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7418FA" w:rsidTr="0080679D">
        <w:trPr>
          <w:trHeight w:val="1760"/>
        </w:trPr>
        <w:tc>
          <w:tcPr>
            <w:tcW w:w="3993" w:type="dxa"/>
          </w:tcPr>
          <w:p w:rsidR="000D7780" w:rsidRPr="00634888" w:rsidRDefault="000D7780" w:rsidP="006655D3">
            <w:pPr>
              <w:rPr>
                <w:lang w:val="de-DE"/>
              </w:rPr>
            </w:pPr>
          </w:p>
        </w:tc>
        <w:tc>
          <w:tcPr>
            <w:tcW w:w="1549" w:type="dxa"/>
            <w:vAlign w:val="center"/>
          </w:tcPr>
          <w:p w:rsidR="000D7780" w:rsidRPr="00634888" w:rsidRDefault="00B324D4" w:rsidP="006655D3">
            <w:pPr>
              <w:pStyle w:val="LogoUPOV"/>
              <w:rPr>
                <w:lang w:val="de-DE"/>
              </w:rPr>
            </w:pPr>
            <w:r w:rsidRPr="00634888">
              <w:rPr>
                <w:noProof/>
              </w:rPr>
              <w:drawing>
                <wp:inline distT="0" distB="0" distL="0" distR="0" wp14:anchorId="6A49310B" wp14:editId="14EB6BB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634888" w:rsidRDefault="003C5FCC" w:rsidP="006655D3">
            <w:pPr>
              <w:pStyle w:val="Lettrine"/>
              <w:rPr>
                <w:lang w:val="de-DE"/>
              </w:rPr>
            </w:pPr>
            <w:r w:rsidRPr="00634888">
              <w:rPr>
                <w:lang w:val="de-DE"/>
              </w:rPr>
              <w:t>G</w:t>
            </w:r>
          </w:p>
          <w:p w:rsidR="000D7780" w:rsidRPr="00634888" w:rsidRDefault="00667404" w:rsidP="006655D3">
            <w:pPr>
              <w:pStyle w:val="Docoriginal"/>
              <w:rPr>
                <w:lang w:val="de-DE"/>
              </w:rPr>
            </w:pPr>
            <w:r w:rsidRPr="00634888">
              <w:rPr>
                <w:lang w:val="de-DE"/>
              </w:rPr>
              <w:t>TC/</w:t>
            </w:r>
            <w:r w:rsidR="00050E16" w:rsidRPr="00634888">
              <w:rPr>
                <w:lang w:val="de-DE"/>
              </w:rPr>
              <w:t>5</w:t>
            </w:r>
            <w:r w:rsidR="004B1215" w:rsidRPr="00634888">
              <w:rPr>
                <w:lang w:val="de-DE"/>
              </w:rPr>
              <w:t>1</w:t>
            </w:r>
            <w:r w:rsidRPr="00634888">
              <w:rPr>
                <w:lang w:val="de-DE"/>
              </w:rPr>
              <w:t>/</w:t>
            </w:r>
            <w:bookmarkStart w:id="0" w:name="Code"/>
            <w:bookmarkEnd w:id="0"/>
            <w:r w:rsidR="00D7619F" w:rsidRPr="00634888">
              <w:rPr>
                <w:lang w:val="de-DE"/>
              </w:rPr>
              <w:t>23</w:t>
            </w:r>
          </w:p>
          <w:p w:rsidR="000D7780" w:rsidRPr="00634888" w:rsidRDefault="0061555F" w:rsidP="006655D3">
            <w:pPr>
              <w:pStyle w:val="Docoriginal"/>
              <w:rPr>
                <w:b w:val="0"/>
                <w:spacing w:val="0"/>
                <w:lang w:val="de-DE"/>
              </w:rPr>
            </w:pPr>
            <w:r w:rsidRPr="00634888">
              <w:rPr>
                <w:rStyle w:val="StyleDoclangBold"/>
                <w:b/>
                <w:bCs/>
                <w:spacing w:val="0"/>
                <w:lang w:val="de-DE"/>
              </w:rPr>
              <w:t>ORIGINAL</w:t>
            </w:r>
            <w:r w:rsidR="000D7780" w:rsidRPr="00634888">
              <w:rPr>
                <w:rStyle w:val="StyleDoclangBold"/>
                <w:b/>
                <w:bCs/>
                <w:spacing w:val="0"/>
                <w:lang w:val="de-DE"/>
              </w:rPr>
              <w:t>:</w:t>
            </w:r>
            <w:r w:rsidRPr="00634888">
              <w:rPr>
                <w:rStyle w:val="StyleDocoriginalNotBold1"/>
                <w:spacing w:val="0"/>
                <w:lang w:val="de-DE"/>
              </w:rPr>
              <w:t xml:space="preserve"> </w:t>
            </w:r>
            <w:r w:rsidR="003C5FCC" w:rsidRPr="00634888">
              <w:rPr>
                <w:rStyle w:val="StyleDocoriginalNotBold1"/>
                <w:spacing w:val="0"/>
                <w:lang w:val="de-DE"/>
              </w:rPr>
              <w:t>e</w:t>
            </w:r>
            <w:bookmarkStart w:id="1" w:name="Original"/>
            <w:bookmarkEnd w:id="1"/>
            <w:r w:rsidR="0024416D" w:rsidRPr="00634888">
              <w:rPr>
                <w:b w:val="0"/>
                <w:spacing w:val="0"/>
                <w:lang w:val="de-DE"/>
              </w:rPr>
              <w:t>nglis</w:t>
            </w:r>
            <w:r w:rsidR="003C5FCC" w:rsidRPr="00634888">
              <w:rPr>
                <w:b w:val="0"/>
                <w:spacing w:val="0"/>
                <w:lang w:val="de-DE"/>
              </w:rPr>
              <w:t>c</w:t>
            </w:r>
            <w:r w:rsidR="0024416D" w:rsidRPr="00634888">
              <w:rPr>
                <w:b w:val="0"/>
                <w:spacing w:val="0"/>
                <w:lang w:val="de-DE"/>
              </w:rPr>
              <w:t>h</w:t>
            </w:r>
          </w:p>
          <w:p w:rsidR="000D7780" w:rsidRPr="00634888" w:rsidRDefault="000D7780" w:rsidP="007418FA">
            <w:pPr>
              <w:pStyle w:val="Docoriginal"/>
              <w:rPr>
                <w:lang w:val="de-DE"/>
              </w:rPr>
            </w:pPr>
            <w:r w:rsidRPr="00634888">
              <w:rPr>
                <w:spacing w:val="0"/>
                <w:lang w:val="de-DE"/>
              </w:rPr>
              <w:t>DAT</w:t>
            </w:r>
            <w:r w:rsidR="003C5FCC" w:rsidRPr="00634888">
              <w:rPr>
                <w:spacing w:val="0"/>
                <w:lang w:val="de-DE"/>
              </w:rPr>
              <w:t>UM</w:t>
            </w:r>
            <w:r w:rsidRPr="00634888">
              <w:rPr>
                <w:spacing w:val="0"/>
                <w:lang w:val="de-DE"/>
              </w:rPr>
              <w:t>:</w:t>
            </w:r>
            <w:r w:rsidRPr="00634888">
              <w:rPr>
                <w:rStyle w:val="StyleDocoriginalNotBold1"/>
                <w:spacing w:val="0"/>
                <w:lang w:val="de-DE"/>
              </w:rPr>
              <w:t xml:space="preserve"> </w:t>
            </w:r>
            <w:bookmarkStart w:id="2" w:name="Date"/>
            <w:bookmarkEnd w:id="2"/>
            <w:r w:rsidR="007418FA" w:rsidRPr="007418FA">
              <w:rPr>
                <w:b w:val="0"/>
                <w:spacing w:val="0"/>
                <w:lang w:val="de-DE"/>
              </w:rPr>
              <w:t>22</w:t>
            </w:r>
            <w:r w:rsidR="003C5FCC" w:rsidRPr="007418FA">
              <w:rPr>
                <w:b w:val="0"/>
                <w:spacing w:val="0"/>
                <w:lang w:val="de-DE"/>
              </w:rPr>
              <w:t>. J</w:t>
            </w:r>
            <w:r w:rsidR="008D7916" w:rsidRPr="007418FA">
              <w:rPr>
                <w:b w:val="0"/>
                <w:spacing w:val="0"/>
                <w:lang w:val="de-DE"/>
              </w:rPr>
              <w:t>anuar</w:t>
            </w:r>
            <w:r w:rsidR="0024416D" w:rsidRPr="007418FA">
              <w:rPr>
                <w:b w:val="0"/>
                <w:spacing w:val="0"/>
                <w:lang w:val="de-DE"/>
              </w:rPr>
              <w:t xml:space="preserve"> </w:t>
            </w:r>
            <w:r w:rsidR="001131D5" w:rsidRPr="007418FA">
              <w:rPr>
                <w:b w:val="0"/>
                <w:spacing w:val="0"/>
                <w:lang w:val="de-DE"/>
              </w:rPr>
              <w:t>201</w:t>
            </w:r>
            <w:r w:rsidR="004B1215" w:rsidRPr="007418FA">
              <w:rPr>
                <w:b w:val="0"/>
                <w:spacing w:val="0"/>
                <w:lang w:val="de-DE"/>
              </w:rPr>
              <w:t>5</w:t>
            </w:r>
          </w:p>
        </w:tc>
      </w:tr>
      <w:tr w:rsidR="000D7780" w:rsidRPr="007418FA" w:rsidTr="00FA49AB">
        <w:tc>
          <w:tcPr>
            <w:tcW w:w="9534" w:type="dxa"/>
            <w:gridSpan w:val="3"/>
          </w:tcPr>
          <w:p w:rsidR="000D7780" w:rsidRPr="00634888" w:rsidRDefault="003C5FCC" w:rsidP="006655D3">
            <w:pPr>
              <w:pStyle w:val="upove"/>
              <w:rPr>
                <w:sz w:val="28"/>
                <w:lang w:val="de-DE"/>
              </w:rPr>
            </w:pPr>
            <w:r w:rsidRPr="00634888">
              <w:rPr>
                <w:szCs w:val="24"/>
                <w:lang w:val="de-DE"/>
              </w:rPr>
              <w:t>INTERNATIONALER VERBAND ZUM SCHUTZ VON PFLANZENZÜCHTUNGEN</w:t>
            </w:r>
          </w:p>
        </w:tc>
      </w:tr>
      <w:tr w:rsidR="000D7780" w:rsidRPr="007418FA" w:rsidTr="00FA49AB">
        <w:tc>
          <w:tcPr>
            <w:tcW w:w="9534" w:type="dxa"/>
            <w:gridSpan w:val="3"/>
          </w:tcPr>
          <w:p w:rsidR="000D7780" w:rsidRPr="00634888" w:rsidRDefault="00867AC1" w:rsidP="003C5FCC">
            <w:pPr>
              <w:pStyle w:val="Country"/>
              <w:rPr>
                <w:lang w:val="de-DE"/>
              </w:rPr>
            </w:pPr>
            <w:r w:rsidRPr="00634888">
              <w:rPr>
                <w:lang w:val="de-DE"/>
              </w:rPr>
              <w:t>Gen</w:t>
            </w:r>
            <w:r w:rsidR="003C5FCC" w:rsidRPr="00634888">
              <w:rPr>
                <w:lang w:val="de-DE"/>
              </w:rPr>
              <w:t>f</w:t>
            </w:r>
          </w:p>
        </w:tc>
      </w:tr>
    </w:tbl>
    <w:p w:rsidR="000D7780" w:rsidRPr="00634888" w:rsidRDefault="0024416D" w:rsidP="006655D3">
      <w:pPr>
        <w:pStyle w:val="Sessiontc"/>
        <w:rPr>
          <w:lang w:val="de-DE"/>
        </w:rPr>
      </w:pPr>
      <w:r w:rsidRPr="00634888">
        <w:rPr>
          <w:lang w:val="de-DE"/>
        </w:rPr>
        <w:t>Techni</w:t>
      </w:r>
      <w:r w:rsidR="003C5FCC" w:rsidRPr="00634888">
        <w:rPr>
          <w:lang w:val="de-DE"/>
        </w:rPr>
        <w:t>SCHER</w:t>
      </w:r>
      <w:r w:rsidRPr="00634888">
        <w:rPr>
          <w:lang w:val="de-DE"/>
        </w:rPr>
        <w:t xml:space="preserve"> </w:t>
      </w:r>
      <w:r w:rsidR="003C5FCC" w:rsidRPr="00634888">
        <w:rPr>
          <w:lang w:val="de-DE"/>
        </w:rPr>
        <w:t>AUSSCHUSS</w:t>
      </w:r>
    </w:p>
    <w:p w:rsidR="00361821" w:rsidRPr="00634888" w:rsidRDefault="003C5FCC" w:rsidP="006655D3">
      <w:pPr>
        <w:pStyle w:val="Sessiontcplacedate"/>
        <w:rPr>
          <w:lang w:val="de-DE"/>
        </w:rPr>
      </w:pPr>
      <w:r w:rsidRPr="00634888">
        <w:rPr>
          <w:lang w:val="de-DE"/>
        </w:rPr>
        <w:t>Einundfünfzigste Tagung</w:t>
      </w:r>
      <w:r w:rsidR="00361821" w:rsidRPr="00634888">
        <w:rPr>
          <w:lang w:val="de-DE"/>
        </w:rPr>
        <w:br/>
      </w:r>
      <w:r w:rsidR="00867AC1" w:rsidRPr="00634888">
        <w:rPr>
          <w:lang w:val="de-DE"/>
        </w:rPr>
        <w:t>Gen</w:t>
      </w:r>
      <w:r w:rsidRPr="00634888">
        <w:rPr>
          <w:lang w:val="de-DE"/>
        </w:rPr>
        <w:t>f</w:t>
      </w:r>
      <w:r w:rsidR="00867AC1" w:rsidRPr="00634888">
        <w:rPr>
          <w:lang w:val="de-DE"/>
        </w:rPr>
        <w:t xml:space="preserve">, </w:t>
      </w:r>
      <w:r w:rsidRPr="00634888">
        <w:rPr>
          <w:lang w:val="de-DE"/>
        </w:rPr>
        <w:t>23. bis 25. März</w:t>
      </w:r>
      <w:r w:rsidR="00867AC1" w:rsidRPr="00634888">
        <w:rPr>
          <w:lang w:val="de-DE"/>
        </w:rPr>
        <w:t xml:space="preserve"> 201</w:t>
      </w:r>
      <w:r w:rsidR="004B1215" w:rsidRPr="00634888">
        <w:rPr>
          <w:lang w:val="de-DE"/>
        </w:rPr>
        <w:t>5</w:t>
      </w:r>
    </w:p>
    <w:p w:rsidR="008D7916" w:rsidRPr="00634888" w:rsidRDefault="008D7916" w:rsidP="008D7916">
      <w:pPr>
        <w:pStyle w:val="Titleofdoc0"/>
        <w:spacing w:before="0"/>
        <w:rPr>
          <w:lang w:val="de-DE"/>
        </w:rPr>
      </w:pPr>
      <w:bookmarkStart w:id="3" w:name="TitleOfDoc"/>
      <w:bookmarkEnd w:id="3"/>
    </w:p>
    <w:p w:rsidR="008D7916" w:rsidRPr="00634888" w:rsidRDefault="008D7916" w:rsidP="008D7916">
      <w:pPr>
        <w:pStyle w:val="Titleofdoc0"/>
        <w:spacing w:before="0"/>
        <w:rPr>
          <w:lang w:val="de-DE"/>
        </w:rPr>
      </w:pPr>
    </w:p>
    <w:p w:rsidR="008D7916" w:rsidRPr="00634888" w:rsidRDefault="008D7916" w:rsidP="008D7916">
      <w:pPr>
        <w:pStyle w:val="Titleofdoc0"/>
        <w:spacing w:before="0"/>
        <w:rPr>
          <w:lang w:val="de-DE"/>
        </w:rPr>
      </w:pPr>
    </w:p>
    <w:p w:rsidR="008D7916" w:rsidRPr="00634888" w:rsidRDefault="003C5FCC" w:rsidP="008D7916">
      <w:pPr>
        <w:pStyle w:val="Titleofdoc0"/>
        <w:spacing w:before="0"/>
        <w:rPr>
          <w:lang w:val="de-DE"/>
        </w:rPr>
      </w:pPr>
      <w:r w:rsidRPr="00634888">
        <w:rPr>
          <w:lang w:val="de-DE"/>
        </w:rPr>
        <w:t>ÜBERARBEITUNG VON</w:t>
      </w:r>
      <w:r w:rsidR="008D7916" w:rsidRPr="00634888">
        <w:rPr>
          <w:lang w:val="de-DE"/>
        </w:rPr>
        <w:t xml:space="preserve"> do</w:t>
      </w:r>
      <w:r w:rsidRPr="00634888">
        <w:rPr>
          <w:lang w:val="de-DE"/>
        </w:rPr>
        <w:t>K</w:t>
      </w:r>
      <w:r w:rsidR="008D7916" w:rsidRPr="00634888">
        <w:rPr>
          <w:lang w:val="de-DE"/>
        </w:rPr>
        <w:t xml:space="preserve">ument tgp/9: </w:t>
      </w:r>
      <w:r w:rsidR="00630375" w:rsidRPr="00634888">
        <w:rPr>
          <w:lang w:val="de-DE"/>
        </w:rPr>
        <w:t>„</w:t>
      </w:r>
      <w:r w:rsidRPr="00634888">
        <w:rPr>
          <w:lang w:val="de-DE"/>
        </w:rPr>
        <w:t>PRÜFUNG DER UNTERSCHEIDBARKEIT</w:t>
      </w:r>
      <w:r w:rsidR="00630375" w:rsidRPr="00634888">
        <w:rPr>
          <w:lang w:val="de-DE"/>
        </w:rPr>
        <w:t>“</w:t>
      </w:r>
      <w:r w:rsidR="008D7916" w:rsidRPr="00634888">
        <w:rPr>
          <w:lang w:val="de-DE"/>
        </w:rPr>
        <w:t>:</w:t>
      </w:r>
    </w:p>
    <w:p w:rsidR="008D7916" w:rsidRPr="00634888" w:rsidRDefault="003C5FCC" w:rsidP="008D7916">
      <w:pPr>
        <w:pStyle w:val="Titleofdoc0"/>
        <w:spacing w:before="0"/>
        <w:rPr>
          <w:lang w:val="de-DE"/>
        </w:rPr>
      </w:pPr>
      <w:r w:rsidRPr="00634888">
        <w:rPr>
          <w:lang w:val="de-DE"/>
        </w:rPr>
        <w:t>ABSCHNITT</w:t>
      </w:r>
      <w:r w:rsidR="008D7916" w:rsidRPr="00634888">
        <w:rPr>
          <w:lang w:val="de-DE"/>
        </w:rPr>
        <w:t xml:space="preserve"> 1.6: </w:t>
      </w:r>
      <w:bookmarkStart w:id="4" w:name="_Toc128731020"/>
      <w:bookmarkStart w:id="5" w:name="_Toc158613059"/>
      <w:r w:rsidR="00630375" w:rsidRPr="00634888">
        <w:rPr>
          <w:lang w:val="de-DE"/>
        </w:rPr>
        <w:t>„SCHEMATISCHER ÜBERBLICK ÜBER DIE TGP-DOKUMENTE</w:t>
      </w:r>
      <w:bookmarkEnd w:id="4"/>
      <w:r w:rsidR="00630375" w:rsidRPr="00634888">
        <w:rPr>
          <w:lang w:val="de-DE"/>
        </w:rPr>
        <w:t xml:space="preserve"> ZUR UNTERSCHEIDBARKEIT</w:t>
      </w:r>
      <w:bookmarkEnd w:id="5"/>
      <w:r w:rsidR="00630375" w:rsidRPr="00634888">
        <w:rPr>
          <w:lang w:val="de-DE"/>
        </w:rPr>
        <w:t>“</w:t>
      </w:r>
      <w:r w:rsidR="004C6208" w:rsidRPr="00634888">
        <w:rPr>
          <w:lang w:val="de-DE"/>
        </w:rPr>
        <w:t>,</w:t>
      </w:r>
      <w:r w:rsidR="008D7916" w:rsidRPr="00634888">
        <w:rPr>
          <w:lang w:val="de-DE"/>
        </w:rPr>
        <w:t xml:space="preserve"> </w:t>
      </w:r>
      <w:r w:rsidRPr="00634888">
        <w:rPr>
          <w:lang w:val="de-DE"/>
        </w:rPr>
        <w:t>ABSCHNITT</w:t>
      </w:r>
      <w:r w:rsidR="008D7916" w:rsidRPr="00634888">
        <w:rPr>
          <w:lang w:val="de-DE"/>
        </w:rPr>
        <w:t> 2.5: </w:t>
      </w:r>
      <w:r w:rsidR="00630375" w:rsidRPr="00634888">
        <w:rPr>
          <w:lang w:val="de-DE"/>
        </w:rPr>
        <w:t>„FOTOAUFNAHMEN“</w:t>
      </w:r>
      <w:r w:rsidR="004C6208" w:rsidRPr="00634888">
        <w:rPr>
          <w:lang w:val="de-DE"/>
        </w:rPr>
        <w:t>,</w:t>
      </w:r>
      <w:r w:rsidR="008D7916" w:rsidRPr="00634888">
        <w:rPr>
          <w:lang w:val="de-DE"/>
        </w:rPr>
        <w:t xml:space="preserve"> </w:t>
      </w:r>
    </w:p>
    <w:p w:rsidR="000D7780" w:rsidRPr="00634888" w:rsidRDefault="003C5FCC" w:rsidP="008D7916">
      <w:pPr>
        <w:pStyle w:val="Titleofdoc0"/>
        <w:spacing w:before="0"/>
        <w:rPr>
          <w:lang w:val="de-DE"/>
        </w:rPr>
      </w:pPr>
      <w:r w:rsidRPr="00634888">
        <w:rPr>
          <w:lang w:val="de-DE"/>
        </w:rPr>
        <w:t>ABSCHNITT</w:t>
      </w:r>
      <w:r w:rsidR="008D7916" w:rsidRPr="00634888">
        <w:rPr>
          <w:lang w:val="de-DE"/>
        </w:rPr>
        <w:t xml:space="preserve"> 4.3.2: </w:t>
      </w:r>
      <w:r w:rsidR="00630375" w:rsidRPr="00634888">
        <w:rPr>
          <w:lang w:val="de-DE"/>
        </w:rPr>
        <w:t xml:space="preserve">„Einmalige Erfassung für eine Gruppe von Pflanzen oder Pflanzenteilen </w:t>
      </w:r>
      <w:r w:rsidR="008D7916" w:rsidRPr="00634888">
        <w:rPr>
          <w:lang w:val="de-DE"/>
        </w:rPr>
        <w:t>(G)</w:t>
      </w:r>
      <w:r w:rsidR="00630375" w:rsidRPr="00634888">
        <w:rPr>
          <w:lang w:val="de-DE"/>
        </w:rPr>
        <w:t>“</w:t>
      </w:r>
      <w:r w:rsidR="008D7916" w:rsidRPr="00634888">
        <w:rPr>
          <w:lang w:val="de-DE"/>
        </w:rPr>
        <w:t xml:space="preserve"> </w:t>
      </w:r>
      <w:r w:rsidRPr="00634888">
        <w:rPr>
          <w:lang w:val="de-DE"/>
        </w:rPr>
        <w:t>U</w:t>
      </w:r>
      <w:r w:rsidR="008D7916" w:rsidRPr="00634888">
        <w:rPr>
          <w:lang w:val="de-DE"/>
        </w:rPr>
        <w:t>nd</w:t>
      </w:r>
      <w:r w:rsidR="00630375" w:rsidRPr="00634888">
        <w:rPr>
          <w:lang w:val="de-DE"/>
        </w:rPr>
        <w:t xml:space="preserve"> ABSCHNITT</w:t>
      </w:r>
      <w:r w:rsidR="008D7916" w:rsidRPr="00634888">
        <w:rPr>
          <w:lang w:val="de-DE"/>
        </w:rPr>
        <w:t> 4.3.4: </w:t>
      </w:r>
      <w:r w:rsidR="00630375" w:rsidRPr="00634888">
        <w:rPr>
          <w:lang w:val="de-DE"/>
        </w:rPr>
        <w:t>„</w:t>
      </w:r>
      <w:r w:rsidR="008D7916" w:rsidRPr="00634888">
        <w:rPr>
          <w:lang w:val="de-DE"/>
        </w:rPr>
        <w:t>Schemati</w:t>
      </w:r>
      <w:r w:rsidR="00630375" w:rsidRPr="00634888">
        <w:rPr>
          <w:lang w:val="de-DE"/>
        </w:rPr>
        <w:t>S</w:t>
      </w:r>
      <w:r w:rsidR="008D7916" w:rsidRPr="00634888">
        <w:rPr>
          <w:lang w:val="de-DE"/>
        </w:rPr>
        <w:t>c</w:t>
      </w:r>
      <w:r w:rsidR="00630375" w:rsidRPr="00634888">
        <w:rPr>
          <w:lang w:val="de-DE"/>
        </w:rPr>
        <w:t>HE</w:t>
      </w:r>
      <w:r w:rsidR="008D7916" w:rsidRPr="00634888">
        <w:rPr>
          <w:lang w:val="de-DE"/>
        </w:rPr>
        <w:t xml:space="preserve"> </w:t>
      </w:r>
      <w:r w:rsidR="00630375" w:rsidRPr="00634888">
        <w:rPr>
          <w:lang w:val="de-DE"/>
        </w:rPr>
        <w:t>ZUSAMMENFASSUNG“</w:t>
      </w:r>
    </w:p>
    <w:p w:rsidR="00050E16" w:rsidRPr="00634888" w:rsidRDefault="00630375" w:rsidP="00050E16">
      <w:pPr>
        <w:pStyle w:val="preparedby1"/>
        <w:rPr>
          <w:lang w:val="de-DE"/>
        </w:rPr>
      </w:pPr>
      <w:bookmarkStart w:id="6" w:name="Prepared"/>
      <w:bookmarkEnd w:id="6"/>
      <w:r w:rsidRPr="00634888">
        <w:rPr>
          <w:lang w:val="de-DE"/>
        </w:rPr>
        <w:t>vom Verbandsbüro erstelltes Dokument</w:t>
      </w:r>
      <w:r w:rsidR="00050E16" w:rsidRPr="00634888">
        <w:rPr>
          <w:lang w:val="de-DE"/>
        </w:rPr>
        <w:br/>
      </w:r>
      <w:r w:rsidR="00050E16" w:rsidRPr="00634888">
        <w:rPr>
          <w:lang w:val="de-DE"/>
        </w:rPr>
        <w:br/>
      </w:r>
      <w:r w:rsidRPr="00634888">
        <w:rPr>
          <w:color w:val="A6A6A6" w:themeColor="background1" w:themeShade="A6"/>
          <w:lang w:val="de-DE"/>
        </w:rPr>
        <w:t>Haftungsausschluß: Dieses Dokument gibt nicht die Grundsätze oder eine Anleitung der UPOV wieder</w:t>
      </w:r>
    </w:p>
    <w:p w:rsidR="008D7916" w:rsidRPr="00634888" w:rsidRDefault="00630375" w:rsidP="00E24246">
      <w:pPr>
        <w:pStyle w:val="Heading1"/>
      </w:pPr>
      <w:bookmarkStart w:id="7" w:name="_Toc410288041"/>
      <w:r w:rsidRPr="00634888">
        <w:t>ZUSAMMENFASSUNG</w:t>
      </w:r>
      <w:bookmarkEnd w:id="7"/>
    </w:p>
    <w:p w:rsidR="008D7916" w:rsidRPr="00634888" w:rsidRDefault="008D7916" w:rsidP="008D7916">
      <w:pPr>
        <w:rPr>
          <w:lang w:val="de-DE"/>
        </w:rPr>
      </w:pPr>
    </w:p>
    <w:p w:rsidR="008D7916" w:rsidRPr="00634888" w:rsidRDefault="008D7916" w:rsidP="008D7916">
      <w:pPr>
        <w:autoSpaceDE w:val="0"/>
        <w:autoSpaceDN w:val="0"/>
        <w:adjustRightInd w:val="0"/>
        <w:rPr>
          <w:rFonts w:cs="Arial"/>
          <w:bCs/>
          <w:lang w:val="de-DE"/>
        </w:rPr>
      </w:pPr>
      <w:r w:rsidRPr="00634888">
        <w:rPr>
          <w:rFonts w:cs="Arial"/>
          <w:bCs/>
          <w:lang w:val="de-DE"/>
        </w:rPr>
        <w:fldChar w:fldCharType="begin"/>
      </w:r>
      <w:r w:rsidRPr="00634888">
        <w:rPr>
          <w:rFonts w:cs="Arial"/>
          <w:bCs/>
          <w:lang w:val="de-DE"/>
        </w:rPr>
        <w:instrText xml:space="preserve"> AUTONUM  </w:instrText>
      </w:r>
      <w:r w:rsidRPr="00634888">
        <w:rPr>
          <w:rFonts w:cs="Arial"/>
          <w:bCs/>
          <w:lang w:val="de-DE"/>
        </w:rPr>
        <w:fldChar w:fldCharType="end"/>
      </w:r>
      <w:r w:rsidRPr="00634888">
        <w:rPr>
          <w:rFonts w:cs="Arial"/>
          <w:bCs/>
          <w:lang w:val="de-DE"/>
        </w:rPr>
        <w:tab/>
      </w:r>
      <w:r w:rsidR="00630375" w:rsidRPr="00634888">
        <w:rPr>
          <w:lang w:val="de-DE"/>
        </w:rPr>
        <w:t xml:space="preserve">Zweck dieses Dokuments ist es, Vorschläge für die Überarbeitung des Dokuments </w:t>
      </w:r>
      <w:r w:rsidRPr="00634888">
        <w:rPr>
          <w:rFonts w:cs="Arial"/>
          <w:bCs/>
          <w:lang w:val="de-DE"/>
        </w:rPr>
        <w:t>TGP/9</w:t>
      </w:r>
      <w:r w:rsidR="00E24246" w:rsidRPr="00634888">
        <w:rPr>
          <w:rFonts w:cs="Arial"/>
          <w:bCs/>
          <w:lang w:val="de-DE"/>
        </w:rPr>
        <w:t>,</w:t>
      </w:r>
      <w:r w:rsidRPr="00634888">
        <w:rPr>
          <w:rFonts w:cs="Arial"/>
          <w:bCs/>
          <w:lang w:val="de-DE"/>
        </w:rPr>
        <w:t xml:space="preserve"> </w:t>
      </w:r>
      <w:r w:rsidR="00630375" w:rsidRPr="00634888">
        <w:rPr>
          <w:rFonts w:cs="Arial"/>
          <w:bCs/>
          <w:lang w:val="de-DE"/>
        </w:rPr>
        <w:t>„Prüfung der Unterscheidbarkeit“</w:t>
      </w:r>
      <w:r w:rsidRPr="00634888">
        <w:rPr>
          <w:rFonts w:cs="Arial"/>
          <w:bCs/>
          <w:lang w:val="de-DE"/>
        </w:rPr>
        <w:t xml:space="preserve">, </w:t>
      </w:r>
      <w:r w:rsidR="00630375" w:rsidRPr="00634888">
        <w:rPr>
          <w:lang w:val="de-DE"/>
        </w:rPr>
        <w:t>Abschnitt</w:t>
      </w:r>
      <w:r w:rsidRPr="00634888">
        <w:rPr>
          <w:lang w:val="de-DE"/>
        </w:rPr>
        <w:t xml:space="preserve"> 1.6 </w:t>
      </w:r>
      <w:r w:rsidR="00630375" w:rsidRPr="00634888">
        <w:rPr>
          <w:lang w:val="de-DE"/>
        </w:rPr>
        <w:t>„Schematischer Überblick über die TGP-Dokumente zur Unterscheidbarkeit“</w:t>
      </w:r>
      <w:r w:rsidRPr="00634888">
        <w:rPr>
          <w:lang w:val="de-DE"/>
        </w:rPr>
        <w:t xml:space="preserve">, </w:t>
      </w:r>
      <w:r w:rsidR="00630375" w:rsidRPr="00634888">
        <w:rPr>
          <w:lang w:val="de-DE"/>
        </w:rPr>
        <w:t>Abschnitt</w:t>
      </w:r>
      <w:r w:rsidRPr="00634888">
        <w:rPr>
          <w:lang w:val="de-DE"/>
        </w:rPr>
        <w:t> 2.5 </w:t>
      </w:r>
      <w:r w:rsidR="00630375" w:rsidRPr="00634888">
        <w:rPr>
          <w:lang w:val="de-DE"/>
        </w:rPr>
        <w:t>„Fotoaufnahmen“</w:t>
      </w:r>
      <w:r w:rsidRPr="00634888">
        <w:rPr>
          <w:lang w:val="de-DE"/>
        </w:rPr>
        <w:t xml:space="preserve">, </w:t>
      </w:r>
      <w:r w:rsidR="00630375" w:rsidRPr="00634888">
        <w:rPr>
          <w:lang w:val="de-DE"/>
        </w:rPr>
        <w:t>Abschnitt</w:t>
      </w:r>
      <w:r w:rsidRPr="00634888">
        <w:rPr>
          <w:lang w:val="de-DE"/>
        </w:rPr>
        <w:t xml:space="preserve"> 4.3.2 </w:t>
      </w:r>
      <w:r w:rsidR="00630375" w:rsidRPr="00634888">
        <w:rPr>
          <w:lang w:val="de-DE"/>
        </w:rPr>
        <w:t xml:space="preserve">„Einmalige Erfassung für eine Gruppe von Pflanzen oder Pflanzenteilen </w:t>
      </w:r>
      <w:r w:rsidRPr="00634888">
        <w:rPr>
          <w:lang w:val="de-DE"/>
        </w:rPr>
        <w:t>(G)</w:t>
      </w:r>
      <w:r w:rsidR="00630375" w:rsidRPr="00634888">
        <w:rPr>
          <w:lang w:val="de-DE"/>
        </w:rPr>
        <w:t>“</w:t>
      </w:r>
      <w:r w:rsidRPr="00634888">
        <w:rPr>
          <w:lang w:val="de-DE"/>
        </w:rPr>
        <w:t xml:space="preserve"> </w:t>
      </w:r>
      <w:r w:rsidR="00630375" w:rsidRPr="00634888">
        <w:rPr>
          <w:lang w:val="de-DE"/>
        </w:rPr>
        <w:t>u</w:t>
      </w:r>
      <w:r w:rsidRPr="00634888">
        <w:rPr>
          <w:lang w:val="de-DE"/>
        </w:rPr>
        <w:t xml:space="preserve">nd </w:t>
      </w:r>
      <w:r w:rsidR="00630375" w:rsidRPr="00634888">
        <w:rPr>
          <w:lang w:val="de-DE"/>
        </w:rPr>
        <w:t>Abschnitt</w:t>
      </w:r>
      <w:r w:rsidRPr="00634888">
        <w:rPr>
          <w:lang w:val="de-DE"/>
        </w:rPr>
        <w:t xml:space="preserve"> 4.3.4 </w:t>
      </w:r>
      <w:r w:rsidR="00630375" w:rsidRPr="00634888">
        <w:rPr>
          <w:lang w:val="de-DE"/>
        </w:rPr>
        <w:t>„</w:t>
      </w:r>
      <w:r w:rsidR="00AF4622" w:rsidRPr="00634888">
        <w:rPr>
          <w:lang w:val="de-DE"/>
        </w:rPr>
        <w:t>Schematische</w:t>
      </w:r>
      <w:r w:rsidRPr="00634888">
        <w:rPr>
          <w:lang w:val="de-DE"/>
        </w:rPr>
        <w:t xml:space="preserve"> </w:t>
      </w:r>
      <w:r w:rsidR="00630375" w:rsidRPr="00634888">
        <w:rPr>
          <w:lang w:val="de-DE"/>
        </w:rPr>
        <w:t>Zusammenfassung“</w:t>
      </w:r>
      <w:r w:rsidR="00030539" w:rsidRPr="00634888">
        <w:rPr>
          <w:lang w:val="de-DE"/>
        </w:rPr>
        <w:t xml:space="preserve"> vorzulegen</w:t>
      </w:r>
      <w:r w:rsidRPr="00634888">
        <w:rPr>
          <w:lang w:val="de-DE"/>
        </w:rPr>
        <w:t>.</w:t>
      </w:r>
    </w:p>
    <w:p w:rsidR="008D7916" w:rsidRPr="00634888" w:rsidRDefault="008D7916" w:rsidP="008D7916">
      <w:pPr>
        <w:rPr>
          <w:lang w:val="de-DE"/>
        </w:rPr>
      </w:pPr>
    </w:p>
    <w:p w:rsidR="008D7916" w:rsidRPr="00634888" w:rsidRDefault="008D7916" w:rsidP="008D7916">
      <w:pPr>
        <w:rPr>
          <w:lang w:val="de-DE"/>
        </w:rPr>
      </w:pPr>
      <w:r w:rsidRPr="00634888">
        <w:rPr>
          <w:lang w:val="de-DE"/>
        </w:rPr>
        <w:fldChar w:fldCharType="begin"/>
      </w:r>
      <w:r w:rsidRPr="00634888">
        <w:rPr>
          <w:lang w:val="de-DE"/>
        </w:rPr>
        <w:instrText xml:space="preserve"> AUTONUM  </w:instrText>
      </w:r>
      <w:r w:rsidRPr="00634888">
        <w:rPr>
          <w:lang w:val="de-DE"/>
        </w:rPr>
        <w:fldChar w:fldCharType="end"/>
      </w:r>
      <w:r w:rsidRPr="00634888">
        <w:rPr>
          <w:lang w:val="de-DE"/>
        </w:rPr>
        <w:tab/>
      </w:r>
      <w:r w:rsidR="00630375" w:rsidRPr="00634888">
        <w:rPr>
          <w:lang w:val="de-DE"/>
        </w:rPr>
        <w:t>Der</w:t>
      </w:r>
      <w:r w:rsidRPr="00634888">
        <w:rPr>
          <w:lang w:val="de-DE"/>
        </w:rPr>
        <w:t xml:space="preserve"> TC </w:t>
      </w:r>
      <w:r w:rsidR="00630375" w:rsidRPr="00634888">
        <w:rPr>
          <w:lang w:val="de-DE"/>
        </w:rPr>
        <w:t>wird ersucht, folgendes zu prüfen</w:t>
      </w:r>
      <w:r w:rsidRPr="00634888">
        <w:rPr>
          <w:lang w:val="de-DE"/>
        </w:rPr>
        <w:t>:</w:t>
      </w:r>
    </w:p>
    <w:p w:rsidR="008D7916" w:rsidRPr="00634888" w:rsidRDefault="008D7916" w:rsidP="008D7916">
      <w:pPr>
        <w:rPr>
          <w:lang w:val="de-DE"/>
        </w:rPr>
      </w:pPr>
    </w:p>
    <w:p w:rsidR="008D7916" w:rsidRPr="00634888" w:rsidRDefault="00E24246" w:rsidP="00630375">
      <w:pPr>
        <w:pStyle w:val="ListParagraph"/>
        <w:numPr>
          <w:ilvl w:val="0"/>
          <w:numId w:val="5"/>
        </w:numPr>
        <w:rPr>
          <w:lang w:val="de-DE"/>
        </w:rPr>
      </w:pPr>
      <w:r w:rsidRPr="00634888">
        <w:rPr>
          <w:rFonts w:cs="Arial"/>
          <w:bCs/>
          <w:lang w:val="de-DE"/>
        </w:rPr>
        <w:t>d</w:t>
      </w:r>
      <w:r w:rsidR="00630375" w:rsidRPr="00634888">
        <w:rPr>
          <w:rFonts w:cs="Arial"/>
          <w:bCs/>
          <w:lang w:val="de-DE"/>
        </w:rPr>
        <w:t xml:space="preserve">en Vorschlag für eine </w:t>
      </w:r>
      <w:r w:rsidR="004E7858" w:rsidRPr="00634888">
        <w:rPr>
          <w:rFonts w:cs="Arial"/>
          <w:bCs/>
          <w:lang w:val="de-DE"/>
        </w:rPr>
        <w:t>Überarbeitung</w:t>
      </w:r>
      <w:r w:rsidR="00630375" w:rsidRPr="00634888">
        <w:rPr>
          <w:rFonts w:cs="Arial"/>
          <w:bCs/>
          <w:lang w:val="de-DE"/>
        </w:rPr>
        <w:t xml:space="preserve"> des </w:t>
      </w:r>
      <w:r w:rsidR="004E7858" w:rsidRPr="00634888">
        <w:rPr>
          <w:rFonts w:cs="Arial"/>
          <w:bCs/>
          <w:lang w:val="de-DE"/>
        </w:rPr>
        <w:t>Flußdiagramms</w:t>
      </w:r>
      <w:r w:rsidR="00F31F5C" w:rsidRPr="00634888">
        <w:rPr>
          <w:rFonts w:cs="Arial"/>
          <w:bCs/>
          <w:lang w:val="de-DE"/>
        </w:rPr>
        <w:t xml:space="preserve"> </w:t>
      </w:r>
      <w:r w:rsidR="008D7916" w:rsidRPr="00634888">
        <w:rPr>
          <w:rFonts w:cs="Arial"/>
          <w:bCs/>
          <w:lang w:val="de-DE"/>
        </w:rPr>
        <w:t xml:space="preserve">in </w:t>
      </w:r>
      <w:r w:rsidR="00F31F5C" w:rsidRPr="00634888">
        <w:rPr>
          <w:rFonts w:cs="Arial"/>
          <w:bCs/>
          <w:lang w:val="de-DE"/>
        </w:rPr>
        <w:t xml:space="preserve">Dokument </w:t>
      </w:r>
      <w:r w:rsidR="008D7916" w:rsidRPr="00634888">
        <w:rPr>
          <w:rFonts w:cs="Arial"/>
          <w:bCs/>
          <w:lang w:val="de-DE"/>
        </w:rPr>
        <w:t xml:space="preserve">TGP/9, </w:t>
      </w:r>
      <w:r w:rsidR="00630375" w:rsidRPr="00634888">
        <w:rPr>
          <w:rFonts w:cs="Arial"/>
          <w:bCs/>
          <w:lang w:val="de-DE"/>
        </w:rPr>
        <w:t>Abschnitt</w:t>
      </w:r>
      <w:r w:rsidR="00F31F5C" w:rsidRPr="00634888">
        <w:rPr>
          <w:rFonts w:cs="Arial"/>
          <w:bCs/>
          <w:lang w:val="de-DE"/>
        </w:rPr>
        <w:t> </w:t>
      </w:r>
      <w:r w:rsidR="008D7916" w:rsidRPr="00634888">
        <w:rPr>
          <w:rFonts w:cs="Arial"/>
          <w:bCs/>
          <w:lang w:val="de-DE"/>
        </w:rPr>
        <w:t xml:space="preserve">1.6 </w:t>
      </w:r>
      <w:r w:rsidR="00F31F5C" w:rsidRPr="00634888">
        <w:rPr>
          <w:rFonts w:cs="Arial"/>
          <w:bCs/>
          <w:lang w:val="de-DE"/>
        </w:rPr>
        <w:t>„</w:t>
      </w:r>
      <w:r w:rsidR="008D7916" w:rsidRPr="00634888">
        <w:rPr>
          <w:rFonts w:cs="Arial"/>
          <w:bCs/>
          <w:lang w:val="de-DE"/>
        </w:rPr>
        <w:t>Schemati</w:t>
      </w:r>
      <w:r w:rsidR="00F31F5C" w:rsidRPr="00634888">
        <w:rPr>
          <w:rFonts w:cs="Arial"/>
          <w:bCs/>
          <w:lang w:val="de-DE"/>
        </w:rPr>
        <w:t>s</w:t>
      </w:r>
      <w:r w:rsidR="008D7916" w:rsidRPr="00634888">
        <w:rPr>
          <w:rFonts w:cs="Arial"/>
          <w:bCs/>
          <w:lang w:val="de-DE"/>
        </w:rPr>
        <w:t>c</w:t>
      </w:r>
      <w:r w:rsidR="00F31F5C" w:rsidRPr="00634888">
        <w:rPr>
          <w:rFonts w:cs="Arial"/>
          <w:bCs/>
          <w:lang w:val="de-DE"/>
        </w:rPr>
        <w:t>her Überblick über die TGP-Dokumente zur Unterscheidbarkeit“</w:t>
      </w:r>
      <w:r w:rsidR="008D7916" w:rsidRPr="00634888">
        <w:rPr>
          <w:rFonts w:cs="Arial"/>
          <w:bCs/>
          <w:lang w:val="de-DE"/>
        </w:rPr>
        <w:t xml:space="preserve">, </w:t>
      </w:r>
      <w:r w:rsidR="00F31F5C" w:rsidRPr="00634888">
        <w:rPr>
          <w:rFonts w:cs="Arial"/>
          <w:bCs/>
          <w:lang w:val="de-DE"/>
        </w:rPr>
        <w:t>wie in den Anlagen</w:t>
      </w:r>
      <w:r w:rsidRPr="00634888">
        <w:rPr>
          <w:rFonts w:cs="Arial"/>
          <w:bCs/>
          <w:lang w:val="de-DE"/>
        </w:rPr>
        <w:t> </w:t>
      </w:r>
      <w:r w:rsidR="00F31F5C" w:rsidRPr="00634888">
        <w:rPr>
          <w:rFonts w:cs="Arial"/>
          <w:bCs/>
          <w:lang w:val="de-DE"/>
        </w:rPr>
        <w:t xml:space="preserve">I und II dieses </w:t>
      </w:r>
      <w:r w:rsidR="004E7858" w:rsidRPr="00634888">
        <w:rPr>
          <w:rFonts w:cs="Arial"/>
          <w:bCs/>
          <w:lang w:val="de-DE"/>
        </w:rPr>
        <w:t>Dokuments</w:t>
      </w:r>
      <w:r w:rsidR="00F31F5C" w:rsidRPr="00634888">
        <w:rPr>
          <w:rFonts w:cs="Arial"/>
          <w:bCs/>
          <w:lang w:val="de-DE"/>
        </w:rPr>
        <w:t xml:space="preserve"> dargelegt;</w:t>
      </w:r>
    </w:p>
    <w:p w:rsidR="008D7916" w:rsidRPr="00634888" w:rsidRDefault="008D7916" w:rsidP="008D7916">
      <w:pPr>
        <w:pStyle w:val="ListParagraph"/>
        <w:ind w:left="930"/>
        <w:rPr>
          <w:lang w:val="de-DE"/>
        </w:rPr>
      </w:pPr>
    </w:p>
    <w:p w:rsidR="008D7916" w:rsidRPr="007418FA" w:rsidRDefault="00E24246" w:rsidP="00630375">
      <w:pPr>
        <w:pStyle w:val="ListParagraph"/>
        <w:numPr>
          <w:ilvl w:val="0"/>
          <w:numId w:val="5"/>
        </w:numPr>
        <w:rPr>
          <w:lang w:val="de-DE"/>
        </w:rPr>
      </w:pPr>
      <w:r w:rsidRPr="00634888">
        <w:rPr>
          <w:lang w:val="de-DE"/>
        </w:rPr>
        <w:t>d</w:t>
      </w:r>
      <w:r w:rsidR="00F31F5C" w:rsidRPr="00634888">
        <w:rPr>
          <w:lang w:val="de-DE"/>
        </w:rPr>
        <w:t xml:space="preserve">ie vorgeschlagene Anleitung zu </w:t>
      </w:r>
      <w:r w:rsidR="004E7858" w:rsidRPr="00634888">
        <w:rPr>
          <w:lang w:val="de-DE"/>
        </w:rPr>
        <w:t>Fotoaufnahmen</w:t>
      </w:r>
      <w:r w:rsidR="00F31F5C" w:rsidRPr="00634888">
        <w:rPr>
          <w:lang w:val="de-DE"/>
        </w:rPr>
        <w:t xml:space="preserve">, die in </w:t>
      </w:r>
      <w:r w:rsidR="00630375" w:rsidRPr="00634888">
        <w:rPr>
          <w:lang w:val="de-DE"/>
        </w:rPr>
        <w:t>Dokument</w:t>
      </w:r>
      <w:r w:rsidR="008D7916" w:rsidRPr="00634888">
        <w:rPr>
          <w:lang w:val="de-DE"/>
        </w:rPr>
        <w:t xml:space="preserve"> TGP/9, </w:t>
      </w:r>
      <w:r w:rsidR="00630375" w:rsidRPr="00634888">
        <w:rPr>
          <w:lang w:val="de-DE"/>
        </w:rPr>
        <w:t>Abschnitt</w:t>
      </w:r>
      <w:r w:rsidR="008D7916" w:rsidRPr="00634888">
        <w:rPr>
          <w:lang w:val="de-DE"/>
        </w:rPr>
        <w:t> 2.5 </w:t>
      </w:r>
      <w:r w:rsidR="00F31F5C" w:rsidRPr="00634888">
        <w:rPr>
          <w:lang w:val="de-DE"/>
        </w:rPr>
        <w:t xml:space="preserve">„Fotoaufnahmen“ aufzunehmen </w:t>
      </w:r>
      <w:r w:rsidRPr="00634888">
        <w:rPr>
          <w:lang w:val="de-DE"/>
        </w:rPr>
        <w:t>ist</w:t>
      </w:r>
      <w:r w:rsidR="00F31F5C" w:rsidRPr="00634888">
        <w:rPr>
          <w:lang w:val="de-DE"/>
        </w:rPr>
        <w:t xml:space="preserve">, wie </w:t>
      </w:r>
      <w:r w:rsidR="008D7916" w:rsidRPr="007418FA">
        <w:rPr>
          <w:lang w:val="de-DE"/>
        </w:rPr>
        <w:t xml:space="preserve">in </w:t>
      </w:r>
      <w:r w:rsidR="00630375" w:rsidRPr="007418FA">
        <w:rPr>
          <w:lang w:val="de-DE"/>
        </w:rPr>
        <w:t>Absatz</w:t>
      </w:r>
      <w:r w:rsidR="008D7916" w:rsidRPr="007418FA">
        <w:rPr>
          <w:lang w:val="de-DE"/>
        </w:rPr>
        <w:t xml:space="preserve"> 1</w:t>
      </w:r>
      <w:r w:rsidR="00712CAB" w:rsidRPr="007418FA">
        <w:rPr>
          <w:lang w:val="de-DE"/>
        </w:rPr>
        <w:t>6</w:t>
      </w:r>
      <w:r w:rsidR="00F31F5C" w:rsidRPr="007418FA">
        <w:rPr>
          <w:lang w:val="de-DE"/>
        </w:rPr>
        <w:t xml:space="preserve"> dargelegt, und</w:t>
      </w:r>
    </w:p>
    <w:p w:rsidR="008D7916" w:rsidRPr="007418FA" w:rsidRDefault="008D7916" w:rsidP="008D7916">
      <w:pPr>
        <w:pStyle w:val="ListParagraph"/>
        <w:ind w:left="930"/>
        <w:rPr>
          <w:lang w:val="de-DE"/>
        </w:rPr>
      </w:pPr>
    </w:p>
    <w:p w:rsidR="008D7916" w:rsidRPr="007418FA" w:rsidRDefault="00E24246" w:rsidP="00630375">
      <w:pPr>
        <w:pStyle w:val="ListParagraph"/>
        <w:numPr>
          <w:ilvl w:val="0"/>
          <w:numId w:val="5"/>
        </w:numPr>
        <w:rPr>
          <w:lang w:val="de-DE"/>
        </w:rPr>
      </w:pPr>
      <w:r w:rsidRPr="007418FA">
        <w:rPr>
          <w:lang w:val="de-DE"/>
        </w:rPr>
        <w:t>d</w:t>
      </w:r>
      <w:r w:rsidR="00F31F5C" w:rsidRPr="007418FA">
        <w:rPr>
          <w:lang w:val="de-DE"/>
        </w:rPr>
        <w:t xml:space="preserve">as vorgeschlagene Beispiel für eine einmalige Erfassung </w:t>
      </w:r>
      <w:r w:rsidR="00FA2718" w:rsidRPr="007418FA">
        <w:rPr>
          <w:lang w:val="de-DE"/>
        </w:rPr>
        <w:t xml:space="preserve">an Pflanzenteilen </w:t>
      </w:r>
      <w:r w:rsidR="00F31F5C" w:rsidRPr="007418FA">
        <w:rPr>
          <w:lang w:val="de-DE"/>
        </w:rPr>
        <w:t xml:space="preserve">für eine Gruppe </w:t>
      </w:r>
      <w:r w:rsidR="00FA2718" w:rsidRPr="007418FA">
        <w:rPr>
          <w:lang w:val="de-DE"/>
        </w:rPr>
        <w:t xml:space="preserve">von Pflanzen </w:t>
      </w:r>
      <w:r w:rsidR="008D7916" w:rsidRPr="007418FA">
        <w:rPr>
          <w:lang w:val="de-DE"/>
        </w:rPr>
        <w:t>(MG)</w:t>
      </w:r>
      <w:r w:rsidR="00F31F5C" w:rsidRPr="007418FA">
        <w:rPr>
          <w:lang w:val="de-DE"/>
        </w:rPr>
        <w:t xml:space="preserve"> zur Aufnahme</w:t>
      </w:r>
      <w:r w:rsidR="008D7916" w:rsidRPr="007418FA">
        <w:rPr>
          <w:lang w:val="de-DE"/>
        </w:rPr>
        <w:t xml:space="preserve"> in </w:t>
      </w:r>
      <w:r w:rsidR="00630375" w:rsidRPr="007418FA">
        <w:rPr>
          <w:lang w:val="de-DE"/>
        </w:rPr>
        <w:t>Dokument</w:t>
      </w:r>
      <w:r w:rsidR="008D7916" w:rsidRPr="007418FA">
        <w:rPr>
          <w:lang w:val="de-DE"/>
        </w:rPr>
        <w:t xml:space="preserve"> TGP/9, </w:t>
      </w:r>
      <w:r w:rsidR="00630375" w:rsidRPr="007418FA">
        <w:rPr>
          <w:lang w:val="de-DE"/>
        </w:rPr>
        <w:t>Abschnitt</w:t>
      </w:r>
      <w:r w:rsidR="008D7916" w:rsidRPr="007418FA">
        <w:rPr>
          <w:lang w:val="de-DE"/>
        </w:rPr>
        <w:t xml:space="preserve"> 4.3.2 </w:t>
      </w:r>
      <w:r w:rsidR="00F31F5C" w:rsidRPr="007418FA">
        <w:rPr>
          <w:lang w:val="de-DE"/>
        </w:rPr>
        <w:t xml:space="preserve">„Einmalige Erfassung für eine Gruppe von Pflanzen oder Pflanzenteilen </w:t>
      </w:r>
      <w:r w:rsidR="008D7916" w:rsidRPr="007418FA">
        <w:rPr>
          <w:lang w:val="de-DE"/>
        </w:rPr>
        <w:t>(G)</w:t>
      </w:r>
      <w:r w:rsidR="00F31F5C" w:rsidRPr="007418FA">
        <w:rPr>
          <w:lang w:val="de-DE"/>
        </w:rPr>
        <w:t>“</w:t>
      </w:r>
      <w:r w:rsidR="008D7916" w:rsidRPr="007418FA">
        <w:rPr>
          <w:lang w:val="de-DE"/>
        </w:rPr>
        <w:t xml:space="preserve"> </w:t>
      </w:r>
      <w:r w:rsidR="00F31F5C" w:rsidRPr="007418FA">
        <w:rPr>
          <w:lang w:val="de-DE"/>
        </w:rPr>
        <w:t>u</w:t>
      </w:r>
      <w:r w:rsidR="008D7916" w:rsidRPr="007418FA">
        <w:rPr>
          <w:lang w:val="de-DE"/>
        </w:rPr>
        <w:t xml:space="preserve">nd </w:t>
      </w:r>
      <w:r w:rsidR="00630375" w:rsidRPr="007418FA">
        <w:rPr>
          <w:lang w:val="de-DE"/>
        </w:rPr>
        <w:t>Abschnitt</w:t>
      </w:r>
      <w:r w:rsidR="008D7916" w:rsidRPr="007418FA">
        <w:rPr>
          <w:lang w:val="de-DE"/>
        </w:rPr>
        <w:t xml:space="preserve"> 4.3.4 </w:t>
      </w:r>
      <w:r w:rsidR="00F31F5C" w:rsidRPr="007418FA">
        <w:rPr>
          <w:lang w:val="de-DE"/>
        </w:rPr>
        <w:t>„</w:t>
      </w:r>
      <w:r w:rsidR="008D7916" w:rsidRPr="007418FA">
        <w:rPr>
          <w:lang w:val="de-DE"/>
        </w:rPr>
        <w:t>Schemati</w:t>
      </w:r>
      <w:r w:rsidR="00F31F5C" w:rsidRPr="007418FA">
        <w:rPr>
          <w:lang w:val="de-DE"/>
        </w:rPr>
        <w:t>s</w:t>
      </w:r>
      <w:r w:rsidR="008D7916" w:rsidRPr="007418FA">
        <w:rPr>
          <w:lang w:val="de-DE"/>
        </w:rPr>
        <w:t>c</w:t>
      </w:r>
      <w:r w:rsidR="00F31F5C" w:rsidRPr="007418FA">
        <w:rPr>
          <w:lang w:val="de-DE"/>
        </w:rPr>
        <w:t>he Zusammenfassung“</w:t>
      </w:r>
      <w:r w:rsidR="008D7916" w:rsidRPr="007418FA">
        <w:rPr>
          <w:lang w:val="de-DE"/>
        </w:rPr>
        <w:t xml:space="preserve">, </w:t>
      </w:r>
      <w:r w:rsidR="00F31F5C" w:rsidRPr="007418FA">
        <w:rPr>
          <w:lang w:val="de-DE"/>
        </w:rPr>
        <w:t>wie</w:t>
      </w:r>
      <w:r w:rsidR="008D7916" w:rsidRPr="007418FA">
        <w:rPr>
          <w:lang w:val="de-DE"/>
        </w:rPr>
        <w:t xml:space="preserve"> in </w:t>
      </w:r>
      <w:r w:rsidR="00F31F5C" w:rsidRPr="007418FA">
        <w:rPr>
          <w:lang w:val="de-DE"/>
        </w:rPr>
        <w:t xml:space="preserve">den </w:t>
      </w:r>
      <w:r w:rsidR="00630375" w:rsidRPr="007418FA">
        <w:rPr>
          <w:lang w:val="de-DE"/>
        </w:rPr>
        <w:t>Absätze</w:t>
      </w:r>
      <w:r w:rsidR="00F31F5C" w:rsidRPr="007418FA">
        <w:rPr>
          <w:lang w:val="de-DE"/>
        </w:rPr>
        <w:t>n</w:t>
      </w:r>
      <w:r w:rsidR="008D7916" w:rsidRPr="007418FA">
        <w:rPr>
          <w:lang w:val="de-DE"/>
        </w:rPr>
        <w:t xml:space="preserve"> </w:t>
      </w:r>
      <w:r w:rsidR="00685EE4" w:rsidRPr="007418FA">
        <w:rPr>
          <w:lang w:val="de-DE"/>
        </w:rPr>
        <w:t>23</w:t>
      </w:r>
      <w:r w:rsidR="008D7916" w:rsidRPr="007418FA">
        <w:rPr>
          <w:lang w:val="de-DE"/>
        </w:rPr>
        <w:t xml:space="preserve"> </w:t>
      </w:r>
      <w:r w:rsidR="00F31F5C" w:rsidRPr="007418FA">
        <w:rPr>
          <w:lang w:val="de-DE"/>
        </w:rPr>
        <w:t>u</w:t>
      </w:r>
      <w:r w:rsidR="008D7916" w:rsidRPr="007418FA">
        <w:rPr>
          <w:lang w:val="de-DE"/>
        </w:rPr>
        <w:t xml:space="preserve">nd </w:t>
      </w:r>
      <w:r w:rsidR="00685EE4" w:rsidRPr="007418FA">
        <w:rPr>
          <w:lang w:val="de-DE"/>
        </w:rPr>
        <w:t>24</w:t>
      </w:r>
      <w:r w:rsidR="0030748A" w:rsidRPr="007418FA">
        <w:rPr>
          <w:lang w:val="de-DE"/>
        </w:rPr>
        <w:t xml:space="preserve"> </w:t>
      </w:r>
      <w:r w:rsidR="00F31F5C" w:rsidRPr="007418FA">
        <w:rPr>
          <w:lang w:val="de-DE"/>
        </w:rPr>
        <w:t>u</w:t>
      </w:r>
      <w:r w:rsidR="0030748A" w:rsidRPr="007418FA">
        <w:rPr>
          <w:lang w:val="de-DE"/>
        </w:rPr>
        <w:t>nd An</w:t>
      </w:r>
      <w:r w:rsidR="00F31F5C" w:rsidRPr="007418FA">
        <w:rPr>
          <w:lang w:val="de-DE"/>
        </w:rPr>
        <w:t>lage</w:t>
      </w:r>
      <w:r w:rsidR="0030748A" w:rsidRPr="007418FA">
        <w:rPr>
          <w:lang w:val="de-DE"/>
        </w:rPr>
        <w:t xml:space="preserve"> IV </w:t>
      </w:r>
      <w:r w:rsidR="00F31F5C" w:rsidRPr="007418FA">
        <w:rPr>
          <w:lang w:val="de-DE"/>
        </w:rPr>
        <w:t>dieses</w:t>
      </w:r>
      <w:r w:rsidR="0030748A" w:rsidRPr="007418FA">
        <w:rPr>
          <w:lang w:val="de-DE"/>
        </w:rPr>
        <w:t xml:space="preserve"> </w:t>
      </w:r>
      <w:r w:rsidR="00630375" w:rsidRPr="007418FA">
        <w:rPr>
          <w:lang w:val="de-DE"/>
        </w:rPr>
        <w:t>Dokument</w:t>
      </w:r>
      <w:r w:rsidR="00F31F5C" w:rsidRPr="007418FA">
        <w:rPr>
          <w:lang w:val="de-DE"/>
        </w:rPr>
        <w:t>s dargelegt</w:t>
      </w:r>
      <w:r w:rsidR="008D7916" w:rsidRPr="007418FA">
        <w:rPr>
          <w:lang w:val="de-DE"/>
        </w:rPr>
        <w:t>.</w:t>
      </w:r>
    </w:p>
    <w:p w:rsidR="008D7916" w:rsidRPr="00634888" w:rsidRDefault="008D7916" w:rsidP="008D7916">
      <w:pPr>
        <w:pStyle w:val="ListParagraph"/>
        <w:rPr>
          <w:lang w:val="de-DE"/>
        </w:rPr>
      </w:pPr>
    </w:p>
    <w:p w:rsidR="008D7916" w:rsidRPr="00634888" w:rsidRDefault="008D7916" w:rsidP="008D7916">
      <w:pPr>
        <w:rPr>
          <w:lang w:val="de-DE"/>
        </w:rPr>
      </w:pPr>
    </w:p>
    <w:p w:rsidR="008D7916" w:rsidRPr="00634888" w:rsidRDefault="008D7916" w:rsidP="008D7916">
      <w:pPr>
        <w:autoSpaceDE w:val="0"/>
        <w:autoSpaceDN w:val="0"/>
        <w:adjustRightInd w:val="0"/>
        <w:rPr>
          <w:sz w:val="18"/>
          <w:u w:val="single"/>
          <w:lang w:val="de-DE"/>
        </w:rPr>
      </w:pPr>
    </w:p>
    <w:p w:rsidR="008D7916" w:rsidRPr="00634888" w:rsidRDefault="008D7916" w:rsidP="008D7916">
      <w:pPr>
        <w:jc w:val="left"/>
        <w:rPr>
          <w:rFonts w:cs="Arial"/>
          <w:bCs/>
          <w:lang w:val="de-DE"/>
        </w:rPr>
      </w:pPr>
      <w:r w:rsidRPr="00634888">
        <w:rPr>
          <w:rFonts w:cs="Arial"/>
          <w:bCs/>
          <w:lang w:val="de-DE"/>
        </w:rPr>
        <w:br w:type="page"/>
      </w:r>
    </w:p>
    <w:p w:rsidR="008D7916" w:rsidRPr="00634888" w:rsidRDefault="008D7916" w:rsidP="008D7916">
      <w:pPr>
        <w:jc w:val="left"/>
        <w:rPr>
          <w:rFonts w:cs="Arial"/>
          <w:lang w:val="de-DE"/>
        </w:rPr>
      </w:pPr>
    </w:p>
    <w:p w:rsidR="008D7916" w:rsidRPr="00634888" w:rsidRDefault="008D7916" w:rsidP="008D7916">
      <w:pPr>
        <w:jc w:val="left"/>
        <w:rPr>
          <w:rFonts w:cs="Arial"/>
          <w:lang w:val="de-DE"/>
        </w:rPr>
      </w:pPr>
    </w:p>
    <w:p w:rsidR="008D7916" w:rsidRPr="00634888" w:rsidRDefault="008D7916" w:rsidP="008D7916">
      <w:pPr>
        <w:jc w:val="left"/>
        <w:rPr>
          <w:rFonts w:cs="Arial"/>
          <w:color w:val="000000"/>
          <w:lang w:val="de-DE"/>
        </w:rPr>
      </w:pPr>
      <w:r w:rsidRPr="00634888">
        <w:rPr>
          <w:rFonts w:cs="Arial"/>
          <w:lang w:val="de-DE" w:eastAsia="ja-JP"/>
        </w:rPr>
        <w:fldChar w:fldCharType="begin"/>
      </w:r>
      <w:r w:rsidRPr="00634888">
        <w:rPr>
          <w:rFonts w:cs="Arial"/>
          <w:lang w:val="de-DE" w:eastAsia="ja-JP"/>
        </w:rPr>
        <w:instrText xml:space="preserve"> AUTONUM  </w:instrText>
      </w:r>
      <w:r w:rsidRPr="00634888">
        <w:rPr>
          <w:rFonts w:cs="Arial"/>
          <w:lang w:val="de-DE" w:eastAsia="ja-JP"/>
        </w:rPr>
        <w:fldChar w:fldCharType="end"/>
      </w:r>
      <w:r w:rsidRPr="00634888">
        <w:rPr>
          <w:rFonts w:cs="Arial"/>
          <w:lang w:val="de-DE" w:eastAsia="ja-JP"/>
        </w:rPr>
        <w:tab/>
      </w:r>
      <w:r w:rsidR="00030539" w:rsidRPr="00634888">
        <w:rPr>
          <w:lang w:val="de-DE"/>
        </w:rPr>
        <w:t xml:space="preserve">Der </w:t>
      </w:r>
      <w:r w:rsidR="00030539" w:rsidRPr="00634888">
        <w:rPr>
          <w:rFonts w:cs="Arial"/>
          <w:lang w:val="de-DE"/>
        </w:rPr>
        <w:t>Aufbau dieses Dokuments ist nachstehend zusammengefaßt</w:t>
      </w:r>
      <w:r w:rsidRPr="00634888">
        <w:rPr>
          <w:rFonts w:cs="Arial"/>
          <w:lang w:val="de-DE" w:eastAsia="ja-JP"/>
        </w:rPr>
        <w:t>:</w:t>
      </w:r>
    </w:p>
    <w:p w:rsidR="008D7916" w:rsidRPr="00634888" w:rsidRDefault="008D7916" w:rsidP="008D7916">
      <w:pPr>
        <w:autoSpaceDE w:val="0"/>
        <w:autoSpaceDN w:val="0"/>
        <w:adjustRightInd w:val="0"/>
        <w:rPr>
          <w:rFonts w:cs="Arial"/>
          <w:bCs/>
          <w:highlight w:val="yellow"/>
          <w:lang w:val="de-DE"/>
        </w:rPr>
      </w:pPr>
    </w:p>
    <w:p w:rsidR="004C6208" w:rsidRPr="00634888" w:rsidRDefault="004C6208" w:rsidP="005900C6">
      <w:pPr>
        <w:pStyle w:val="TOC1"/>
        <w:rPr>
          <w:rFonts w:ascii="Arial" w:eastAsiaTheme="minorEastAsia" w:hAnsi="Arial" w:cs="Arial"/>
          <w:noProof w:val="0"/>
          <w:sz w:val="22"/>
          <w:szCs w:val="22"/>
          <w:lang w:val="de-DE" w:eastAsia="fr-CH"/>
        </w:rPr>
      </w:pPr>
      <w:r w:rsidRPr="00634888">
        <w:rPr>
          <w:rFonts w:ascii="Arial" w:hAnsi="Arial" w:cs="Arial"/>
          <w:bCs/>
          <w:noProof w:val="0"/>
          <w:highlight w:val="yellow"/>
          <w:lang w:val="de-DE"/>
        </w:rPr>
        <w:fldChar w:fldCharType="begin"/>
      </w:r>
      <w:r w:rsidRPr="00634888">
        <w:rPr>
          <w:rFonts w:ascii="Arial" w:hAnsi="Arial" w:cs="Arial"/>
          <w:bCs/>
          <w:noProof w:val="0"/>
          <w:highlight w:val="yellow"/>
          <w:lang w:val="de-DE"/>
        </w:rPr>
        <w:instrText xml:space="preserve"> TOC \o "1-2" \p " " \h \z \u </w:instrText>
      </w:r>
      <w:r w:rsidRPr="00634888">
        <w:rPr>
          <w:rFonts w:ascii="Arial" w:hAnsi="Arial" w:cs="Arial"/>
          <w:bCs/>
          <w:noProof w:val="0"/>
          <w:highlight w:val="yellow"/>
          <w:lang w:val="de-DE"/>
        </w:rPr>
        <w:fldChar w:fldCharType="separate"/>
      </w:r>
      <w:hyperlink w:anchor="_Toc410288041" w:history="1">
        <w:r w:rsidRPr="00634888">
          <w:rPr>
            <w:rStyle w:val="Hyperlink"/>
            <w:rFonts w:cs="Arial"/>
            <w:noProof w:val="0"/>
            <w:lang w:val="de-DE"/>
          </w:rPr>
          <w:t>ZUSAMMENFASSUN</w:t>
        </w:r>
        <w:r w:rsidR="00A33BB6" w:rsidRPr="00634888">
          <w:rPr>
            <w:rStyle w:val="Hyperlink"/>
            <w:rFonts w:cs="Arial"/>
            <w:noProof w:val="0"/>
            <w:lang w:val="de-DE"/>
          </w:rPr>
          <w:t>G</w:t>
        </w:r>
        <w:r w:rsidRPr="00634888">
          <w:rPr>
            <w:rStyle w:val="Hyperlink"/>
            <w:rFonts w:cs="Arial"/>
            <w:noProof w:val="0"/>
            <w:lang w:val="de-DE"/>
          </w:rPr>
          <w:tab/>
        </w:r>
        <w:r w:rsidRPr="00634888">
          <w:rPr>
            <w:rFonts w:ascii="Arial" w:hAnsi="Arial" w:cs="Arial"/>
            <w:noProof w:val="0"/>
            <w:webHidden/>
            <w:lang w:val="de-DE"/>
          </w:rPr>
          <w:fldChar w:fldCharType="begin"/>
        </w:r>
        <w:r w:rsidRPr="00634888">
          <w:rPr>
            <w:rFonts w:ascii="Arial" w:hAnsi="Arial" w:cs="Arial"/>
            <w:noProof w:val="0"/>
            <w:webHidden/>
            <w:lang w:val="de-DE"/>
          </w:rPr>
          <w:instrText xml:space="preserve"> PAGEREF _Toc410288041 \h </w:instrText>
        </w:r>
        <w:r w:rsidRPr="00634888">
          <w:rPr>
            <w:rFonts w:ascii="Arial" w:hAnsi="Arial" w:cs="Arial"/>
            <w:noProof w:val="0"/>
            <w:webHidden/>
            <w:lang w:val="de-DE"/>
          </w:rPr>
        </w:r>
        <w:r w:rsidRPr="00634888">
          <w:rPr>
            <w:rFonts w:ascii="Arial" w:hAnsi="Arial" w:cs="Arial"/>
            <w:noProof w:val="0"/>
            <w:webHidden/>
            <w:lang w:val="de-DE"/>
          </w:rPr>
          <w:fldChar w:fldCharType="separate"/>
        </w:r>
        <w:r w:rsidR="00B624EC">
          <w:rPr>
            <w:rFonts w:ascii="Arial" w:hAnsi="Arial" w:cs="Arial"/>
            <w:webHidden/>
            <w:lang w:val="de-DE"/>
          </w:rPr>
          <w:t>1</w:t>
        </w:r>
        <w:r w:rsidRPr="00634888">
          <w:rPr>
            <w:rFonts w:ascii="Arial" w:hAnsi="Arial" w:cs="Arial"/>
            <w:noProof w:val="0"/>
            <w:webHidden/>
            <w:lang w:val="de-DE"/>
          </w:rPr>
          <w:fldChar w:fldCharType="end"/>
        </w:r>
      </w:hyperlink>
    </w:p>
    <w:p w:rsidR="004C6208" w:rsidRPr="00634888" w:rsidRDefault="00B624EC" w:rsidP="005900C6">
      <w:pPr>
        <w:pStyle w:val="TOC1"/>
        <w:rPr>
          <w:rFonts w:ascii="Arial" w:eastAsiaTheme="minorEastAsia" w:hAnsi="Arial" w:cs="Arial"/>
          <w:noProof w:val="0"/>
          <w:sz w:val="22"/>
          <w:szCs w:val="22"/>
          <w:lang w:val="de-DE" w:eastAsia="fr-CH"/>
        </w:rPr>
      </w:pPr>
      <w:hyperlink w:anchor="_Toc410288042" w:history="1">
        <w:r w:rsidR="004C6208" w:rsidRPr="00634888">
          <w:rPr>
            <w:rStyle w:val="Hyperlink"/>
            <w:rFonts w:cs="Arial"/>
            <w:noProof w:val="0"/>
            <w:lang w:val="de-DE"/>
          </w:rPr>
          <w:t>ZWECK</w:t>
        </w:r>
        <w:r w:rsidR="004C6208" w:rsidRPr="00634888">
          <w:rPr>
            <w:rStyle w:val="Hyperlink"/>
            <w:rFonts w:cs="Arial"/>
            <w:noProof w:val="0"/>
            <w:lang w:val="de-DE"/>
          </w:rPr>
          <w:tab/>
        </w:r>
        <w:r w:rsidR="004C6208" w:rsidRPr="00634888">
          <w:rPr>
            <w:rFonts w:ascii="Arial" w:hAnsi="Arial" w:cs="Arial"/>
            <w:noProof w:val="0"/>
            <w:webHidden/>
            <w:lang w:val="de-DE"/>
          </w:rPr>
          <w:fldChar w:fldCharType="begin"/>
        </w:r>
        <w:r w:rsidR="004C6208" w:rsidRPr="00634888">
          <w:rPr>
            <w:rFonts w:ascii="Arial" w:hAnsi="Arial" w:cs="Arial"/>
            <w:noProof w:val="0"/>
            <w:webHidden/>
            <w:lang w:val="de-DE"/>
          </w:rPr>
          <w:instrText xml:space="preserve"> PAGEREF _Toc410288042 \h </w:instrText>
        </w:r>
        <w:r w:rsidR="004C6208" w:rsidRPr="00634888">
          <w:rPr>
            <w:rFonts w:ascii="Arial" w:hAnsi="Arial" w:cs="Arial"/>
            <w:noProof w:val="0"/>
            <w:webHidden/>
            <w:lang w:val="de-DE"/>
          </w:rPr>
        </w:r>
        <w:r w:rsidR="004C6208" w:rsidRPr="00634888">
          <w:rPr>
            <w:rFonts w:ascii="Arial" w:hAnsi="Arial" w:cs="Arial"/>
            <w:noProof w:val="0"/>
            <w:webHidden/>
            <w:lang w:val="de-DE"/>
          </w:rPr>
          <w:fldChar w:fldCharType="separate"/>
        </w:r>
        <w:r>
          <w:rPr>
            <w:rFonts w:ascii="Arial" w:hAnsi="Arial" w:cs="Arial"/>
            <w:webHidden/>
            <w:lang w:val="de-DE"/>
          </w:rPr>
          <w:t>3</w:t>
        </w:r>
        <w:r w:rsidR="004C6208" w:rsidRPr="00634888">
          <w:rPr>
            <w:rFonts w:ascii="Arial" w:hAnsi="Arial" w:cs="Arial"/>
            <w:noProof w:val="0"/>
            <w:webHidden/>
            <w:lang w:val="de-DE"/>
          </w:rPr>
          <w:fldChar w:fldCharType="end"/>
        </w:r>
      </w:hyperlink>
    </w:p>
    <w:p w:rsidR="004C6208" w:rsidRPr="00634888" w:rsidRDefault="00B624EC" w:rsidP="005900C6">
      <w:pPr>
        <w:pStyle w:val="TOC1"/>
        <w:rPr>
          <w:rFonts w:ascii="Arial" w:eastAsiaTheme="minorEastAsia" w:hAnsi="Arial" w:cs="Arial"/>
          <w:noProof w:val="0"/>
          <w:sz w:val="22"/>
          <w:szCs w:val="22"/>
          <w:lang w:val="de-DE" w:eastAsia="fr-CH"/>
        </w:rPr>
      </w:pPr>
      <w:hyperlink w:anchor="_Toc410288043" w:history="1">
        <w:r w:rsidR="004C6208" w:rsidRPr="00634888">
          <w:rPr>
            <w:rStyle w:val="Hyperlink"/>
            <w:rFonts w:cs="Arial"/>
            <w:noProof w:val="0"/>
            <w:lang w:val="de-DE"/>
          </w:rPr>
          <w:t xml:space="preserve">Abschnitt 1.6 </w:t>
        </w:r>
        <w:r w:rsidR="005900C6" w:rsidRPr="00634888">
          <w:rPr>
            <w:rStyle w:val="Hyperlink"/>
            <w:rFonts w:cs="Arial"/>
            <w:noProof w:val="0"/>
            <w:lang w:val="de-DE"/>
          </w:rPr>
          <w:t>„</w:t>
        </w:r>
        <w:r w:rsidR="004C6208" w:rsidRPr="00634888">
          <w:rPr>
            <w:rStyle w:val="Hyperlink"/>
            <w:rFonts w:cs="Arial"/>
            <w:noProof w:val="0"/>
            <w:lang w:val="de-DE"/>
          </w:rPr>
          <w:t>Schematischer Überblick ÜBER DIE TGP-Dokumente ZUR UNTERSCHEIDBARKEIT</w:t>
        </w:r>
        <w:r w:rsidR="005900C6" w:rsidRPr="00634888">
          <w:rPr>
            <w:rStyle w:val="Hyperlink"/>
            <w:rFonts w:cs="Arial"/>
            <w:noProof w:val="0"/>
            <w:lang w:val="de-DE"/>
          </w:rPr>
          <w:t>“</w:t>
        </w:r>
        <w:r w:rsidR="00A33BB6" w:rsidRPr="00634888">
          <w:rPr>
            <w:rStyle w:val="Hyperlink"/>
            <w:rFonts w:cs="Arial"/>
            <w:noProof w:val="0"/>
            <w:lang w:val="de-DE"/>
          </w:rPr>
          <w:tab/>
        </w:r>
        <w:r w:rsidR="004C6208" w:rsidRPr="00634888">
          <w:rPr>
            <w:rFonts w:ascii="Arial" w:hAnsi="Arial" w:cs="Arial"/>
            <w:noProof w:val="0"/>
            <w:webHidden/>
            <w:lang w:val="de-DE"/>
          </w:rPr>
          <w:fldChar w:fldCharType="begin"/>
        </w:r>
        <w:r w:rsidR="004C6208" w:rsidRPr="00634888">
          <w:rPr>
            <w:rFonts w:ascii="Arial" w:hAnsi="Arial" w:cs="Arial"/>
            <w:noProof w:val="0"/>
            <w:webHidden/>
            <w:lang w:val="de-DE"/>
          </w:rPr>
          <w:instrText xml:space="preserve"> PAGEREF _Toc410288043 \h </w:instrText>
        </w:r>
        <w:r w:rsidR="004C6208" w:rsidRPr="00634888">
          <w:rPr>
            <w:rFonts w:ascii="Arial" w:hAnsi="Arial" w:cs="Arial"/>
            <w:noProof w:val="0"/>
            <w:webHidden/>
            <w:lang w:val="de-DE"/>
          </w:rPr>
        </w:r>
        <w:r w:rsidR="004C6208" w:rsidRPr="00634888">
          <w:rPr>
            <w:rFonts w:ascii="Arial" w:hAnsi="Arial" w:cs="Arial"/>
            <w:noProof w:val="0"/>
            <w:webHidden/>
            <w:lang w:val="de-DE"/>
          </w:rPr>
          <w:fldChar w:fldCharType="separate"/>
        </w:r>
        <w:r>
          <w:rPr>
            <w:rFonts w:ascii="Arial" w:hAnsi="Arial" w:cs="Arial"/>
            <w:webHidden/>
            <w:lang w:val="de-DE"/>
          </w:rPr>
          <w:t>3</w:t>
        </w:r>
        <w:r w:rsidR="004C6208" w:rsidRPr="00634888">
          <w:rPr>
            <w:rFonts w:ascii="Arial" w:hAnsi="Arial" w:cs="Arial"/>
            <w:noProof w:val="0"/>
            <w:webHidden/>
            <w:lang w:val="de-DE"/>
          </w:rPr>
          <w:fldChar w:fldCharType="end"/>
        </w:r>
      </w:hyperlink>
    </w:p>
    <w:p w:rsidR="004C6208" w:rsidRPr="00634888" w:rsidRDefault="00B624EC" w:rsidP="004C6208">
      <w:pPr>
        <w:pStyle w:val="TOC2"/>
        <w:rPr>
          <w:rFonts w:eastAsiaTheme="minorEastAsia" w:cs="Arial"/>
          <w:sz w:val="22"/>
          <w:szCs w:val="22"/>
          <w:lang w:val="de-DE" w:eastAsia="fr-CH"/>
        </w:rPr>
      </w:pPr>
      <w:hyperlink w:anchor="_Toc410288044" w:history="1">
        <w:r w:rsidR="004C6208" w:rsidRPr="00634888">
          <w:rPr>
            <w:rStyle w:val="Hyperlink"/>
            <w:rFonts w:cs="Arial"/>
            <w:lang w:val="de-DE"/>
          </w:rPr>
          <w:t>Bemerkungen der Technischen Arbeitsgruppen im Jahre 2014</w:t>
        </w:r>
        <w:r w:rsidR="00A33BB6" w:rsidRPr="00634888">
          <w:rPr>
            <w:rStyle w:val="Hyperlink"/>
            <w:rFonts w:cs="Arial"/>
            <w:lang w:val="de-DE"/>
          </w:rPr>
          <w:tab/>
        </w:r>
        <w:r w:rsidR="004C6208" w:rsidRPr="00634888">
          <w:rPr>
            <w:rFonts w:cs="Arial"/>
            <w:webHidden/>
            <w:lang w:val="de-DE"/>
          </w:rPr>
          <w:fldChar w:fldCharType="begin"/>
        </w:r>
        <w:r w:rsidR="004C6208" w:rsidRPr="00634888">
          <w:rPr>
            <w:rFonts w:cs="Arial"/>
            <w:webHidden/>
            <w:lang w:val="de-DE"/>
          </w:rPr>
          <w:instrText xml:space="preserve"> PAGEREF _Toc410288044 \h </w:instrText>
        </w:r>
        <w:r w:rsidR="004C6208" w:rsidRPr="00634888">
          <w:rPr>
            <w:rFonts w:cs="Arial"/>
            <w:webHidden/>
            <w:lang w:val="de-DE"/>
          </w:rPr>
        </w:r>
        <w:r w:rsidR="004C6208" w:rsidRPr="00634888">
          <w:rPr>
            <w:rFonts w:cs="Arial"/>
            <w:webHidden/>
            <w:lang w:val="de-DE"/>
          </w:rPr>
          <w:fldChar w:fldCharType="separate"/>
        </w:r>
        <w:r>
          <w:rPr>
            <w:rFonts w:cs="Arial"/>
            <w:noProof/>
            <w:webHidden/>
            <w:lang w:val="de-DE"/>
          </w:rPr>
          <w:t>3</w:t>
        </w:r>
        <w:r w:rsidR="004C6208" w:rsidRPr="00634888">
          <w:rPr>
            <w:rFonts w:cs="Arial"/>
            <w:webHidden/>
            <w:lang w:val="de-DE"/>
          </w:rPr>
          <w:fldChar w:fldCharType="end"/>
        </w:r>
      </w:hyperlink>
    </w:p>
    <w:p w:rsidR="004C6208" w:rsidRPr="00634888" w:rsidRDefault="004C6208" w:rsidP="004C6208">
      <w:pPr>
        <w:pStyle w:val="TOC2"/>
        <w:rPr>
          <w:rFonts w:eastAsiaTheme="minorEastAsia" w:cs="Arial"/>
          <w:sz w:val="22"/>
          <w:szCs w:val="22"/>
          <w:lang w:val="de-DE" w:eastAsia="fr-CH"/>
        </w:rPr>
      </w:pPr>
    </w:p>
    <w:p w:rsidR="004C6208" w:rsidRPr="00634888" w:rsidRDefault="00B624EC" w:rsidP="005900C6">
      <w:pPr>
        <w:pStyle w:val="TOC1"/>
        <w:rPr>
          <w:rFonts w:ascii="Arial" w:eastAsiaTheme="minorEastAsia" w:hAnsi="Arial" w:cs="Arial"/>
          <w:noProof w:val="0"/>
          <w:sz w:val="22"/>
          <w:szCs w:val="22"/>
          <w:lang w:val="de-DE" w:eastAsia="fr-CH"/>
        </w:rPr>
      </w:pPr>
      <w:hyperlink w:anchor="_Toc410288046" w:history="1">
        <w:r w:rsidR="004C6208" w:rsidRPr="00634888">
          <w:rPr>
            <w:rStyle w:val="Hyperlink"/>
            <w:rFonts w:cs="Arial"/>
            <w:noProof w:val="0"/>
            <w:lang w:val="de-DE"/>
          </w:rPr>
          <w:t>Abschnitt 2.5 „fotoaufnahmen“</w:t>
        </w:r>
        <w:r w:rsidR="00A33BB6" w:rsidRPr="00634888">
          <w:rPr>
            <w:rStyle w:val="Hyperlink"/>
            <w:rFonts w:cs="Arial"/>
            <w:noProof w:val="0"/>
            <w:lang w:val="de-DE"/>
          </w:rPr>
          <w:tab/>
        </w:r>
        <w:r w:rsidR="004C6208" w:rsidRPr="00634888">
          <w:rPr>
            <w:rFonts w:ascii="Arial" w:hAnsi="Arial" w:cs="Arial"/>
            <w:noProof w:val="0"/>
            <w:webHidden/>
            <w:lang w:val="de-DE"/>
          </w:rPr>
          <w:fldChar w:fldCharType="begin"/>
        </w:r>
        <w:r w:rsidR="004C6208" w:rsidRPr="00634888">
          <w:rPr>
            <w:rFonts w:ascii="Arial" w:hAnsi="Arial" w:cs="Arial"/>
            <w:noProof w:val="0"/>
            <w:webHidden/>
            <w:lang w:val="de-DE"/>
          </w:rPr>
          <w:instrText xml:space="preserve"> PAGEREF _Toc410288046 \h </w:instrText>
        </w:r>
        <w:r w:rsidR="004C6208" w:rsidRPr="00634888">
          <w:rPr>
            <w:rFonts w:ascii="Arial" w:hAnsi="Arial" w:cs="Arial"/>
            <w:noProof w:val="0"/>
            <w:webHidden/>
            <w:lang w:val="de-DE"/>
          </w:rPr>
        </w:r>
        <w:r w:rsidR="004C6208" w:rsidRPr="00634888">
          <w:rPr>
            <w:rFonts w:ascii="Arial" w:hAnsi="Arial" w:cs="Arial"/>
            <w:noProof w:val="0"/>
            <w:webHidden/>
            <w:lang w:val="de-DE"/>
          </w:rPr>
          <w:fldChar w:fldCharType="separate"/>
        </w:r>
        <w:r>
          <w:rPr>
            <w:rFonts w:ascii="Arial" w:hAnsi="Arial" w:cs="Arial"/>
            <w:webHidden/>
            <w:lang w:val="de-DE"/>
          </w:rPr>
          <w:t>4</w:t>
        </w:r>
        <w:r w:rsidR="004C6208" w:rsidRPr="00634888">
          <w:rPr>
            <w:rFonts w:ascii="Arial" w:hAnsi="Arial" w:cs="Arial"/>
            <w:noProof w:val="0"/>
            <w:webHidden/>
            <w:lang w:val="de-DE"/>
          </w:rPr>
          <w:fldChar w:fldCharType="end"/>
        </w:r>
      </w:hyperlink>
    </w:p>
    <w:p w:rsidR="004C6208" w:rsidRPr="00634888" w:rsidRDefault="00B624EC" w:rsidP="004C6208">
      <w:pPr>
        <w:pStyle w:val="TOC2"/>
        <w:rPr>
          <w:rFonts w:eastAsiaTheme="minorEastAsia" w:cs="Arial"/>
          <w:sz w:val="22"/>
          <w:szCs w:val="22"/>
          <w:lang w:val="de-DE" w:eastAsia="fr-CH"/>
        </w:rPr>
      </w:pPr>
      <w:hyperlink w:anchor="_Toc410288048" w:history="1">
        <w:r w:rsidR="004C6208" w:rsidRPr="00634888">
          <w:rPr>
            <w:rStyle w:val="Hyperlink"/>
            <w:rFonts w:cs="Arial"/>
            <w:lang w:val="de-DE"/>
          </w:rPr>
          <w:t>Bemerkungen der Technischen Arbeitsgruppen im Jahre 2014</w:t>
        </w:r>
        <w:r w:rsidR="00A33BB6" w:rsidRPr="00634888">
          <w:rPr>
            <w:rStyle w:val="Hyperlink"/>
            <w:rFonts w:cs="Arial"/>
            <w:lang w:val="de-DE"/>
          </w:rPr>
          <w:tab/>
        </w:r>
        <w:r w:rsidR="004C6208" w:rsidRPr="00634888">
          <w:rPr>
            <w:rFonts w:cs="Arial"/>
            <w:webHidden/>
            <w:lang w:val="de-DE"/>
          </w:rPr>
          <w:fldChar w:fldCharType="begin"/>
        </w:r>
        <w:r w:rsidR="004C6208" w:rsidRPr="00634888">
          <w:rPr>
            <w:rFonts w:cs="Arial"/>
            <w:webHidden/>
            <w:lang w:val="de-DE"/>
          </w:rPr>
          <w:instrText xml:space="preserve"> PAGEREF _Toc410288048 \h </w:instrText>
        </w:r>
        <w:r w:rsidR="004C6208" w:rsidRPr="00634888">
          <w:rPr>
            <w:rFonts w:cs="Arial"/>
            <w:webHidden/>
            <w:lang w:val="de-DE"/>
          </w:rPr>
        </w:r>
        <w:r w:rsidR="004C6208" w:rsidRPr="00634888">
          <w:rPr>
            <w:rFonts w:cs="Arial"/>
            <w:webHidden/>
            <w:lang w:val="de-DE"/>
          </w:rPr>
          <w:fldChar w:fldCharType="separate"/>
        </w:r>
        <w:r>
          <w:rPr>
            <w:rFonts w:cs="Arial"/>
            <w:noProof/>
            <w:webHidden/>
            <w:lang w:val="de-DE"/>
          </w:rPr>
          <w:t>5</w:t>
        </w:r>
        <w:r w:rsidR="004C6208" w:rsidRPr="00634888">
          <w:rPr>
            <w:rFonts w:cs="Arial"/>
            <w:webHidden/>
            <w:lang w:val="de-DE"/>
          </w:rPr>
          <w:fldChar w:fldCharType="end"/>
        </w:r>
      </w:hyperlink>
    </w:p>
    <w:p w:rsidR="005900C6" w:rsidRPr="00634888" w:rsidRDefault="005900C6" w:rsidP="005900C6">
      <w:pPr>
        <w:pStyle w:val="TOC1"/>
        <w:rPr>
          <w:rStyle w:val="Hyperlink"/>
          <w:rFonts w:cs="Arial"/>
          <w:noProof w:val="0"/>
          <w:color w:val="auto"/>
          <w:lang w:val="de-DE"/>
        </w:rPr>
      </w:pPr>
    </w:p>
    <w:p w:rsidR="004C6208" w:rsidRPr="00634888" w:rsidRDefault="00B624EC" w:rsidP="005900C6">
      <w:pPr>
        <w:pStyle w:val="TOC1"/>
        <w:rPr>
          <w:rFonts w:ascii="Arial" w:eastAsiaTheme="minorEastAsia" w:hAnsi="Arial" w:cs="Arial"/>
          <w:noProof w:val="0"/>
          <w:sz w:val="22"/>
          <w:szCs w:val="22"/>
          <w:lang w:val="de-DE" w:eastAsia="fr-CH"/>
        </w:rPr>
      </w:pPr>
      <w:hyperlink w:anchor="_Toc410288050" w:history="1">
        <w:r w:rsidR="004C6208" w:rsidRPr="00634888">
          <w:rPr>
            <w:rStyle w:val="Hyperlink"/>
            <w:rFonts w:cs="Arial"/>
            <w:noProof w:val="0"/>
            <w:lang w:val="de-DE"/>
          </w:rPr>
          <w:t>Abschnitt 4.3.2 „Einmalige Erfassung für eine Gruppe von Pflanzen oder Pflanzenteilen (G)“ Und Abschnitt 4.3.4 „Schematische Zusammenfassung“</w:t>
        </w:r>
        <w:r w:rsidR="00A33BB6" w:rsidRPr="00634888">
          <w:rPr>
            <w:rStyle w:val="Hyperlink"/>
            <w:rFonts w:cs="Arial"/>
            <w:noProof w:val="0"/>
            <w:lang w:val="de-DE"/>
          </w:rPr>
          <w:tab/>
        </w:r>
        <w:r w:rsidR="004C6208" w:rsidRPr="00634888">
          <w:rPr>
            <w:rFonts w:ascii="Arial" w:hAnsi="Arial" w:cs="Arial"/>
            <w:noProof w:val="0"/>
            <w:webHidden/>
            <w:lang w:val="de-DE"/>
          </w:rPr>
          <w:fldChar w:fldCharType="begin"/>
        </w:r>
        <w:r w:rsidR="004C6208" w:rsidRPr="00634888">
          <w:rPr>
            <w:rFonts w:ascii="Arial" w:hAnsi="Arial" w:cs="Arial"/>
            <w:noProof w:val="0"/>
            <w:webHidden/>
            <w:lang w:val="de-DE"/>
          </w:rPr>
          <w:instrText xml:space="preserve"> PAGEREF _Toc410288050 \h </w:instrText>
        </w:r>
        <w:r w:rsidR="004C6208" w:rsidRPr="00634888">
          <w:rPr>
            <w:rFonts w:ascii="Arial" w:hAnsi="Arial" w:cs="Arial"/>
            <w:noProof w:val="0"/>
            <w:webHidden/>
            <w:lang w:val="de-DE"/>
          </w:rPr>
        </w:r>
        <w:r w:rsidR="004C6208" w:rsidRPr="00634888">
          <w:rPr>
            <w:rFonts w:ascii="Arial" w:hAnsi="Arial" w:cs="Arial"/>
            <w:noProof w:val="0"/>
            <w:webHidden/>
            <w:lang w:val="de-DE"/>
          </w:rPr>
          <w:fldChar w:fldCharType="separate"/>
        </w:r>
        <w:r>
          <w:rPr>
            <w:rFonts w:ascii="Arial" w:hAnsi="Arial" w:cs="Arial"/>
            <w:webHidden/>
            <w:lang w:val="de-DE"/>
          </w:rPr>
          <w:t>6</w:t>
        </w:r>
        <w:r w:rsidR="004C6208" w:rsidRPr="00634888">
          <w:rPr>
            <w:rFonts w:ascii="Arial" w:hAnsi="Arial" w:cs="Arial"/>
            <w:noProof w:val="0"/>
            <w:webHidden/>
            <w:lang w:val="de-DE"/>
          </w:rPr>
          <w:fldChar w:fldCharType="end"/>
        </w:r>
      </w:hyperlink>
    </w:p>
    <w:p w:rsidR="004C6208" w:rsidRPr="00634888" w:rsidRDefault="00B624EC" w:rsidP="004C6208">
      <w:pPr>
        <w:pStyle w:val="TOC2"/>
        <w:rPr>
          <w:rFonts w:eastAsiaTheme="minorEastAsia" w:cs="Arial"/>
          <w:sz w:val="22"/>
          <w:szCs w:val="22"/>
          <w:lang w:val="de-DE" w:eastAsia="fr-CH"/>
        </w:rPr>
      </w:pPr>
      <w:hyperlink w:anchor="_Toc410288051" w:history="1">
        <w:r w:rsidR="004C6208" w:rsidRPr="00634888">
          <w:rPr>
            <w:rStyle w:val="Hyperlink"/>
            <w:rFonts w:cs="Arial"/>
            <w:lang w:val="de-DE"/>
          </w:rPr>
          <w:t>Bemerkungen der Technischen Arbeitsgruppen im Jahre 2014</w:t>
        </w:r>
        <w:r w:rsidR="005900C6" w:rsidRPr="00634888">
          <w:rPr>
            <w:rFonts w:cs="Arial"/>
            <w:webHidden/>
            <w:lang w:val="de-DE"/>
          </w:rPr>
          <w:tab/>
        </w:r>
        <w:r w:rsidR="004C6208" w:rsidRPr="00634888">
          <w:rPr>
            <w:rFonts w:cs="Arial"/>
            <w:webHidden/>
            <w:lang w:val="de-DE"/>
          </w:rPr>
          <w:fldChar w:fldCharType="begin"/>
        </w:r>
        <w:r w:rsidR="004C6208" w:rsidRPr="00634888">
          <w:rPr>
            <w:rFonts w:cs="Arial"/>
            <w:webHidden/>
            <w:lang w:val="de-DE"/>
          </w:rPr>
          <w:instrText xml:space="preserve"> PAGEREF _Toc410288051 \h </w:instrText>
        </w:r>
        <w:r w:rsidR="004C6208" w:rsidRPr="00634888">
          <w:rPr>
            <w:rFonts w:cs="Arial"/>
            <w:webHidden/>
            <w:lang w:val="de-DE"/>
          </w:rPr>
        </w:r>
        <w:r w:rsidR="004C6208" w:rsidRPr="00634888">
          <w:rPr>
            <w:rFonts w:cs="Arial"/>
            <w:webHidden/>
            <w:lang w:val="de-DE"/>
          </w:rPr>
          <w:fldChar w:fldCharType="separate"/>
        </w:r>
        <w:r>
          <w:rPr>
            <w:rFonts w:cs="Arial"/>
            <w:noProof/>
            <w:webHidden/>
            <w:lang w:val="de-DE"/>
          </w:rPr>
          <w:t>6</w:t>
        </w:r>
        <w:r w:rsidR="004C6208" w:rsidRPr="00634888">
          <w:rPr>
            <w:rFonts w:cs="Arial"/>
            <w:webHidden/>
            <w:lang w:val="de-DE"/>
          </w:rPr>
          <w:fldChar w:fldCharType="end"/>
        </w:r>
      </w:hyperlink>
    </w:p>
    <w:p w:rsidR="008D7916" w:rsidRPr="00634888" w:rsidRDefault="004C6208" w:rsidP="004C6208">
      <w:pPr>
        <w:autoSpaceDE w:val="0"/>
        <w:autoSpaceDN w:val="0"/>
        <w:adjustRightInd w:val="0"/>
        <w:rPr>
          <w:rFonts w:cs="Arial"/>
          <w:bCs/>
          <w:highlight w:val="yellow"/>
          <w:lang w:val="de-DE"/>
        </w:rPr>
      </w:pPr>
      <w:r w:rsidRPr="00634888">
        <w:rPr>
          <w:rFonts w:cs="Arial"/>
          <w:bCs/>
          <w:highlight w:val="yellow"/>
          <w:lang w:val="de-DE"/>
        </w:rPr>
        <w:fldChar w:fldCharType="end"/>
      </w:r>
    </w:p>
    <w:p w:rsidR="008D7916" w:rsidRPr="00634888" w:rsidRDefault="00F31F5C" w:rsidP="00045F74">
      <w:pPr>
        <w:ind w:left="1134" w:hanging="1134"/>
        <w:rPr>
          <w:lang w:val="de-DE"/>
        </w:rPr>
      </w:pPr>
      <w:r w:rsidRPr="00634888">
        <w:rPr>
          <w:rFonts w:cs="Arial"/>
          <w:bCs/>
          <w:lang w:val="de-DE"/>
        </w:rPr>
        <w:t>ANLAGE</w:t>
      </w:r>
      <w:r w:rsidR="008D7916" w:rsidRPr="00634888">
        <w:rPr>
          <w:rFonts w:cs="Arial"/>
          <w:bCs/>
          <w:lang w:val="de-DE"/>
        </w:rPr>
        <w:t xml:space="preserve"> I:</w:t>
      </w:r>
      <w:r w:rsidR="008D7916" w:rsidRPr="00634888">
        <w:rPr>
          <w:rFonts w:cs="Arial"/>
          <w:bCs/>
          <w:lang w:val="de-DE"/>
        </w:rPr>
        <w:tab/>
      </w:r>
      <w:r w:rsidRPr="00634888">
        <w:rPr>
          <w:lang w:val="de-DE"/>
        </w:rPr>
        <w:t>SCHEMATISCHER ÜBERBLICK</w:t>
      </w:r>
      <w:r w:rsidR="008D7916" w:rsidRPr="00634888">
        <w:rPr>
          <w:lang w:val="de-DE"/>
        </w:rPr>
        <w:t xml:space="preserve"> </w:t>
      </w:r>
      <w:r w:rsidR="00030539" w:rsidRPr="00634888">
        <w:rPr>
          <w:lang w:val="de-DE"/>
        </w:rPr>
        <w:t>ÜBER DIE</w:t>
      </w:r>
      <w:r w:rsidR="008D7916" w:rsidRPr="00634888">
        <w:rPr>
          <w:lang w:val="de-DE"/>
        </w:rPr>
        <w:t xml:space="preserve"> TGP</w:t>
      </w:r>
      <w:r w:rsidR="00030539" w:rsidRPr="00634888">
        <w:rPr>
          <w:lang w:val="de-DE"/>
        </w:rPr>
        <w:t>-</w:t>
      </w:r>
      <w:r w:rsidR="00630375" w:rsidRPr="00634888">
        <w:rPr>
          <w:lang w:val="de-DE"/>
        </w:rPr>
        <w:t>DOKUMENTE</w:t>
      </w:r>
      <w:r w:rsidR="008D7916" w:rsidRPr="00634888">
        <w:rPr>
          <w:lang w:val="de-DE"/>
        </w:rPr>
        <w:t xml:space="preserve"> </w:t>
      </w:r>
      <w:r w:rsidR="00030539" w:rsidRPr="00634888">
        <w:rPr>
          <w:lang w:val="de-DE"/>
        </w:rPr>
        <w:t>ZUR UNTERSCHEIDBARKEIT</w:t>
      </w:r>
    </w:p>
    <w:p w:rsidR="008D7916" w:rsidRPr="00634888" w:rsidRDefault="00F31F5C" w:rsidP="00045F74">
      <w:pPr>
        <w:tabs>
          <w:tab w:val="left" w:pos="1134"/>
        </w:tabs>
        <w:ind w:left="1134" w:hanging="1134"/>
        <w:rPr>
          <w:lang w:val="de-DE"/>
        </w:rPr>
      </w:pPr>
      <w:r w:rsidRPr="00634888">
        <w:rPr>
          <w:rFonts w:cs="Arial"/>
          <w:bCs/>
          <w:lang w:val="de-DE"/>
        </w:rPr>
        <w:t>ANLAGE</w:t>
      </w:r>
      <w:r w:rsidR="008D7916" w:rsidRPr="00634888">
        <w:rPr>
          <w:rFonts w:cs="Arial"/>
          <w:bCs/>
          <w:lang w:val="de-DE"/>
        </w:rPr>
        <w:t xml:space="preserve"> II:</w:t>
      </w:r>
      <w:r w:rsidR="008D7916" w:rsidRPr="00634888">
        <w:rPr>
          <w:rFonts w:cs="Arial"/>
          <w:bCs/>
          <w:lang w:val="de-DE"/>
        </w:rPr>
        <w:tab/>
      </w:r>
      <w:r w:rsidRPr="00634888">
        <w:rPr>
          <w:lang w:val="de-DE"/>
        </w:rPr>
        <w:t>SCHEMATISCHER ÜBERBLICK</w:t>
      </w:r>
      <w:r w:rsidR="008D7916" w:rsidRPr="00634888">
        <w:rPr>
          <w:lang w:val="de-DE"/>
        </w:rPr>
        <w:t xml:space="preserve"> </w:t>
      </w:r>
      <w:r w:rsidR="00030539" w:rsidRPr="00634888">
        <w:rPr>
          <w:lang w:val="de-DE"/>
        </w:rPr>
        <w:t>ÜBER DIE</w:t>
      </w:r>
      <w:r w:rsidR="008D7916" w:rsidRPr="00634888">
        <w:rPr>
          <w:lang w:val="de-DE"/>
        </w:rPr>
        <w:t xml:space="preserve"> TGP</w:t>
      </w:r>
      <w:r w:rsidR="00030539" w:rsidRPr="00634888">
        <w:rPr>
          <w:lang w:val="de-DE"/>
        </w:rPr>
        <w:t>-</w:t>
      </w:r>
      <w:r w:rsidR="00630375" w:rsidRPr="00634888">
        <w:rPr>
          <w:lang w:val="de-DE"/>
        </w:rPr>
        <w:t>DOKUMENTE</w:t>
      </w:r>
    </w:p>
    <w:p w:rsidR="008D7916" w:rsidRPr="00634888" w:rsidRDefault="00F31F5C" w:rsidP="00045F74">
      <w:pPr>
        <w:tabs>
          <w:tab w:val="left" w:pos="1134"/>
        </w:tabs>
        <w:ind w:left="1134" w:hanging="1134"/>
        <w:rPr>
          <w:lang w:val="de-DE"/>
        </w:rPr>
      </w:pPr>
      <w:r w:rsidRPr="00634888">
        <w:rPr>
          <w:rFonts w:cs="Arial"/>
          <w:bCs/>
          <w:lang w:val="de-DE"/>
        </w:rPr>
        <w:t>ANLAGE</w:t>
      </w:r>
      <w:r w:rsidR="008D7916" w:rsidRPr="00634888">
        <w:rPr>
          <w:rFonts w:cs="Arial"/>
          <w:bCs/>
          <w:lang w:val="de-DE"/>
        </w:rPr>
        <w:t xml:space="preserve"> III:</w:t>
      </w:r>
      <w:r w:rsidR="008D7916" w:rsidRPr="00634888">
        <w:rPr>
          <w:rFonts w:cs="Arial"/>
          <w:bCs/>
          <w:lang w:val="de-DE"/>
        </w:rPr>
        <w:tab/>
      </w:r>
      <w:r w:rsidR="00030539" w:rsidRPr="00634888">
        <w:rPr>
          <w:rFonts w:cs="Arial"/>
          <w:bCs/>
          <w:lang w:val="de-DE"/>
        </w:rPr>
        <w:t xml:space="preserve">BEISPIELE FÜR MERKMALE, DIE EINE EINMALIGE MESSUNG </w:t>
      </w:r>
      <w:r w:rsidR="008D7916" w:rsidRPr="00634888">
        <w:rPr>
          <w:lang w:val="de-DE"/>
        </w:rPr>
        <w:t>(MG) F</w:t>
      </w:r>
      <w:r w:rsidR="00030539" w:rsidRPr="00634888">
        <w:rPr>
          <w:lang w:val="de-DE"/>
        </w:rPr>
        <w:t>ÜR PFLANZENTEILE VERWENDEN</w:t>
      </w:r>
    </w:p>
    <w:p w:rsidR="008D7916" w:rsidRPr="00634888" w:rsidRDefault="00F31F5C" w:rsidP="00045F74">
      <w:pPr>
        <w:tabs>
          <w:tab w:val="left" w:pos="1134"/>
        </w:tabs>
        <w:ind w:left="1134" w:hanging="1134"/>
        <w:rPr>
          <w:lang w:val="de-DE"/>
        </w:rPr>
      </w:pPr>
      <w:r w:rsidRPr="00634888">
        <w:rPr>
          <w:rFonts w:cs="Arial"/>
          <w:bCs/>
          <w:lang w:val="de-DE"/>
        </w:rPr>
        <w:t>ANLAGE</w:t>
      </w:r>
      <w:r w:rsidR="008D7916" w:rsidRPr="00634888">
        <w:rPr>
          <w:rFonts w:cs="Arial"/>
          <w:bCs/>
          <w:lang w:val="de-DE"/>
        </w:rPr>
        <w:t xml:space="preserve"> IV:</w:t>
      </w:r>
      <w:r w:rsidR="008D7916" w:rsidRPr="00634888">
        <w:rPr>
          <w:rFonts w:cs="Arial"/>
          <w:bCs/>
          <w:lang w:val="de-DE"/>
        </w:rPr>
        <w:tab/>
      </w:r>
      <w:r w:rsidRPr="00634888">
        <w:rPr>
          <w:lang w:val="de-DE"/>
        </w:rPr>
        <w:t>SCHEMATISCHE ZUSAMMENFASSUNG</w:t>
      </w:r>
      <w:r w:rsidR="008D7916" w:rsidRPr="00634888">
        <w:rPr>
          <w:lang w:val="de-DE"/>
        </w:rPr>
        <w:t xml:space="preserve"> </w:t>
      </w:r>
      <w:r w:rsidR="00030539" w:rsidRPr="00634888">
        <w:rPr>
          <w:lang w:val="de-DE"/>
        </w:rPr>
        <w:t xml:space="preserve">DER EINMALIGEN </w:t>
      </w:r>
      <w:r w:rsidR="004E7858" w:rsidRPr="00634888">
        <w:rPr>
          <w:lang w:val="de-DE"/>
        </w:rPr>
        <w:t>ERFASSUNG</w:t>
      </w:r>
      <w:r w:rsidR="00030539" w:rsidRPr="00634888">
        <w:rPr>
          <w:lang w:val="de-DE"/>
        </w:rPr>
        <w:t xml:space="preserve"> FÜR EINE GRUPPE VON PFLANZEN ODER PFLANZENTEILEN</w:t>
      </w:r>
    </w:p>
    <w:p w:rsidR="008D7916" w:rsidRPr="00634888" w:rsidRDefault="008D7916" w:rsidP="008D7916">
      <w:pPr>
        <w:autoSpaceDE w:val="0"/>
        <w:autoSpaceDN w:val="0"/>
        <w:adjustRightInd w:val="0"/>
        <w:rPr>
          <w:rFonts w:cs="Arial"/>
          <w:lang w:val="de-DE"/>
        </w:rPr>
      </w:pPr>
    </w:p>
    <w:p w:rsidR="008D7916" w:rsidRPr="00634888" w:rsidRDefault="008D7916" w:rsidP="008D7916">
      <w:pPr>
        <w:autoSpaceDE w:val="0"/>
        <w:autoSpaceDN w:val="0"/>
        <w:adjustRightInd w:val="0"/>
        <w:rPr>
          <w:rFonts w:cs="Arial"/>
          <w:lang w:val="de-DE"/>
        </w:rPr>
      </w:pPr>
    </w:p>
    <w:p w:rsidR="00F31F5C" w:rsidRPr="00634888" w:rsidRDefault="008D7916" w:rsidP="00F31F5C">
      <w:pPr>
        <w:rPr>
          <w:lang w:val="de-DE"/>
        </w:rPr>
      </w:pPr>
      <w:r w:rsidRPr="00634888">
        <w:rPr>
          <w:rFonts w:cs="Arial"/>
          <w:lang w:val="de-DE"/>
        </w:rPr>
        <w:fldChar w:fldCharType="begin"/>
      </w:r>
      <w:r w:rsidRPr="00634888">
        <w:rPr>
          <w:rFonts w:cs="Arial"/>
          <w:lang w:val="de-DE"/>
        </w:rPr>
        <w:instrText xml:space="preserve"> AUTONUM  </w:instrText>
      </w:r>
      <w:r w:rsidRPr="00634888">
        <w:rPr>
          <w:rFonts w:cs="Arial"/>
          <w:lang w:val="de-DE"/>
        </w:rPr>
        <w:fldChar w:fldCharType="end"/>
      </w:r>
      <w:r w:rsidRPr="00634888">
        <w:rPr>
          <w:rFonts w:cs="Arial"/>
          <w:lang w:val="de-DE"/>
        </w:rPr>
        <w:tab/>
      </w:r>
      <w:r w:rsidR="00F31F5C" w:rsidRPr="00634888">
        <w:rPr>
          <w:lang w:val="de-DE"/>
        </w:rPr>
        <w:t>In diesem Dokument werden folgende Abkürzungen verwendet:</w:t>
      </w:r>
    </w:p>
    <w:p w:rsidR="00F31F5C" w:rsidRPr="00634888" w:rsidRDefault="00F31F5C" w:rsidP="00F31F5C">
      <w:pPr>
        <w:rPr>
          <w:color w:val="000000"/>
          <w:lang w:val="de-DE"/>
        </w:rPr>
      </w:pPr>
    </w:p>
    <w:p w:rsidR="00F31F5C" w:rsidRPr="00634888" w:rsidRDefault="00F31F5C" w:rsidP="00F31F5C">
      <w:pPr>
        <w:ind w:left="1701" w:hanging="1134"/>
        <w:rPr>
          <w:lang w:val="de-DE"/>
        </w:rPr>
      </w:pPr>
      <w:r w:rsidRPr="00634888">
        <w:rPr>
          <w:lang w:val="de-DE"/>
        </w:rPr>
        <w:t>CAJ:</w:t>
      </w:r>
      <w:r w:rsidRPr="00634888">
        <w:rPr>
          <w:lang w:val="de-DE"/>
        </w:rPr>
        <w:tab/>
        <w:t>Verwaltungs- und Rechtsausschuß</w:t>
      </w:r>
    </w:p>
    <w:p w:rsidR="00F31F5C" w:rsidRPr="00634888" w:rsidRDefault="00F31F5C" w:rsidP="00F31F5C">
      <w:pPr>
        <w:ind w:left="1701" w:hanging="1134"/>
        <w:rPr>
          <w:lang w:val="de-DE"/>
        </w:rPr>
      </w:pPr>
      <w:r w:rsidRPr="00634888">
        <w:rPr>
          <w:lang w:val="de-DE"/>
        </w:rPr>
        <w:t>TC:</w:t>
      </w:r>
      <w:r w:rsidRPr="00634888">
        <w:rPr>
          <w:lang w:val="de-DE"/>
        </w:rPr>
        <w:tab/>
        <w:t>Technischer Ausschuß</w:t>
      </w:r>
    </w:p>
    <w:p w:rsidR="00F31F5C" w:rsidRPr="00634888" w:rsidRDefault="00F31F5C" w:rsidP="00F31F5C">
      <w:pPr>
        <w:ind w:left="1701" w:hanging="1134"/>
        <w:rPr>
          <w:lang w:val="de-DE"/>
        </w:rPr>
      </w:pPr>
      <w:r w:rsidRPr="00634888">
        <w:rPr>
          <w:lang w:val="de-DE"/>
        </w:rPr>
        <w:t>TC-EDC:</w:t>
      </w:r>
      <w:r w:rsidRPr="00634888">
        <w:rPr>
          <w:lang w:val="de-DE"/>
        </w:rPr>
        <w:tab/>
        <w:t>Erweiterter Redaktionsausschuß</w:t>
      </w:r>
    </w:p>
    <w:p w:rsidR="00F31F5C" w:rsidRPr="00634888" w:rsidRDefault="00F31F5C" w:rsidP="00F31F5C">
      <w:pPr>
        <w:ind w:left="1701" w:hanging="1134"/>
        <w:rPr>
          <w:lang w:val="de-DE"/>
        </w:rPr>
      </w:pPr>
      <w:r w:rsidRPr="00634888">
        <w:rPr>
          <w:lang w:val="de-DE"/>
        </w:rPr>
        <w:t>TWA:</w:t>
      </w:r>
      <w:r w:rsidRPr="00634888">
        <w:rPr>
          <w:lang w:val="de-DE"/>
        </w:rPr>
        <w:tab/>
        <w:t>Technische Arbeitsgruppe für landwirtschaftliche Arten</w:t>
      </w:r>
    </w:p>
    <w:p w:rsidR="00F31F5C" w:rsidRPr="00634888" w:rsidRDefault="00F31F5C" w:rsidP="00F31F5C">
      <w:pPr>
        <w:ind w:left="1701" w:hanging="1134"/>
        <w:rPr>
          <w:lang w:val="de-DE"/>
        </w:rPr>
      </w:pPr>
      <w:r w:rsidRPr="00634888">
        <w:rPr>
          <w:lang w:val="de-DE"/>
        </w:rPr>
        <w:t>TWC:</w:t>
      </w:r>
      <w:r w:rsidRPr="00634888">
        <w:rPr>
          <w:lang w:val="de-DE"/>
        </w:rPr>
        <w:tab/>
        <w:t>Technische Arbeitsgruppe für Automatisierung und Computerprogramme</w:t>
      </w:r>
    </w:p>
    <w:p w:rsidR="00F31F5C" w:rsidRPr="00634888" w:rsidRDefault="00F31F5C" w:rsidP="00F31F5C">
      <w:pPr>
        <w:ind w:left="1701" w:hanging="1134"/>
        <w:rPr>
          <w:lang w:val="de-DE"/>
        </w:rPr>
      </w:pPr>
      <w:r w:rsidRPr="00634888">
        <w:rPr>
          <w:lang w:val="de-DE"/>
        </w:rPr>
        <w:t>TWF:</w:t>
      </w:r>
      <w:r w:rsidRPr="00634888">
        <w:rPr>
          <w:lang w:val="de-DE"/>
        </w:rPr>
        <w:tab/>
        <w:t>Technische Arbeitsgruppe für Obstarten</w:t>
      </w:r>
    </w:p>
    <w:p w:rsidR="00F31F5C" w:rsidRPr="00634888" w:rsidRDefault="00F31F5C" w:rsidP="00F31F5C">
      <w:pPr>
        <w:ind w:left="1701" w:hanging="1134"/>
        <w:rPr>
          <w:lang w:val="de-DE"/>
        </w:rPr>
      </w:pPr>
      <w:r w:rsidRPr="00634888">
        <w:rPr>
          <w:lang w:val="de-DE"/>
        </w:rPr>
        <w:t>TWO:</w:t>
      </w:r>
      <w:r w:rsidRPr="00634888">
        <w:rPr>
          <w:lang w:val="de-DE"/>
        </w:rPr>
        <w:tab/>
        <w:t>Technische Arbeitsgruppe für Zierpflanzen und forstliche Baumarten</w:t>
      </w:r>
    </w:p>
    <w:p w:rsidR="00F31F5C" w:rsidRPr="00634888" w:rsidRDefault="00F31F5C" w:rsidP="00F31F5C">
      <w:pPr>
        <w:ind w:left="1701" w:hanging="1134"/>
        <w:rPr>
          <w:lang w:val="de-DE"/>
        </w:rPr>
      </w:pPr>
      <w:r w:rsidRPr="00634888">
        <w:rPr>
          <w:lang w:val="de-DE"/>
        </w:rPr>
        <w:t>TWV:</w:t>
      </w:r>
      <w:r w:rsidRPr="00634888">
        <w:rPr>
          <w:lang w:val="de-DE"/>
        </w:rPr>
        <w:tab/>
        <w:t>Technische Arbeitsgruppe für Gemüsearten</w:t>
      </w:r>
    </w:p>
    <w:p w:rsidR="00F31F5C" w:rsidRPr="00634888" w:rsidRDefault="00F31F5C" w:rsidP="00F31F5C">
      <w:pPr>
        <w:ind w:left="1701" w:hanging="1134"/>
        <w:rPr>
          <w:color w:val="000000"/>
          <w:lang w:val="de-DE"/>
        </w:rPr>
      </w:pPr>
      <w:r w:rsidRPr="00634888">
        <w:rPr>
          <w:color w:val="000000"/>
          <w:lang w:val="de-DE"/>
        </w:rPr>
        <w:t>TWP:</w:t>
      </w:r>
      <w:r w:rsidRPr="00634888">
        <w:rPr>
          <w:lang w:val="de-DE"/>
        </w:rPr>
        <w:tab/>
        <w:t>Technische Arbeitsgruppen</w:t>
      </w:r>
    </w:p>
    <w:p w:rsidR="00F31F5C" w:rsidRPr="00634888" w:rsidRDefault="00F31F5C" w:rsidP="00F31F5C">
      <w:pPr>
        <w:rPr>
          <w:lang w:val="de-DE"/>
        </w:rPr>
      </w:pPr>
    </w:p>
    <w:p w:rsidR="008D7916" w:rsidRPr="00634888" w:rsidRDefault="008D7916" w:rsidP="008D7916">
      <w:pPr>
        <w:jc w:val="left"/>
        <w:rPr>
          <w:rFonts w:cs="Arial"/>
          <w:lang w:val="de-DE"/>
        </w:rPr>
      </w:pPr>
      <w:r w:rsidRPr="00634888">
        <w:rPr>
          <w:rFonts w:cs="Arial"/>
          <w:lang w:val="de-DE"/>
        </w:rPr>
        <w:br w:type="page"/>
      </w:r>
    </w:p>
    <w:p w:rsidR="008D7916" w:rsidRPr="00634888" w:rsidRDefault="004E7858" w:rsidP="00E24246">
      <w:pPr>
        <w:pStyle w:val="Heading1"/>
      </w:pPr>
      <w:bookmarkStart w:id="8" w:name="_Toc410288042"/>
      <w:r w:rsidRPr="00634888">
        <w:lastRenderedPageBreak/>
        <w:t>ZWECK</w:t>
      </w:r>
      <w:bookmarkEnd w:id="8"/>
    </w:p>
    <w:p w:rsidR="008D7916" w:rsidRPr="00634888" w:rsidRDefault="008D7916" w:rsidP="008D7916">
      <w:pPr>
        <w:autoSpaceDE w:val="0"/>
        <w:autoSpaceDN w:val="0"/>
        <w:adjustRightInd w:val="0"/>
        <w:rPr>
          <w:rFonts w:cs="Arial"/>
          <w:bCs/>
          <w:lang w:val="de-DE"/>
        </w:rPr>
      </w:pPr>
    </w:p>
    <w:p w:rsidR="00030539" w:rsidRPr="00634888" w:rsidRDefault="008D7916" w:rsidP="00030539">
      <w:pPr>
        <w:autoSpaceDE w:val="0"/>
        <w:autoSpaceDN w:val="0"/>
        <w:adjustRightInd w:val="0"/>
        <w:rPr>
          <w:rFonts w:cs="Arial"/>
          <w:bCs/>
          <w:lang w:val="de-DE"/>
        </w:rPr>
      </w:pPr>
      <w:r w:rsidRPr="00634888">
        <w:rPr>
          <w:rFonts w:cs="Arial"/>
          <w:bCs/>
          <w:lang w:val="de-DE"/>
        </w:rPr>
        <w:fldChar w:fldCharType="begin"/>
      </w:r>
      <w:r w:rsidRPr="00634888">
        <w:rPr>
          <w:rFonts w:cs="Arial"/>
          <w:bCs/>
          <w:lang w:val="de-DE"/>
        </w:rPr>
        <w:instrText xml:space="preserve"> AUTONUM  </w:instrText>
      </w:r>
      <w:r w:rsidRPr="00634888">
        <w:rPr>
          <w:rFonts w:cs="Arial"/>
          <w:bCs/>
          <w:lang w:val="de-DE"/>
        </w:rPr>
        <w:fldChar w:fldCharType="end"/>
      </w:r>
      <w:r w:rsidRPr="00634888">
        <w:rPr>
          <w:rFonts w:cs="Arial"/>
          <w:bCs/>
          <w:lang w:val="de-DE"/>
        </w:rPr>
        <w:tab/>
      </w:r>
      <w:r w:rsidR="00030539" w:rsidRPr="00634888">
        <w:rPr>
          <w:lang w:val="de-DE"/>
        </w:rPr>
        <w:t xml:space="preserve">Zweck dieses Dokuments ist es, Vorschläge für die Überarbeitung des Dokuments </w:t>
      </w:r>
      <w:r w:rsidR="00030539" w:rsidRPr="00634888">
        <w:rPr>
          <w:rFonts w:cs="Arial"/>
          <w:bCs/>
          <w:lang w:val="de-DE"/>
        </w:rPr>
        <w:t>TGP/9</w:t>
      </w:r>
      <w:r w:rsidR="00045F74" w:rsidRPr="00634888">
        <w:rPr>
          <w:rFonts w:cs="Arial"/>
          <w:bCs/>
          <w:lang w:val="de-DE"/>
        </w:rPr>
        <w:t>,</w:t>
      </w:r>
      <w:r w:rsidR="00030539" w:rsidRPr="00634888">
        <w:rPr>
          <w:rFonts w:cs="Arial"/>
          <w:bCs/>
          <w:lang w:val="de-DE"/>
        </w:rPr>
        <w:t xml:space="preserve"> „Prüfung der Unterscheidbarkeit“, </w:t>
      </w:r>
      <w:r w:rsidR="00030539" w:rsidRPr="00634888">
        <w:rPr>
          <w:lang w:val="de-DE"/>
        </w:rPr>
        <w:t>Abschnitt 1.6 „Schematischer Überblick über die TGP-Dokumente zur Unterscheidbarkeit“, Abschnitt 2.5 „Fotoaufnahmen“, Abschnitt 4.3.2 „Einmalige Erfassung für eine Gruppe von Pflanzen oder Pflanzenteilen (G)“ und Abschnitt 4.3.4 „Schemat</w:t>
      </w:r>
      <w:r w:rsidR="00AF4622" w:rsidRPr="00634888">
        <w:rPr>
          <w:lang w:val="de-DE"/>
        </w:rPr>
        <w:t>i</w:t>
      </w:r>
      <w:r w:rsidR="00030539" w:rsidRPr="00634888">
        <w:rPr>
          <w:lang w:val="de-DE"/>
        </w:rPr>
        <w:t>sche Zusammenfassung“ vorzulegen.</w:t>
      </w:r>
    </w:p>
    <w:p w:rsidR="008D7916" w:rsidRPr="00634888" w:rsidRDefault="008D7916" w:rsidP="008D7916">
      <w:pPr>
        <w:jc w:val="left"/>
        <w:rPr>
          <w:lang w:val="de-DE"/>
        </w:rPr>
      </w:pPr>
    </w:p>
    <w:p w:rsidR="008D7916" w:rsidRPr="00634888" w:rsidRDefault="008D7916" w:rsidP="008D7916">
      <w:pPr>
        <w:jc w:val="left"/>
        <w:rPr>
          <w:lang w:val="de-DE"/>
        </w:rPr>
      </w:pPr>
    </w:p>
    <w:p w:rsidR="008D7916" w:rsidRPr="00634888" w:rsidRDefault="00630375" w:rsidP="00045F74">
      <w:pPr>
        <w:pStyle w:val="Heading1"/>
      </w:pPr>
      <w:bookmarkStart w:id="9" w:name="_Toc387757151"/>
      <w:bookmarkStart w:id="10" w:name="_Toc404931498"/>
      <w:bookmarkStart w:id="11" w:name="_Toc404931552"/>
      <w:bookmarkStart w:id="12" w:name="_Toc404931723"/>
      <w:bookmarkStart w:id="13" w:name="_Toc404932172"/>
      <w:bookmarkStart w:id="14" w:name="_Toc404935673"/>
      <w:bookmarkStart w:id="15" w:name="_Toc410288043"/>
      <w:r w:rsidRPr="00634888">
        <w:t>Abschnitt</w:t>
      </w:r>
      <w:r w:rsidR="008D7916" w:rsidRPr="00634888">
        <w:t xml:space="preserve"> 1.6 </w:t>
      </w:r>
      <w:r w:rsidR="005900C6" w:rsidRPr="00634888">
        <w:t>„</w:t>
      </w:r>
      <w:r w:rsidR="00F31F5C" w:rsidRPr="00634888">
        <w:t>Schematischer Überblick</w:t>
      </w:r>
      <w:r w:rsidR="008D7916" w:rsidRPr="00634888">
        <w:t xml:space="preserve"> </w:t>
      </w:r>
      <w:r w:rsidR="00AF4622" w:rsidRPr="00634888">
        <w:t>ÜBER DIE</w:t>
      </w:r>
      <w:r w:rsidR="008D7916" w:rsidRPr="00634888">
        <w:t xml:space="preserve"> TGP</w:t>
      </w:r>
      <w:r w:rsidR="00AF4622" w:rsidRPr="00634888">
        <w:t>-</w:t>
      </w:r>
      <w:r w:rsidRPr="00634888">
        <w:t>Dokumente</w:t>
      </w:r>
      <w:r w:rsidR="008D7916" w:rsidRPr="00634888">
        <w:t xml:space="preserve"> </w:t>
      </w:r>
      <w:r w:rsidR="00AF4622" w:rsidRPr="00634888">
        <w:t>ZUR UNTERSCHEIDBARKEIT</w:t>
      </w:r>
      <w:bookmarkEnd w:id="9"/>
      <w:bookmarkEnd w:id="10"/>
      <w:bookmarkEnd w:id="11"/>
      <w:bookmarkEnd w:id="12"/>
      <w:bookmarkEnd w:id="13"/>
      <w:bookmarkEnd w:id="14"/>
      <w:bookmarkEnd w:id="15"/>
      <w:r w:rsidR="005900C6" w:rsidRPr="00634888">
        <w:t>“</w:t>
      </w:r>
    </w:p>
    <w:p w:rsidR="008D7916" w:rsidRPr="00634888" w:rsidRDefault="008D7916" w:rsidP="008D7916">
      <w:pPr>
        <w:rPr>
          <w:lang w:val="de-DE"/>
        </w:rPr>
      </w:pPr>
    </w:p>
    <w:p w:rsidR="008D7916" w:rsidRPr="00634888" w:rsidRDefault="008D7916" w:rsidP="008D7916">
      <w:pPr>
        <w:rPr>
          <w:lang w:val="de-DE"/>
        </w:rPr>
      </w:pPr>
      <w:r w:rsidRPr="00634888">
        <w:rPr>
          <w:lang w:val="de-DE"/>
        </w:rPr>
        <w:fldChar w:fldCharType="begin"/>
      </w:r>
      <w:r w:rsidRPr="00634888">
        <w:rPr>
          <w:lang w:val="de-DE"/>
        </w:rPr>
        <w:instrText xml:space="preserve"> AUTONUM  </w:instrText>
      </w:r>
      <w:r w:rsidRPr="00634888">
        <w:rPr>
          <w:lang w:val="de-DE"/>
        </w:rPr>
        <w:fldChar w:fldCharType="end"/>
      </w:r>
      <w:r w:rsidRPr="00634888">
        <w:rPr>
          <w:lang w:val="de-DE"/>
        </w:rPr>
        <w:tab/>
      </w:r>
      <w:r w:rsidR="00C77E75" w:rsidRPr="00634888">
        <w:rPr>
          <w:lang w:val="de-DE"/>
        </w:rPr>
        <w:t xml:space="preserve">Der TC prüfte auf </w:t>
      </w:r>
      <w:r w:rsidR="004E7858" w:rsidRPr="00634888">
        <w:rPr>
          <w:lang w:val="de-DE"/>
        </w:rPr>
        <w:t>seiner</w:t>
      </w:r>
      <w:r w:rsidR="00C77E75" w:rsidRPr="00634888">
        <w:rPr>
          <w:lang w:val="de-DE"/>
        </w:rPr>
        <w:t xml:space="preserve"> fünfzigsten Tagung vom 7. bis 9. April 2014 in Genf die Überarbeitung des Flußdiagramms in Dokument TGP/9 und vereinbarte, daß es in Verbindung mit anderen etwaigen Änderungen, die in die Dokumente TGP/4</w:t>
      </w:r>
      <w:r w:rsidR="00045F74" w:rsidRPr="00634888">
        <w:rPr>
          <w:lang w:val="de-DE"/>
        </w:rPr>
        <w:t>,</w:t>
      </w:r>
      <w:r w:rsidR="00C77E75" w:rsidRPr="00634888">
        <w:rPr>
          <w:lang w:val="de-DE"/>
        </w:rPr>
        <w:t xml:space="preserve"> „Errichtung und Erhaltung von Sortensammlungen“</w:t>
      </w:r>
      <w:r w:rsidR="00045F74" w:rsidRPr="00634888">
        <w:rPr>
          <w:lang w:val="de-DE"/>
        </w:rPr>
        <w:t>,</w:t>
      </w:r>
      <w:r w:rsidR="00C77E75" w:rsidRPr="00634888">
        <w:rPr>
          <w:lang w:val="de-DE"/>
        </w:rPr>
        <w:t xml:space="preserve"> und TGP/9</w:t>
      </w:r>
      <w:r w:rsidR="00045F74" w:rsidRPr="00634888">
        <w:rPr>
          <w:lang w:val="de-DE"/>
        </w:rPr>
        <w:t>,</w:t>
      </w:r>
      <w:r w:rsidR="00C77E75" w:rsidRPr="00634888">
        <w:rPr>
          <w:lang w:val="de-DE"/>
        </w:rPr>
        <w:t xml:space="preserve"> „Prüfung der Unterscheidbarkeit“</w:t>
      </w:r>
      <w:r w:rsidR="00045F74" w:rsidRPr="00634888">
        <w:rPr>
          <w:lang w:val="de-DE"/>
        </w:rPr>
        <w:t>,</w:t>
      </w:r>
      <w:r w:rsidR="00C77E75" w:rsidRPr="00634888">
        <w:rPr>
          <w:lang w:val="de-DE"/>
        </w:rPr>
        <w:t xml:space="preserve"> als Ergebnis der Annahme von Dokument UPOV/INF/15, „Anleitung zur Verwendung biochemischer und molekularer Marker bei der Prüfung der Unterscheidbarkeit, Homogenität und Beständigkeit (DUS)“</w:t>
      </w:r>
      <w:r w:rsidR="00C77E75" w:rsidRPr="00634888">
        <w:rPr>
          <w:rStyle w:val="FootnoteReference"/>
          <w:lang w:val="de-DE"/>
        </w:rPr>
        <w:footnoteReference w:id="2"/>
      </w:r>
      <w:r w:rsidR="00C77E75" w:rsidRPr="00634888">
        <w:rPr>
          <w:lang w:val="de-DE"/>
        </w:rPr>
        <w:t xml:space="preserve">, aufgenommen werden sollen, überprüft werden solle </w:t>
      </w:r>
      <w:r w:rsidRPr="00634888">
        <w:rPr>
          <w:lang w:val="de-DE"/>
        </w:rPr>
        <w:t>(</w:t>
      </w:r>
      <w:r w:rsidR="00C77E75" w:rsidRPr="00634888">
        <w:rPr>
          <w:lang w:val="de-DE"/>
        </w:rPr>
        <w:t>vergleiche</w:t>
      </w:r>
      <w:r w:rsidRPr="00634888">
        <w:rPr>
          <w:lang w:val="de-DE"/>
        </w:rPr>
        <w:t> </w:t>
      </w:r>
      <w:r w:rsidR="00630375" w:rsidRPr="00634888">
        <w:rPr>
          <w:lang w:val="de-DE"/>
        </w:rPr>
        <w:t>Dokument</w:t>
      </w:r>
      <w:r w:rsidRPr="00634888">
        <w:rPr>
          <w:lang w:val="de-DE"/>
        </w:rPr>
        <w:t> TC/50/36</w:t>
      </w:r>
      <w:r w:rsidR="00C77E75" w:rsidRPr="00634888">
        <w:rPr>
          <w:lang w:val="de-DE"/>
        </w:rPr>
        <w:t>,</w:t>
      </w:r>
      <w:r w:rsidRPr="00634888">
        <w:rPr>
          <w:lang w:val="de-DE"/>
        </w:rPr>
        <w:t xml:space="preserve"> </w:t>
      </w:r>
      <w:r w:rsidR="00C77E75" w:rsidRPr="00634888">
        <w:rPr>
          <w:lang w:val="de-DE"/>
        </w:rPr>
        <w:t>„Bericht über die Entschließungen“</w:t>
      </w:r>
      <w:r w:rsidRPr="00634888">
        <w:rPr>
          <w:lang w:val="de-DE"/>
        </w:rPr>
        <w:t xml:space="preserve">, </w:t>
      </w:r>
      <w:r w:rsidR="00630375" w:rsidRPr="00634888">
        <w:rPr>
          <w:lang w:val="de-DE"/>
        </w:rPr>
        <w:t>Absatz</w:t>
      </w:r>
      <w:r w:rsidR="00C77E75" w:rsidRPr="00634888">
        <w:rPr>
          <w:lang w:val="de-DE"/>
        </w:rPr>
        <w:t> 72)</w:t>
      </w:r>
    </w:p>
    <w:p w:rsidR="008D7916" w:rsidRPr="00634888" w:rsidRDefault="008D7916" w:rsidP="008D7916">
      <w:pPr>
        <w:rPr>
          <w:lang w:val="de-DE"/>
        </w:rPr>
      </w:pPr>
    </w:p>
    <w:p w:rsidR="008D7916" w:rsidRPr="00634888" w:rsidRDefault="008D7916" w:rsidP="008D7916">
      <w:pPr>
        <w:rPr>
          <w:lang w:val="de-DE"/>
        </w:rPr>
      </w:pPr>
      <w:r w:rsidRPr="00634888">
        <w:rPr>
          <w:lang w:val="de-DE"/>
        </w:rPr>
        <w:fldChar w:fldCharType="begin"/>
      </w:r>
      <w:r w:rsidRPr="00634888">
        <w:rPr>
          <w:lang w:val="de-DE"/>
        </w:rPr>
        <w:instrText xml:space="preserve"> AUTONUM  </w:instrText>
      </w:r>
      <w:r w:rsidRPr="00634888">
        <w:rPr>
          <w:lang w:val="de-DE"/>
        </w:rPr>
        <w:fldChar w:fldCharType="end"/>
      </w:r>
      <w:r w:rsidRPr="00634888">
        <w:rPr>
          <w:lang w:val="de-DE"/>
        </w:rPr>
        <w:tab/>
      </w:r>
      <w:r w:rsidR="00C77E75" w:rsidRPr="00634888">
        <w:rPr>
          <w:lang w:val="de-DE"/>
        </w:rPr>
        <w:t xml:space="preserve">Auf der obigen Grundlage </w:t>
      </w:r>
      <w:r w:rsidR="004E7858" w:rsidRPr="00634888">
        <w:rPr>
          <w:lang w:val="de-DE"/>
        </w:rPr>
        <w:t>und</w:t>
      </w:r>
      <w:r w:rsidR="00C77E75" w:rsidRPr="00634888">
        <w:rPr>
          <w:lang w:val="de-DE"/>
        </w:rPr>
        <w:t xml:space="preserve"> unter </w:t>
      </w:r>
      <w:r w:rsidR="004E7858" w:rsidRPr="00634888">
        <w:rPr>
          <w:lang w:val="de-DE"/>
        </w:rPr>
        <w:t>Berücksichtigung</w:t>
      </w:r>
      <w:r w:rsidR="00C77E75" w:rsidRPr="00634888">
        <w:rPr>
          <w:lang w:val="de-DE"/>
        </w:rPr>
        <w:t xml:space="preserve"> der Überarbeitungen anderer </w:t>
      </w:r>
      <w:r w:rsidRPr="00634888">
        <w:rPr>
          <w:lang w:val="de-DE"/>
        </w:rPr>
        <w:t>TGP</w:t>
      </w:r>
      <w:r w:rsidR="00C77E75" w:rsidRPr="00634888">
        <w:rPr>
          <w:lang w:val="de-DE"/>
        </w:rPr>
        <w:t>-</w:t>
      </w:r>
      <w:r w:rsidR="00630375" w:rsidRPr="00634888">
        <w:rPr>
          <w:lang w:val="de-DE"/>
        </w:rPr>
        <w:t>Dokumente</w:t>
      </w:r>
      <w:r w:rsidRPr="00634888">
        <w:rPr>
          <w:lang w:val="de-DE"/>
        </w:rPr>
        <w:t xml:space="preserve"> </w:t>
      </w:r>
      <w:r w:rsidR="00C77E75" w:rsidRPr="00634888">
        <w:rPr>
          <w:lang w:val="de-DE"/>
        </w:rPr>
        <w:t xml:space="preserve">wurden die </w:t>
      </w:r>
      <w:r w:rsidRPr="00634888">
        <w:rPr>
          <w:lang w:val="de-DE"/>
        </w:rPr>
        <w:t>TWP</w:t>
      </w:r>
      <w:r w:rsidR="00C77E75" w:rsidRPr="00634888">
        <w:rPr>
          <w:lang w:val="de-DE"/>
        </w:rPr>
        <w:t xml:space="preserve"> auf ihren Tagungen im </w:t>
      </w:r>
      <w:r w:rsidR="004E7858" w:rsidRPr="00634888">
        <w:rPr>
          <w:lang w:val="de-DE"/>
        </w:rPr>
        <w:t>Jahre</w:t>
      </w:r>
      <w:r w:rsidR="00C77E75" w:rsidRPr="00634888">
        <w:rPr>
          <w:lang w:val="de-DE"/>
        </w:rPr>
        <w:t xml:space="preserve"> 2014 ersucht, folgende Änderung des </w:t>
      </w:r>
      <w:r w:rsidR="004E7858" w:rsidRPr="00634888">
        <w:rPr>
          <w:lang w:val="de-DE"/>
        </w:rPr>
        <w:t>Flußdiagramms</w:t>
      </w:r>
      <w:r w:rsidR="00C77E75" w:rsidRPr="00634888">
        <w:rPr>
          <w:lang w:val="de-DE"/>
        </w:rPr>
        <w:t xml:space="preserve"> </w:t>
      </w:r>
      <w:r w:rsidRPr="00634888">
        <w:rPr>
          <w:lang w:val="de-DE"/>
        </w:rPr>
        <w:t xml:space="preserve">in </w:t>
      </w:r>
      <w:r w:rsidR="00630375" w:rsidRPr="00634888">
        <w:rPr>
          <w:lang w:val="de-DE"/>
        </w:rPr>
        <w:t>Dokument</w:t>
      </w:r>
      <w:r w:rsidRPr="00634888">
        <w:rPr>
          <w:lang w:val="de-DE"/>
        </w:rPr>
        <w:t xml:space="preserve"> TGP/9 </w:t>
      </w:r>
      <w:r w:rsidR="00C77E75" w:rsidRPr="00634888">
        <w:rPr>
          <w:lang w:val="de-DE"/>
        </w:rPr>
        <w:t>zu erwägen</w:t>
      </w:r>
      <w:r w:rsidRPr="00634888">
        <w:rPr>
          <w:lang w:val="de-DE"/>
        </w:rPr>
        <w:t>:</w:t>
      </w:r>
    </w:p>
    <w:p w:rsidR="008D7916" w:rsidRPr="00634888" w:rsidRDefault="008D7916" w:rsidP="008D7916">
      <w:pPr>
        <w:rPr>
          <w:lang w:val="de-DE"/>
        </w:rPr>
      </w:pPr>
    </w:p>
    <w:p w:rsidR="008D7916" w:rsidRPr="00634888" w:rsidRDefault="004E7858" w:rsidP="00EE441A">
      <w:pPr>
        <w:tabs>
          <w:tab w:val="left" w:pos="3828"/>
        </w:tabs>
        <w:ind w:left="3969" w:right="425" w:hanging="3402"/>
        <w:rPr>
          <w:lang w:val="de-DE"/>
        </w:rPr>
      </w:pPr>
      <w:r w:rsidRPr="00634888">
        <w:rPr>
          <w:lang w:val="de-DE"/>
        </w:rPr>
        <w:t xml:space="preserve">Kasten </w:t>
      </w:r>
      <w:r w:rsidR="00045F74" w:rsidRPr="00634888">
        <w:rPr>
          <w:lang w:val="de-DE"/>
        </w:rPr>
        <w:t>„</w:t>
      </w:r>
      <w:r w:rsidRPr="00634888">
        <w:rPr>
          <w:lang w:val="de-DE"/>
        </w:rPr>
        <w:t>Arten der Sortensammlung</w:t>
      </w:r>
      <w:r w:rsidR="00045F74" w:rsidRPr="00634888">
        <w:rPr>
          <w:lang w:val="de-DE"/>
        </w:rPr>
        <w:t>“</w:t>
      </w:r>
      <w:r w:rsidR="005900C6" w:rsidRPr="00634888">
        <w:rPr>
          <w:lang w:val="de-DE"/>
        </w:rPr>
        <w:t>:</w:t>
      </w:r>
      <w:r w:rsidR="00045F74" w:rsidRPr="00634888">
        <w:rPr>
          <w:lang w:val="de-DE"/>
        </w:rPr>
        <w:tab/>
      </w:r>
      <w:r w:rsidRPr="00634888">
        <w:rPr>
          <w:lang w:val="de-DE"/>
        </w:rPr>
        <w:tab/>
        <w:t xml:space="preserve">sollte lauten: </w:t>
      </w:r>
      <w:r w:rsidR="00D065B0" w:rsidRPr="00634888">
        <w:rPr>
          <w:lang w:val="de-DE"/>
        </w:rPr>
        <w:t>„</w:t>
      </w:r>
      <w:r w:rsidRPr="00634888">
        <w:rPr>
          <w:lang w:val="de-DE"/>
        </w:rPr>
        <w:t>Sorten oder lebendes Pflanzenmaterial in der Sortensammlung nicht eingeschlossen</w:t>
      </w:r>
      <w:r w:rsidR="00D065B0" w:rsidRPr="00634888">
        <w:rPr>
          <w:lang w:val="de-DE"/>
        </w:rPr>
        <w:t>“</w:t>
      </w:r>
    </w:p>
    <w:p w:rsidR="008D7916" w:rsidRPr="00634888" w:rsidRDefault="00C77E75" w:rsidP="00914494">
      <w:pPr>
        <w:tabs>
          <w:tab w:val="left" w:pos="284"/>
          <w:tab w:val="left" w:pos="3828"/>
          <w:tab w:val="left" w:pos="3969"/>
        </w:tabs>
        <w:spacing w:after="20"/>
        <w:ind w:left="3969" w:right="283" w:hanging="3402"/>
        <w:jc w:val="left"/>
        <w:rPr>
          <w:rFonts w:cs="Arial"/>
          <w:lang w:val="de-DE"/>
        </w:rPr>
      </w:pPr>
      <w:r w:rsidRPr="00634888">
        <w:rPr>
          <w:lang w:val="de-DE"/>
        </w:rPr>
        <w:t>Kasten</w:t>
      </w:r>
      <w:r w:rsidR="00EE441A" w:rsidRPr="00634888">
        <w:rPr>
          <w:lang w:val="de-DE"/>
        </w:rPr>
        <w:t xml:space="preserve"> </w:t>
      </w:r>
      <w:r w:rsidR="00D065B0" w:rsidRPr="00634888">
        <w:rPr>
          <w:lang w:val="de-DE"/>
        </w:rPr>
        <w:t>„</w:t>
      </w:r>
      <w:r w:rsidR="00914494" w:rsidRPr="00634888">
        <w:rPr>
          <w:lang w:val="de-DE"/>
        </w:rPr>
        <w:t>Methoden zur Datenanalyse</w:t>
      </w:r>
      <w:r w:rsidR="00D065B0" w:rsidRPr="00634888">
        <w:rPr>
          <w:lang w:val="de-DE"/>
        </w:rPr>
        <w:t>“</w:t>
      </w:r>
      <w:r w:rsidR="005900C6" w:rsidRPr="00634888">
        <w:rPr>
          <w:lang w:val="de-DE"/>
        </w:rPr>
        <w:t>:</w:t>
      </w:r>
      <w:r w:rsidR="00914494" w:rsidRPr="00634888">
        <w:rPr>
          <w:lang w:val="de-DE"/>
        </w:rPr>
        <w:tab/>
        <w:t>s</w:t>
      </w:r>
      <w:r w:rsidR="008D7916" w:rsidRPr="00634888">
        <w:rPr>
          <w:lang w:val="de-DE"/>
        </w:rPr>
        <w:t>o</w:t>
      </w:r>
      <w:r w:rsidR="00914494" w:rsidRPr="00634888">
        <w:rPr>
          <w:lang w:val="de-DE"/>
        </w:rPr>
        <w:t>llte</w:t>
      </w:r>
      <w:r w:rsidR="008D7916" w:rsidRPr="00634888">
        <w:rPr>
          <w:lang w:val="de-DE"/>
        </w:rPr>
        <w:t xml:space="preserve"> </w:t>
      </w:r>
      <w:r w:rsidR="00914494" w:rsidRPr="00634888">
        <w:rPr>
          <w:lang w:val="de-DE"/>
        </w:rPr>
        <w:t>lauten</w:t>
      </w:r>
      <w:r w:rsidR="008D7916" w:rsidRPr="00634888">
        <w:rPr>
          <w:lang w:val="de-DE"/>
        </w:rPr>
        <w:t xml:space="preserve">: </w:t>
      </w:r>
      <w:r w:rsidR="00D065B0" w:rsidRPr="00634888">
        <w:rPr>
          <w:lang w:val="de-DE"/>
        </w:rPr>
        <w:t>„</w:t>
      </w:r>
      <w:r w:rsidR="008D7916" w:rsidRPr="00634888">
        <w:rPr>
          <w:lang w:val="de-DE"/>
        </w:rPr>
        <w:t>COYD; 2x1%; Chi</w:t>
      </w:r>
      <w:r w:rsidR="008D7916" w:rsidRPr="00634888">
        <w:rPr>
          <w:rFonts w:cs="Arial"/>
          <w:lang w:val="de-DE"/>
        </w:rPr>
        <w:t>-Square</w:t>
      </w:r>
      <w:r w:rsidR="00914494" w:rsidRPr="00634888">
        <w:rPr>
          <w:rFonts w:cs="Arial"/>
          <w:lang w:val="de-DE"/>
        </w:rPr>
        <w:t>-</w:t>
      </w:r>
      <w:r w:rsidR="008D7916" w:rsidRPr="00634888">
        <w:rPr>
          <w:rFonts w:cs="Arial"/>
          <w:lang w:val="de-DE"/>
        </w:rPr>
        <w:t xml:space="preserve">Test; </w:t>
      </w:r>
      <w:r w:rsidR="00AF4622" w:rsidRPr="00634888">
        <w:rPr>
          <w:rFonts w:cs="Arial"/>
          <w:lang w:val="de-DE"/>
        </w:rPr>
        <w:t>Exakter</w:t>
      </w:r>
      <w:r w:rsidR="00914494" w:rsidRPr="00634888">
        <w:rPr>
          <w:rFonts w:cs="Arial"/>
          <w:lang w:val="de-DE"/>
        </w:rPr>
        <w:br/>
      </w:r>
      <w:r w:rsidR="008D7916" w:rsidRPr="00634888">
        <w:rPr>
          <w:rFonts w:cs="Arial"/>
          <w:lang w:val="de-DE"/>
        </w:rPr>
        <w:t>Fisher</w:t>
      </w:r>
      <w:r w:rsidR="00AF4622" w:rsidRPr="00634888">
        <w:rPr>
          <w:rFonts w:cs="Arial"/>
          <w:lang w:val="de-DE"/>
        </w:rPr>
        <w:t>-</w:t>
      </w:r>
      <w:r w:rsidR="008D7916" w:rsidRPr="00634888">
        <w:rPr>
          <w:rFonts w:cs="Arial"/>
          <w:lang w:val="de-DE"/>
        </w:rPr>
        <w:t>Test</w:t>
      </w:r>
      <w:r w:rsidR="00D065B0" w:rsidRPr="00634888">
        <w:rPr>
          <w:rFonts w:cs="Arial"/>
          <w:lang w:val="de-DE"/>
        </w:rPr>
        <w:t>“</w:t>
      </w:r>
    </w:p>
    <w:p w:rsidR="008D7916" w:rsidRPr="00634888" w:rsidRDefault="008D7916" w:rsidP="008D7916">
      <w:pPr>
        <w:rPr>
          <w:lang w:val="de-DE"/>
        </w:rPr>
      </w:pPr>
    </w:p>
    <w:p w:rsidR="008D7916" w:rsidRPr="00634888" w:rsidRDefault="008D7916" w:rsidP="008D7916">
      <w:pPr>
        <w:rPr>
          <w:lang w:val="de-DE"/>
        </w:rPr>
      </w:pPr>
      <w:r w:rsidRPr="00634888">
        <w:rPr>
          <w:lang w:val="de-DE"/>
        </w:rPr>
        <w:fldChar w:fldCharType="begin"/>
      </w:r>
      <w:r w:rsidRPr="00634888">
        <w:rPr>
          <w:lang w:val="de-DE"/>
        </w:rPr>
        <w:instrText xml:space="preserve"> AUTONUM  </w:instrText>
      </w:r>
      <w:r w:rsidRPr="00634888">
        <w:rPr>
          <w:lang w:val="de-DE"/>
        </w:rPr>
        <w:fldChar w:fldCharType="end"/>
      </w:r>
      <w:r w:rsidRPr="00634888">
        <w:rPr>
          <w:lang w:val="de-DE"/>
        </w:rPr>
        <w:tab/>
      </w:r>
      <w:r w:rsidR="004E7858" w:rsidRPr="00634888">
        <w:rPr>
          <w:lang w:val="de-DE"/>
        </w:rPr>
        <w:t>Um das Diagramm zu vereinfachen, wurden die TWP auf ihren Tagungen im Jahre 2014 außerdem ersucht, die Streichung der Kästen für die Dokumente TGP/6</w:t>
      </w:r>
      <w:r w:rsidR="00D065B0" w:rsidRPr="00634888">
        <w:rPr>
          <w:lang w:val="de-DE"/>
        </w:rPr>
        <w:t>, „</w:t>
      </w:r>
      <w:r w:rsidR="004E7858" w:rsidRPr="00634888">
        <w:rPr>
          <w:lang w:val="de-DE"/>
        </w:rPr>
        <w:t>Organisation der DUS-Prüfung</w:t>
      </w:r>
      <w:r w:rsidR="00D065B0" w:rsidRPr="00634888">
        <w:rPr>
          <w:lang w:val="de-DE"/>
        </w:rPr>
        <w:t>“,</w:t>
      </w:r>
      <w:r w:rsidR="004E7858" w:rsidRPr="00634888">
        <w:rPr>
          <w:lang w:val="de-DE"/>
        </w:rPr>
        <w:t xml:space="preserve"> und TGP/7</w:t>
      </w:r>
      <w:r w:rsidR="00D065B0" w:rsidRPr="00634888">
        <w:rPr>
          <w:lang w:val="de-DE"/>
        </w:rPr>
        <w:t>,</w:t>
      </w:r>
      <w:r w:rsidR="004E7858" w:rsidRPr="00634888">
        <w:rPr>
          <w:lang w:val="de-DE"/>
        </w:rPr>
        <w:t xml:space="preserve"> </w:t>
      </w:r>
      <w:r w:rsidR="00D065B0" w:rsidRPr="00634888">
        <w:rPr>
          <w:lang w:val="de-DE"/>
        </w:rPr>
        <w:t>„</w:t>
      </w:r>
      <w:r w:rsidR="004E7858" w:rsidRPr="00634888">
        <w:rPr>
          <w:lang w:val="de-DE"/>
        </w:rPr>
        <w:t>Erstellung von Prüfungsrichtlinien</w:t>
      </w:r>
      <w:r w:rsidR="00D065B0" w:rsidRPr="00634888">
        <w:rPr>
          <w:lang w:val="de-DE"/>
        </w:rPr>
        <w:t>“,</w:t>
      </w:r>
      <w:r w:rsidR="004E7858" w:rsidRPr="00634888">
        <w:rPr>
          <w:lang w:val="de-DE"/>
        </w:rPr>
        <w:t xml:space="preserve"> </w:t>
      </w:r>
      <w:r w:rsidR="00D065B0" w:rsidRPr="00634888">
        <w:rPr>
          <w:lang w:val="de-DE"/>
        </w:rPr>
        <w:t xml:space="preserve">zu erwägen </w:t>
      </w:r>
      <w:r w:rsidR="004E7858" w:rsidRPr="00634888">
        <w:rPr>
          <w:lang w:val="de-DE"/>
        </w:rPr>
        <w:t>und ein neues Diagramm zu erstellen, um einen Überblick über die einschlägigen TGP-Dokumente zu vermitteln, wie in den Anlagen I bzw. II dargelegt.</w:t>
      </w:r>
    </w:p>
    <w:p w:rsidR="008D7916" w:rsidRPr="00634888" w:rsidRDefault="008D7916" w:rsidP="008D7916">
      <w:pPr>
        <w:rPr>
          <w:lang w:val="de-DE"/>
        </w:rPr>
      </w:pPr>
    </w:p>
    <w:p w:rsidR="008D7916" w:rsidRPr="00634888" w:rsidRDefault="008D7916" w:rsidP="008D7916">
      <w:pPr>
        <w:rPr>
          <w:lang w:val="de-DE"/>
        </w:rPr>
      </w:pPr>
    </w:p>
    <w:p w:rsidR="008D7916" w:rsidRPr="00634888" w:rsidRDefault="008E3906" w:rsidP="00045F74">
      <w:pPr>
        <w:pStyle w:val="Heading2"/>
      </w:pPr>
      <w:bookmarkStart w:id="16" w:name="_Toc404931499"/>
      <w:bookmarkStart w:id="17" w:name="_Toc404931553"/>
      <w:bookmarkStart w:id="18" w:name="_Toc404931724"/>
      <w:bookmarkStart w:id="19" w:name="_Toc404932173"/>
      <w:bookmarkStart w:id="20" w:name="_Toc404935674"/>
      <w:bookmarkStart w:id="21" w:name="_Toc410288044"/>
      <w:r w:rsidRPr="00634888">
        <w:t xml:space="preserve">Bemerkungen der </w:t>
      </w:r>
      <w:r w:rsidR="008D7916" w:rsidRPr="00634888">
        <w:t>Techni</w:t>
      </w:r>
      <w:r w:rsidRPr="00634888">
        <w:t>schen Arbeitsgruppen im Jahre</w:t>
      </w:r>
      <w:r w:rsidR="008D7916" w:rsidRPr="00634888">
        <w:t xml:space="preserve"> 2014</w:t>
      </w:r>
      <w:bookmarkEnd w:id="16"/>
      <w:bookmarkEnd w:id="17"/>
      <w:bookmarkEnd w:id="18"/>
      <w:bookmarkEnd w:id="19"/>
      <w:bookmarkEnd w:id="20"/>
      <w:bookmarkEnd w:id="21"/>
    </w:p>
    <w:p w:rsidR="008D7916" w:rsidRPr="00634888" w:rsidRDefault="008D7916" w:rsidP="008D7916">
      <w:pPr>
        <w:rPr>
          <w:lang w:val="de-DE"/>
        </w:rPr>
      </w:pPr>
    </w:p>
    <w:p w:rsidR="008D7916" w:rsidRPr="00634888" w:rsidRDefault="008D7916" w:rsidP="008D7916">
      <w:pPr>
        <w:rPr>
          <w:lang w:val="de-DE"/>
        </w:rPr>
      </w:pPr>
      <w:r w:rsidRPr="00634888">
        <w:rPr>
          <w:lang w:val="de-DE"/>
        </w:rPr>
        <w:fldChar w:fldCharType="begin"/>
      </w:r>
      <w:r w:rsidRPr="00634888">
        <w:rPr>
          <w:lang w:val="de-DE"/>
        </w:rPr>
        <w:instrText xml:space="preserve"> AUTONUM  </w:instrText>
      </w:r>
      <w:r w:rsidRPr="00634888">
        <w:rPr>
          <w:lang w:val="de-DE"/>
        </w:rPr>
        <w:fldChar w:fldCharType="end"/>
      </w:r>
      <w:r w:rsidRPr="00634888">
        <w:rPr>
          <w:lang w:val="de-DE"/>
        </w:rPr>
        <w:tab/>
      </w:r>
      <w:r w:rsidR="008E3906" w:rsidRPr="00634888">
        <w:rPr>
          <w:lang w:val="de-DE"/>
        </w:rPr>
        <w:t xml:space="preserve">Die TWO, die TWF, die TWC, die TWV und die TWA prüften auf ihren Tagungen im </w:t>
      </w:r>
      <w:r w:rsidR="004E7858" w:rsidRPr="00634888">
        <w:rPr>
          <w:lang w:val="de-DE"/>
        </w:rPr>
        <w:t>Jahre</w:t>
      </w:r>
      <w:r w:rsidR="008E3906" w:rsidRPr="00634888">
        <w:rPr>
          <w:lang w:val="de-DE"/>
        </w:rPr>
        <w:t xml:space="preserve"> 2014 die </w:t>
      </w:r>
      <w:r w:rsidR="00630375" w:rsidRPr="00634888">
        <w:rPr>
          <w:lang w:val="de-DE"/>
        </w:rPr>
        <w:t>Dokumente</w:t>
      </w:r>
      <w:r w:rsidRPr="00634888">
        <w:rPr>
          <w:lang w:val="de-DE"/>
        </w:rPr>
        <w:t> TWO/47/22,</w:t>
      </w:r>
      <w:r w:rsidRPr="00634888">
        <w:rPr>
          <w:rFonts w:cs="Arial"/>
          <w:lang w:val="de-DE"/>
        </w:rPr>
        <w:t xml:space="preserve"> TWF/45/22, TWC/32/22</w:t>
      </w:r>
      <w:r w:rsidR="00767D02" w:rsidRPr="00634888">
        <w:rPr>
          <w:rFonts w:cs="Arial"/>
          <w:lang w:val="de-DE"/>
        </w:rPr>
        <w:t>,</w:t>
      </w:r>
      <w:r w:rsidRPr="00634888">
        <w:rPr>
          <w:rFonts w:cs="Arial"/>
          <w:lang w:val="de-DE"/>
        </w:rPr>
        <w:t xml:space="preserve"> </w:t>
      </w:r>
      <w:r w:rsidR="00767D02" w:rsidRPr="00634888">
        <w:rPr>
          <w:rFonts w:cs="Arial"/>
          <w:lang w:val="de-DE"/>
        </w:rPr>
        <w:t xml:space="preserve">TWV/48/22 </w:t>
      </w:r>
      <w:r w:rsidR="008E3906" w:rsidRPr="00634888">
        <w:rPr>
          <w:rFonts w:cs="Arial"/>
          <w:lang w:val="de-DE"/>
        </w:rPr>
        <w:t>bzw.</w:t>
      </w:r>
      <w:r w:rsidRPr="00634888">
        <w:rPr>
          <w:rFonts w:cs="Arial"/>
          <w:lang w:val="de-DE"/>
        </w:rPr>
        <w:t xml:space="preserve"> TWA/43/22, </w:t>
      </w:r>
      <w:r w:rsidR="008E3906" w:rsidRPr="00634888">
        <w:rPr>
          <w:rFonts w:cs="Arial"/>
          <w:lang w:val="de-DE"/>
        </w:rPr>
        <w:t xml:space="preserve">die Vorschläge </w:t>
      </w:r>
      <w:r w:rsidR="004E7858" w:rsidRPr="00634888">
        <w:rPr>
          <w:rFonts w:cs="Arial"/>
          <w:lang w:val="de-DE"/>
        </w:rPr>
        <w:t>für</w:t>
      </w:r>
      <w:r w:rsidR="008E3906" w:rsidRPr="00634888">
        <w:rPr>
          <w:rFonts w:cs="Arial"/>
          <w:lang w:val="de-DE"/>
        </w:rPr>
        <w:t xml:space="preserve"> die Überarbeitung des </w:t>
      </w:r>
      <w:r w:rsidR="00630375" w:rsidRPr="00634888">
        <w:rPr>
          <w:rFonts w:cs="Arial"/>
          <w:bCs/>
          <w:lang w:val="de-DE"/>
        </w:rPr>
        <w:t>Dokument</w:t>
      </w:r>
      <w:r w:rsidR="008E3906" w:rsidRPr="00634888">
        <w:rPr>
          <w:rFonts w:cs="Arial"/>
          <w:bCs/>
          <w:lang w:val="de-DE"/>
        </w:rPr>
        <w:t>s</w:t>
      </w:r>
      <w:r w:rsidRPr="00634888">
        <w:rPr>
          <w:rFonts w:cs="Arial"/>
          <w:bCs/>
          <w:lang w:val="de-DE"/>
        </w:rPr>
        <w:t xml:space="preserve"> TGP/9</w:t>
      </w:r>
      <w:r w:rsidR="008E3906" w:rsidRPr="00634888">
        <w:rPr>
          <w:rFonts w:cs="Arial"/>
          <w:bCs/>
          <w:lang w:val="de-DE"/>
        </w:rPr>
        <w:t>, „Prüfung der Unterscheidbarkeit“,</w:t>
      </w:r>
      <w:r w:rsidRPr="00634888">
        <w:rPr>
          <w:rFonts w:cs="Arial"/>
          <w:bCs/>
          <w:lang w:val="de-DE"/>
        </w:rPr>
        <w:t xml:space="preserve"> </w:t>
      </w:r>
      <w:r w:rsidR="00630375" w:rsidRPr="00634888">
        <w:rPr>
          <w:lang w:val="de-DE"/>
        </w:rPr>
        <w:t>Abschnitt</w:t>
      </w:r>
      <w:r w:rsidRPr="00634888">
        <w:rPr>
          <w:lang w:val="de-DE"/>
        </w:rPr>
        <w:t xml:space="preserve"> 1.6 </w:t>
      </w:r>
      <w:r w:rsidR="008E3906" w:rsidRPr="00634888">
        <w:rPr>
          <w:lang w:val="de-DE"/>
        </w:rPr>
        <w:t>„</w:t>
      </w:r>
      <w:r w:rsidR="00F31F5C" w:rsidRPr="00634888">
        <w:rPr>
          <w:lang w:val="de-DE"/>
        </w:rPr>
        <w:t>Schematischer Überblick</w:t>
      </w:r>
      <w:r w:rsidRPr="00634888">
        <w:rPr>
          <w:lang w:val="de-DE"/>
        </w:rPr>
        <w:t xml:space="preserve"> </w:t>
      </w:r>
      <w:r w:rsidR="008E3906" w:rsidRPr="00634888">
        <w:rPr>
          <w:lang w:val="de-DE"/>
        </w:rPr>
        <w:t>über die</w:t>
      </w:r>
      <w:r w:rsidRPr="00634888">
        <w:rPr>
          <w:lang w:val="de-DE"/>
        </w:rPr>
        <w:t xml:space="preserve"> TGP</w:t>
      </w:r>
      <w:r w:rsidR="008E3906" w:rsidRPr="00634888">
        <w:rPr>
          <w:lang w:val="de-DE"/>
        </w:rPr>
        <w:t>-</w:t>
      </w:r>
      <w:r w:rsidR="00630375" w:rsidRPr="00634888">
        <w:rPr>
          <w:lang w:val="de-DE"/>
        </w:rPr>
        <w:t>Dokumente</w:t>
      </w:r>
      <w:r w:rsidRPr="00634888">
        <w:rPr>
          <w:lang w:val="de-DE"/>
        </w:rPr>
        <w:t xml:space="preserve"> </w:t>
      </w:r>
      <w:r w:rsidR="008E3906" w:rsidRPr="00634888">
        <w:rPr>
          <w:lang w:val="de-DE"/>
        </w:rPr>
        <w:t>zur Unterscheidbarkeit“ enthielten, wie in den</w:t>
      </w:r>
      <w:r w:rsidRPr="00634888">
        <w:rPr>
          <w:lang w:val="de-DE"/>
        </w:rPr>
        <w:t xml:space="preserve"> </w:t>
      </w:r>
      <w:r w:rsidR="00630375" w:rsidRPr="00634888">
        <w:rPr>
          <w:lang w:val="de-DE"/>
        </w:rPr>
        <w:t>Absätze</w:t>
      </w:r>
      <w:r w:rsidR="008E3906" w:rsidRPr="00634888">
        <w:rPr>
          <w:lang w:val="de-DE"/>
        </w:rPr>
        <w:t>n 7 u</w:t>
      </w:r>
      <w:r w:rsidRPr="00634888">
        <w:rPr>
          <w:lang w:val="de-DE"/>
        </w:rPr>
        <w:t>nd 8</w:t>
      </w:r>
      <w:r w:rsidR="008E3906" w:rsidRPr="00634888">
        <w:rPr>
          <w:lang w:val="de-DE"/>
        </w:rPr>
        <w:t xml:space="preserve"> dargelegt</w:t>
      </w:r>
      <w:r w:rsidRPr="00634888">
        <w:rPr>
          <w:lang w:val="de-DE"/>
        </w:rPr>
        <w:t>.</w:t>
      </w:r>
    </w:p>
    <w:p w:rsidR="008D7916" w:rsidRPr="00634888" w:rsidRDefault="008D7916" w:rsidP="008D7916">
      <w:pPr>
        <w:rPr>
          <w:lang w:val="de-DE"/>
        </w:rPr>
      </w:pP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8"/>
        <w:gridCol w:w="7348"/>
        <w:gridCol w:w="839"/>
      </w:tblGrid>
      <w:tr w:rsidR="008D7916" w:rsidRPr="00634888" w:rsidTr="008D7916">
        <w:trPr>
          <w:cantSplit/>
        </w:trPr>
        <w:tc>
          <w:tcPr>
            <w:tcW w:w="1418" w:type="dxa"/>
            <w:shd w:val="clear" w:color="auto" w:fill="auto"/>
          </w:tcPr>
          <w:p w:rsidR="008D7916" w:rsidRPr="00634888" w:rsidRDefault="008E3906" w:rsidP="008D7916">
            <w:pPr>
              <w:jc w:val="left"/>
              <w:rPr>
                <w:rFonts w:cs="Arial"/>
                <w:lang w:val="de-DE"/>
              </w:rPr>
            </w:pPr>
            <w:r w:rsidRPr="00634888">
              <w:rPr>
                <w:rFonts w:cs="Arial"/>
                <w:lang w:val="de-DE"/>
              </w:rPr>
              <w:t>Allgemeines</w:t>
            </w:r>
          </w:p>
        </w:tc>
        <w:tc>
          <w:tcPr>
            <w:tcW w:w="7348" w:type="dxa"/>
            <w:shd w:val="clear" w:color="auto" w:fill="auto"/>
          </w:tcPr>
          <w:p w:rsidR="008D7916" w:rsidRPr="00634888" w:rsidRDefault="008E3906" w:rsidP="008D7916">
            <w:pPr>
              <w:pStyle w:val="Titleofdoc0"/>
              <w:spacing w:before="0"/>
              <w:jc w:val="both"/>
              <w:rPr>
                <w:rFonts w:cs="Arial"/>
                <w:caps w:val="0"/>
                <w:lang w:val="de-DE"/>
              </w:rPr>
            </w:pPr>
            <w:r w:rsidRPr="00634888">
              <w:rPr>
                <w:rFonts w:cs="Arial"/>
                <w:caps w:val="0"/>
                <w:lang w:val="de-DE"/>
              </w:rPr>
              <w:t>Di</w:t>
            </w:r>
            <w:r w:rsidR="008D7916" w:rsidRPr="00634888">
              <w:rPr>
                <w:rFonts w:cs="Arial"/>
                <w:caps w:val="0"/>
                <w:lang w:val="de-DE"/>
              </w:rPr>
              <w:t xml:space="preserve">e TWO </w:t>
            </w:r>
            <w:r w:rsidRPr="00634888">
              <w:rPr>
                <w:rFonts w:cs="Arial"/>
                <w:caps w:val="0"/>
                <w:lang w:val="de-DE"/>
              </w:rPr>
              <w:t xml:space="preserve">prüfte das </w:t>
            </w:r>
            <w:r w:rsidR="00630375" w:rsidRPr="00634888">
              <w:rPr>
                <w:rFonts w:cs="Arial"/>
                <w:caps w:val="0"/>
                <w:lang w:val="de-DE"/>
              </w:rPr>
              <w:t>Dokument</w:t>
            </w:r>
            <w:r w:rsidR="008D7916" w:rsidRPr="00634888">
              <w:rPr>
                <w:rFonts w:cs="Arial"/>
                <w:caps w:val="0"/>
                <w:lang w:val="de-DE"/>
              </w:rPr>
              <w:t xml:space="preserve"> TWO/47/22 </w:t>
            </w:r>
            <w:r w:rsidRPr="00634888">
              <w:rPr>
                <w:rFonts w:cs="Arial"/>
                <w:caps w:val="0"/>
                <w:lang w:val="de-DE"/>
              </w:rPr>
              <w:t>u</w:t>
            </w:r>
            <w:r w:rsidR="008D7916" w:rsidRPr="00634888">
              <w:rPr>
                <w:rFonts w:cs="Arial"/>
                <w:caps w:val="0"/>
                <w:lang w:val="de-DE"/>
              </w:rPr>
              <w:t xml:space="preserve">nd </w:t>
            </w:r>
            <w:r w:rsidRPr="00634888">
              <w:rPr>
                <w:rFonts w:cs="Arial"/>
                <w:caps w:val="0"/>
                <w:lang w:val="de-DE"/>
              </w:rPr>
              <w:t xml:space="preserve">stimmte der vorgeschlagenen Überarbeitung des </w:t>
            </w:r>
            <w:r w:rsidR="004E7858" w:rsidRPr="00634888">
              <w:rPr>
                <w:rFonts w:cs="Arial"/>
                <w:caps w:val="0"/>
                <w:lang w:val="de-DE"/>
              </w:rPr>
              <w:t>Flußdiagramms</w:t>
            </w:r>
            <w:r w:rsidRPr="00634888">
              <w:rPr>
                <w:rFonts w:cs="Arial"/>
                <w:caps w:val="0"/>
                <w:lang w:val="de-DE"/>
              </w:rPr>
              <w:t xml:space="preserve"> in Dokument </w:t>
            </w:r>
            <w:r w:rsidR="008D7916" w:rsidRPr="00634888">
              <w:rPr>
                <w:rFonts w:cs="Arial"/>
                <w:caps w:val="0"/>
                <w:lang w:val="de-DE"/>
              </w:rPr>
              <w:t xml:space="preserve">TGP/9, </w:t>
            </w:r>
            <w:r w:rsidR="00630375" w:rsidRPr="00634888">
              <w:rPr>
                <w:rFonts w:cs="Arial"/>
                <w:caps w:val="0"/>
                <w:lang w:val="de-DE"/>
              </w:rPr>
              <w:t>Abschnitt</w:t>
            </w:r>
            <w:r w:rsidR="008D7916" w:rsidRPr="00634888">
              <w:rPr>
                <w:rFonts w:cs="Arial"/>
                <w:caps w:val="0"/>
                <w:lang w:val="de-DE"/>
              </w:rPr>
              <w:t xml:space="preserve"> 1.6 </w:t>
            </w:r>
            <w:r w:rsidRPr="00634888">
              <w:rPr>
                <w:rFonts w:cs="Arial"/>
                <w:caps w:val="0"/>
                <w:lang w:val="de-DE"/>
              </w:rPr>
              <w:t>„</w:t>
            </w:r>
            <w:r w:rsidR="00F31F5C" w:rsidRPr="00634888">
              <w:rPr>
                <w:rFonts w:cs="Arial"/>
                <w:caps w:val="0"/>
                <w:lang w:val="de-DE"/>
              </w:rPr>
              <w:t>Schematischer Überblick</w:t>
            </w:r>
            <w:r w:rsidR="008D7916" w:rsidRPr="00634888">
              <w:rPr>
                <w:rFonts w:cs="Arial"/>
                <w:caps w:val="0"/>
                <w:lang w:val="de-DE"/>
              </w:rPr>
              <w:t xml:space="preserve"> </w:t>
            </w:r>
            <w:r w:rsidRPr="00634888">
              <w:rPr>
                <w:rFonts w:cs="Arial"/>
                <w:caps w:val="0"/>
                <w:lang w:val="de-DE"/>
              </w:rPr>
              <w:t>über die</w:t>
            </w:r>
            <w:r w:rsidR="008D7916" w:rsidRPr="00634888">
              <w:rPr>
                <w:rFonts w:cs="Arial"/>
                <w:caps w:val="0"/>
                <w:lang w:val="de-DE"/>
              </w:rPr>
              <w:t xml:space="preserve"> TGP</w:t>
            </w:r>
            <w:r w:rsidRPr="00634888">
              <w:rPr>
                <w:rFonts w:cs="Arial"/>
                <w:caps w:val="0"/>
                <w:lang w:val="de-DE"/>
              </w:rPr>
              <w:t>-</w:t>
            </w:r>
            <w:r w:rsidR="00630375" w:rsidRPr="00634888">
              <w:rPr>
                <w:rFonts w:cs="Arial"/>
                <w:caps w:val="0"/>
                <w:lang w:val="de-DE"/>
              </w:rPr>
              <w:t>Dokumente</w:t>
            </w:r>
            <w:r w:rsidR="008D7916" w:rsidRPr="00634888">
              <w:rPr>
                <w:rFonts w:cs="Arial"/>
                <w:caps w:val="0"/>
                <w:lang w:val="de-DE"/>
              </w:rPr>
              <w:t xml:space="preserve"> </w:t>
            </w:r>
            <w:r w:rsidRPr="00634888">
              <w:rPr>
                <w:rFonts w:cs="Arial"/>
                <w:caps w:val="0"/>
                <w:lang w:val="de-DE"/>
              </w:rPr>
              <w:t>zur Unterscheidbarkeit“</w:t>
            </w:r>
            <w:r w:rsidR="00767D02" w:rsidRPr="00634888">
              <w:rPr>
                <w:rFonts w:cs="Arial"/>
                <w:caps w:val="0"/>
                <w:lang w:val="de-DE"/>
              </w:rPr>
              <w:t>,</w:t>
            </w:r>
            <w:r w:rsidRPr="00634888">
              <w:rPr>
                <w:rFonts w:cs="Arial"/>
                <w:caps w:val="0"/>
                <w:lang w:val="de-DE"/>
              </w:rPr>
              <w:t xml:space="preserve"> zu, wie in</w:t>
            </w:r>
            <w:r w:rsidR="008D7916" w:rsidRPr="00634888">
              <w:rPr>
                <w:rFonts w:cs="Arial"/>
                <w:caps w:val="0"/>
                <w:lang w:val="de-DE"/>
              </w:rPr>
              <w:t xml:space="preserve"> </w:t>
            </w:r>
            <w:r w:rsidR="00630375" w:rsidRPr="00634888">
              <w:rPr>
                <w:rFonts w:cs="Arial"/>
                <w:caps w:val="0"/>
                <w:lang w:val="de-DE"/>
              </w:rPr>
              <w:t>Dokument</w:t>
            </w:r>
            <w:r w:rsidR="008D7916" w:rsidRPr="00634888">
              <w:rPr>
                <w:rFonts w:cs="Arial"/>
                <w:caps w:val="0"/>
                <w:lang w:val="de-DE"/>
              </w:rPr>
              <w:t xml:space="preserve"> TWO/47/22, </w:t>
            </w:r>
            <w:r w:rsidR="00630375" w:rsidRPr="00634888">
              <w:rPr>
                <w:rFonts w:cs="Arial"/>
                <w:caps w:val="0"/>
                <w:lang w:val="de-DE"/>
              </w:rPr>
              <w:t>Absatz</w:t>
            </w:r>
            <w:r w:rsidR="008D7916" w:rsidRPr="00634888">
              <w:rPr>
                <w:rFonts w:cs="Arial"/>
                <w:caps w:val="0"/>
                <w:lang w:val="de-DE"/>
              </w:rPr>
              <w:t xml:space="preserve"> 7 </w:t>
            </w:r>
            <w:r w:rsidRPr="00634888">
              <w:rPr>
                <w:rFonts w:cs="Arial"/>
                <w:caps w:val="0"/>
                <w:lang w:val="de-DE"/>
              </w:rPr>
              <w:t>u</w:t>
            </w:r>
            <w:r w:rsidR="008D7916" w:rsidRPr="00634888">
              <w:rPr>
                <w:rFonts w:cs="Arial"/>
                <w:caps w:val="0"/>
                <w:lang w:val="de-DE"/>
              </w:rPr>
              <w:t xml:space="preserve">nd </w:t>
            </w:r>
            <w:r w:rsidR="00F31F5C" w:rsidRPr="00634888">
              <w:rPr>
                <w:rFonts w:cs="Arial"/>
                <w:caps w:val="0"/>
                <w:lang w:val="de-DE"/>
              </w:rPr>
              <w:t>Anlagen</w:t>
            </w:r>
            <w:r w:rsidR="008D7916" w:rsidRPr="00634888">
              <w:rPr>
                <w:rFonts w:cs="Arial"/>
                <w:caps w:val="0"/>
                <w:lang w:val="de-DE"/>
              </w:rPr>
              <w:t xml:space="preserve"> I </w:t>
            </w:r>
            <w:r w:rsidRPr="00634888">
              <w:rPr>
                <w:rFonts w:cs="Arial"/>
                <w:caps w:val="0"/>
                <w:lang w:val="de-DE"/>
              </w:rPr>
              <w:t>u</w:t>
            </w:r>
            <w:r w:rsidR="008D7916" w:rsidRPr="00634888">
              <w:rPr>
                <w:rFonts w:cs="Arial"/>
                <w:caps w:val="0"/>
                <w:lang w:val="de-DE"/>
              </w:rPr>
              <w:t>nd II</w:t>
            </w:r>
            <w:r w:rsidRPr="00634888">
              <w:rPr>
                <w:rFonts w:cs="Arial"/>
                <w:caps w:val="0"/>
                <w:lang w:val="de-DE"/>
              </w:rPr>
              <w:t>,</w:t>
            </w:r>
            <w:r w:rsidR="008D7916" w:rsidRPr="00634888">
              <w:rPr>
                <w:rFonts w:cs="Arial"/>
                <w:caps w:val="0"/>
                <w:lang w:val="de-DE"/>
              </w:rPr>
              <w:t xml:space="preserve"> </w:t>
            </w:r>
            <w:r w:rsidRPr="00634888">
              <w:rPr>
                <w:rFonts w:cs="Arial"/>
                <w:caps w:val="0"/>
                <w:lang w:val="de-DE"/>
              </w:rPr>
              <w:t xml:space="preserve">dargelegt </w:t>
            </w:r>
            <w:r w:rsidR="008D7916" w:rsidRPr="00634888">
              <w:rPr>
                <w:rFonts w:cs="Arial"/>
                <w:caps w:val="0"/>
                <w:lang w:val="de-DE"/>
              </w:rPr>
              <w:t>(</w:t>
            </w:r>
            <w:r w:rsidRPr="00634888">
              <w:rPr>
                <w:rFonts w:cs="Arial"/>
                <w:caps w:val="0"/>
                <w:lang w:val="de-DE"/>
              </w:rPr>
              <w:t>vergleiche</w:t>
            </w:r>
            <w:r w:rsidR="008D7916" w:rsidRPr="00634888">
              <w:rPr>
                <w:rFonts w:cs="Arial"/>
                <w:caps w:val="0"/>
                <w:lang w:val="de-DE"/>
              </w:rPr>
              <w:t xml:space="preserve"> </w:t>
            </w:r>
            <w:r w:rsidR="00630375" w:rsidRPr="00634888">
              <w:rPr>
                <w:rFonts w:cs="Arial"/>
                <w:caps w:val="0"/>
                <w:lang w:val="de-DE"/>
              </w:rPr>
              <w:t>Dokument</w:t>
            </w:r>
            <w:r w:rsidR="008D7916" w:rsidRPr="00634888">
              <w:rPr>
                <w:rFonts w:cs="Arial"/>
                <w:caps w:val="0"/>
                <w:lang w:val="de-DE"/>
              </w:rPr>
              <w:t xml:space="preserve"> TWO/47/28</w:t>
            </w:r>
            <w:r w:rsidRPr="00634888">
              <w:rPr>
                <w:rFonts w:cs="Arial"/>
                <w:caps w:val="0"/>
                <w:lang w:val="de-DE"/>
              </w:rPr>
              <w:t>, „</w:t>
            </w:r>
            <w:r w:rsidRPr="00634888">
              <w:rPr>
                <w:rFonts w:cs="Arial"/>
                <w:i/>
                <w:caps w:val="0"/>
                <w:lang w:val="de-DE"/>
              </w:rPr>
              <w:t>Report</w:t>
            </w:r>
            <w:r w:rsidRPr="00634888">
              <w:rPr>
                <w:rFonts w:cs="Arial"/>
                <w:caps w:val="0"/>
                <w:lang w:val="de-DE"/>
              </w:rPr>
              <w:t>“,</w:t>
            </w:r>
            <w:r w:rsidR="008D7916" w:rsidRPr="00634888">
              <w:rPr>
                <w:rFonts w:cs="Arial"/>
                <w:caps w:val="0"/>
                <w:lang w:val="de-DE"/>
              </w:rPr>
              <w:t xml:space="preserve"> </w:t>
            </w:r>
            <w:r w:rsidR="00630375" w:rsidRPr="00634888">
              <w:rPr>
                <w:rFonts w:cs="Arial"/>
                <w:caps w:val="0"/>
                <w:lang w:val="de-DE"/>
              </w:rPr>
              <w:t>Absatz</w:t>
            </w:r>
            <w:r w:rsidR="008D7916" w:rsidRPr="00634888">
              <w:rPr>
                <w:rFonts w:cs="Arial"/>
                <w:caps w:val="0"/>
                <w:lang w:val="de-DE"/>
              </w:rPr>
              <w:t xml:space="preserve"> 59).</w:t>
            </w:r>
          </w:p>
          <w:p w:rsidR="008D7916" w:rsidRPr="00634888" w:rsidRDefault="008D7916" w:rsidP="008D7916">
            <w:pPr>
              <w:pStyle w:val="Titleofdoc0"/>
              <w:spacing w:before="0"/>
              <w:jc w:val="both"/>
              <w:rPr>
                <w:rFonts w:cs="Arial"/>
                <w:caps w:val="0"/>
                <w:lang w:val="de-DE"/>
              </w:rPr>
            </w:pPr>
          </w:p>
        </w:tc>
        <w:tc>
          <w:tcPr>
            <w:tcW w:w="839" w:type="dxa"/>
            <w:shd w:val="clear" w:color="auto" w:fill="auto"/>
          </w:tcPr>
          <w:p w:rsidR="008D7916" w:rsidRPr="00634888" w:rsidRDefault="008D7916" w:rsidP="008D7916">
            <w:pPr>
              <w:rPr>
                <w:lang w:val="de-DE"/>
              </w:rPr>
            </w:pPr>
            <w:r w:rsidRPr="00634888">
              <w:rPr>
                <w:lang w:val="de-DE"/>
              </w:rPr>
              <w:t xml:space="preserve">TWO </w:t>
            </w:r>
          </w:p>
        </w:tc>
      </w:tr>
      <w:tr w:rsidR="008D7916" w:rsidRPr="00634888" w:rsidTr="008D7916">
        <w:trPr>
          <w:cantSplit/>
        </w:trPr>
        <w:tc>
          <w:tcPr>
            <w:tcW w:w="1418" w:type="dxa"/>
            <w:shd w:val="clear" w:color="auto" w:fill="auto"/>
          </w:tcPr>
          <w:p w:rsidR="008D7916" w:rsidRPr="00634888" w:rsidRDefault="008D7916" w:rsidP="008D7916">
            <w:pPr>
              <w:jc w:val="left"/>
              <w:rPr>
                <w:rFonts w:cs="Arial"/>
                <w:lang w:val="de-DE"/>
              </w:rPr>
            </w:pPr>
          </w:p>
        </w:tc>
        <w:tc>
          <w:tcPr>
            <w:tcW w:w="7348" w:type="dxa"/>
            <w:shd w:val="clear" w:color="auto" w:fill="auto"/>
          </w:tcPr>
          <w:p w:rsidR="008D7916" w:rsidRPr="00634888" w:rsidRDefault="008E3906" w:rsidP="008D7916">
            <w:pPr>
              <w:rPr>
                <w:snapToGrid w:val="0"/>
                <w:lang w:val="de-DE"/>
              </w:rPr>
            </w:pPr>
            <w:r w:rsidRPr="00634888">
              <w:rPr>
                <w:snapToGrid w:val="0"/>
                <w:lang w:val="de-DE"/>
              </w:rPr>
              <w:t>Di</w:t>
            </w:r>
            <w:r w:rsidR="008D7916" w:rsidRPr="00634888">
              <w:rPr>
                <w:snapToGrid w:val="0"/>
                <w:lang w:val="de-DE"/>
              </w:rPr>
              <w:t xml:space="preserve">e TWC </w:t>
            </w:r>
            <w:r w:rsidRPr="00634888">
              <w:rPr>
                <w:snapToGrid w:val="0"/>
                <w:lang w:val="de-DE"/>
              </w:rPr>
              <w:t>prüfte das</w:t>
            </w:r>
            <w:r w:rsidR="008D7916" w:rsidRPr="00634888">
              <w:rPr>
                <w:snapToGrid w:val="0"/>
                <w:lang w:val="de-DE"/>
              </w:rPr>
              <w:t xml:space="preserve"> </w:t>
            </w:r>
            <w:r w:rsidR="00630375" w:rsidRPr="00634888">
              <w:rPr>
                <w:snapToGrid w:val="0"/>
                <w:lang w:val="de-DE"/>
              </w:rPr>
              <w:t>Dokument</w:t>
            </w:r>
            <w:r w:rsidR="008D7916" w:rsidRPr="00634888">
              <w:rPr>
                <w:snapToGrid w:val="0"/>
                <w:lang w:val="de-DE"/>
              </w:rPr>
              <w:t xml:space="preserve"> TWC/32/22.</w:t>
            </w:r>
          </w:p>
          <w:p w:rsidR="008D7916" w:rsidRPr="00634888" w:rsidRDefault="008D7916" w:rsidP="008D7916">
            <w:pPr>
              <w:rPr>
                <w:snapToGrid w:val="0"/>
                <w:lang w:val="de-DE"/>
              </w:rPr>
            </w:pPr>
          </w:p>
          <w:p w:rsidR="008D7916" w:rsidRPr="00634888" w:rsidRDefault="008D7916" w:rsidP="008D7916">
            <w:pPr>
              <w:rPr>
                <w:rFonts w:cs="Arial"/>
                <w:bCs/>
                <w:lang w:val="de-DE"/>
              </w:rPr>
            </w:pPr>
            <w:r w:rsidRPr="00634888">
              <w:rPr>
                <w:snapToGrid w:val="0"/>
                <w:lang w:val="de-DE"/>
              </w:rPr>
              <w:t xml:space="preserve">The TWC </w:t>
            </w:r>
            <w:r w:rsidR="008E3906" w:rsidRPr="00634888">
              <w:rPr>
                <w:rFonts w:cs="Arial"/>
                <w:lang w:val="de-DE"/>
              </w:rPr>
              <w:t xml:space="preserve">stimmte der vorgeschlagenen Überarbeitung des </w:t>
            </w:r>
            <w:r w:rsidR="004E7858" w:rsidRPr="00634888">
              <w:rPr>
                <w:rFonts w:cs="Arial"/>
                <w:lang w:val="de-DE"/>
              </w:rPr>
              <w:t>Flußdiagramms</w:t>
            </w:r>
            <w:r w:rsidR="008E3906" w:rsidRPr="00634888">
              <w:rPr>
                <w:rFonts w:cs="Arial"/>
                <w:lang w:val="de-DE"/>
              </w:rPr>
              <w:t xml:space="preserve"> in Dokument</w:t>
            </w:r>
            <w:r w:rsidR="008E3906" w:rsidRPr="00634888">
              <w:rPr>
                <w:rFonts w:cs="Arial"/>
                <w:caps/>
                <w:lang w:val="de-DE"/>
              </w:rPr>
              <w:t xml:space="preserve"> </w:t>
            </w:r>
            <w:r w:rsidR="008E3906" w:rsidRPr="00634888">
              <w:rPr>
                <w:rFonts w:cs="Arial"/>
                <w:lang w:val="de-DE"/>
              </w:rPr>
              <w:t xml:space="preserve">TGP/9, Abschnitt 1.6 </w:t>
            </w:r>
            <w:r w:rsidR="008E3906" w:rsidRPr="00634888">
              <w:rPr>
                <w:rFonts w:cs="Arial"/>
                <w:caps/>
                <w:lang w:val="de-DE"/>
              </w:rPr>
              <w:t>„</w:t>
            </w:r>
            <w:r w:rsidR="008E3906" w:rsidRPr="00634888">
              <w:rPr>
                <w:rFonts w:cs="Arial"/>
                <w:lang w:val="de-DE"/>
              </w:rPr>
              <w:t>Schematischer Überblick über die TGP</w:t>
            </w:r>
            <w:r w:rsidR="00D065B0" w:rsidRPr="00634888">
              <w:rPr>
                <w:rFonts w:cs="Arial"/>
                <w:lang w:val="de-DE"/>
              </w:rPr>
              <w:noBreakHyphen/>
            </w:r>
            <w:r w:rsidR="008E3906" w:rsidRPr="00634888">
              <w:rPr>
                <w:rFonts w:cs="Arial"/>
                <w:lang w:val="de-DE"/>
              </w:rPr>
              <w:t>Dokumente zur Unterscheidbarkeit“</w:t>
            </w:r>
            <w:r w:rsidR="00767D02" w:rsidRPr="00634888">
              <w:rPr>
                <w:rFonts w:cs="Arial"/>
                <w:lang w:val="de-DE"/>
              </w:rPr>
              <w:t>,</w:t>
            </w:r>
            <w:r w:rsidR="008E3906" w:rsidRPr="00634888">
              <w:rPr>
                <w:rFonts w:cs="Arial"/>
                <w:lang w:val="de-DE"/>
              </w:rPr>
              <w:t xml:space="preserve"> zu, wie in Dokument </w:t>
            </w:r>
            <w:r w:rsidRPr="00634888">
              <w:rPr>
                <w:snapToGrid w:val="0"/>
                <w:lang w:val="de-DE"/>
              </w:rPr>
              <w:t xml:space="preserve">TWC/32/22, </w:t>
            </w:r>
            <w:r w:rsidR="00630375" w:rsidRPr="00634888">
              <w:rPr>
                <w:rFonts w:cs="Arial"/>
                <w:bCs/>
                <w:lang w:val="de-DE"/>
              </w:rPr>
              <w:t>Absatz</w:t>
            </w:r>
            <w:r w:rsidRPr="00634888">
              <w:rPr>
                <w:rFonts w:cs="Arial"/>
                <w:bCs/>
                <w:lang w:val="de-DE"/>
              </w:rPr>
              <w:t xml:space="preserve"> 7 </w:t>
            </w:r>
            <w:r w:rsidR="008E3906" w:rsidRPr="00634888">
              <w:rPr>
                <w:rFonts w:cs="Arial"/>
                <w:bCs/>
                <w:lang w:val="de-DE"/>
              </w:rPr>
              <w:t>u</w:t>
            </w:r>
            <w:r w:rsidRPr="00634888">
              <w:rPr>
                <w:rFonts w:cs="Arial"/>
                <w:bCs/>
                <w:lang w:val="de-DE"/>
              </w:rPr>
              <w:t xml:space="preserve">nd </w:t>
            </w:r>
            <w:r w:rsidR="00F31F5C" w:rsidRPr="00634888">
              <w:rPr>
                <w:rFonts w:cs="Arial"/>
                <w:bCs/>
                <w:lang w:val="de-DE"/>
              </w:rPr>
              <w:t>Anlagen</w:t>
            </w:r>
            <w:r w:rsidRPr="00634888">
              <w:rPr>
                <w:rFonts w:cs="Arial"/>
                <w:bCs/>
                <w:lang w:val="de-DE"/>
              </w:rPr>
              <w:t xml:space="preserve"> I </w:t>
            </w:r>
            <w:r w:rsidR="008E3906" w:rsidRPr="00634888">
              <w:rPr>
                <w:rFonts w:cs="Arial"/>
                <w:bCs/>
                <w:lang w:val="de-DE"/>
              </w:rPr>
              <w:t>u</w:t>
            </w:r>
            <w:r w:rsidRPr="00634888">
              <w:rPr>
                <w:rFonts w:cs="Arial"/>
                <w:bCs/>
                <w:lang w:val="de-DE"/>
              </w:rPr>
              <w:t>nd II</w:t>
            </w:r>
            <w:r w:rsidR="008E3906" w:rsidRPr="00634888">
              <w:rPr>
                <w:rFonts w:cs="Arial"/>
                <w:bCs/>
                <w:lang w:val="de-DE"/>
              </w:rPr>
              <w:t>, dargelegt</w:t>
            </w:r>
            <w:r w:rsidRPr="00634888">
              <w:rPr>
                <w:rFonts w:cs="Arial"/>
                <w:bCs/>
                <w:lang w:val="de-DE"/>
              </w:rPr>
              <w:t xml:space="preserve"> (</w:t>
            </w:r>
            <w:r w:rsidR="008E3906" w:rsidRPr="00634888">
              <w:rPr>
                <w:rFonts w:cs="Arial"/>
                <w:bCs/>
                <w:lang w:val="de-DE"/>
              </w:rPr>
              <w:t>vergleiche</w:t>
            </w:r>
            <w:r w:rsidRPr="00634888">
              <w:rPr>
                <w:rFonts w:cs="Arial"/>
                <w:bCs/>
                <w:lang w:val="de-DE"/>
              </w:rPr>
              <w:t xml:space="preserve"> </w:t>
            </w:r>
            <w:r w:rsidR="00630375" w:rsidRPr="00634888">
              <w:rPr>
                <w:rFonts w:cs="Arial"/>
                <w:lang w:val="de-DE"/>
              </w:rPr>
              <w:t>Dokument</w:t>
            </w:r>
            <w:r w:rsidRPr="00634888">
              <w:rPr>
                <w:rFonts w:cs="Arial"/>
                <w:lang w:val="de-DE"/>
              </w:rPr>
              <w:t> TWC/31/32</w:t>
            </w:r>
            <w:r w:rsidR="0058302E" w:rsidRPr="00634888">
              <w:rPr>
                <w:rFonts w:cs="Arial"/>
                <w:lang w:val="de-DE"/>
              </w:rPr>
              <w:t>,</w:t>
            </w:r>
            <w:r w:rsidRPr="00634888">
              <w:rPr>
                <w:rFonts w:cs="Arial"/>
                <w:lang w:val="de-DE"/>
              </w:rPr>
              <w:t xml:space="preserve"> </w:t>
            </w:r>
            <w:r w:rsidR="008E3906" w:rsidRPr="00634888">
              <w:rPr>
                <w:rFonts w:cs="Arial"/>
                <w:lang w:val="de-DE"/>
              </w:rPr>
              <w:t>„</w:t>
            </w:r>
            <w:r w:rsidRPr="00634888">
              <w:rPr>
                <w:rFonts w:cs="Arial"/>
                <w:i/>
                <w:lang w:val="de-DE"/>
              </w:rPr>
              <w:t>Report</w:t>
            </w:r>
            <w:r w:rsidR="008E3906" w:rsidRPr="00634888">
              <w:rPr>
                <w:rFonts w:cs="Arial"/>
                <w:lang w:val="de-DE"/>
              </w:rPr>
              <w:t>“</w:t>
            </w:r>
            <w:r w:rsidRPr="00634888">
              <w:rPr>
                <w:rFonts w:cs="Arial"/>
                <w:lang w:val="de-DE"/>
              </w:rPr>
              <w:t xml:space="preserve">, </w:t>
            </w:r>
            <w:r w:rsidR="00630375" w:rsidRPr="00634888">
              <w:rPr>
                <w:rFonts w:cs="Arial"/>
                <w:lang w:val="de-DE"/>
              </w:rPr>
              <w:t>Absätze</w:t>
            </w:r>
            <w:r w:rsidRPr="00634888">
              <w:rPr>
                <w:rFonts w:cs="Arial"/>
                <w:lang w:val="de-DE"/>
              </w:rPr>
              <w:t xml:space="preserve"> 60 </w:t>
            </w:r>
            <w:r w:rsidR="008E3906" w:rsidRPr="00634888">
              <w:rPr>
                <w:rFonts w:cs="Arial"/>
                <w:lang w:val="de-DE"/>
              </w:rPr>
              <w:t>u</w:t>
            </w:r>
            <w:r w:rsidRPr="00634888">
              <w:rPr>
                <w:rFonts w:cs="Arial"/>
                <w:lang w:val="de-DE"/>
              </w:rPr>
              <w:t>nd 61)</w:t>
            </w:r>
            <w:r w:rsidRPr="00634888">
              <w:rPr>
                <w:rFonts w:cs="Arial"/>
                <w:bCs/>
                <w:lang w:val="de-DE"/>
              </w:rPr>
              <w:t>.</w:t>
            </w:r>
          </w:p>
          <w:p w:rsidR="008D7916" w:rsidRPr="00634888" w:rsidRDefault="008D7916" w:rsidP="008D7916">
            <w:pPr>
              <w:rPr>
                <w:lang w:val="de-DE"/>
              </w:rPr>
            </w:pPr>
          </w:p>
        </w:tc>
        <w:tc>
          <w:tcPr>
            <w:tcW w:w="839" w:type="dxa"/>
            <w:shd w:val="clear" w:color="auto" w:fill="auto"/>
          </w:tcPr>
          <w:p w:rsidR="008D7916" w:rsidRPr="00634888" w:rsidRDefault="008D7916" w:rsidP="008D7916">
            <w:pPr>
              <w:rPr>
                <w:lang w:val="de-DE"/>
              </w:rPr>
            </w:pPr>
            <w:r w:rsidRPr="00634888">
              <w:rPr>
                <w:lang w:val="de-DE"/>
              </w:rPr>
              <w:t>TWC</w:t>
            </w:r>
          </w:p>
        </w:tc>
      </w:tr>
      <w:tr w:rsidR="008D7916" w:rsidRPr="00634888" w:rsidTr="008D7916">
        <w:trPr>
          <w:cantSplit/>
        </w:trPr>
        <w:tc>
          <w:tcPr>
            <w:tcW w:w="1418" w:type="dxa"/>
            <w:shd w:val="clear" w:color="auto" w:fill="auto"/>
          </w:tcPr>
          <w:p w:rsidR="008D7916" w:rsidRPr="00634888" w:rsidRDefault="008D7916" w:rsidP="008D7916">
            <w:pPr>
              <w:jc w:val="left"/>
              <w:rPr>
                <w:rFonts w:cs="Arial"/>
                <w:lang w:val="de-DE"/>
              </w:rPr>
            </w:pPr>
          </w:p>
        </w:tc>
        <w:tc>
          <w:tcPr>
            <w:tcW w:w="7348" w:type="dxa"/>
            <w:shd w:val="clear" w:color="auto" w:fill="auto"/>
          </w:tcPr>
          <w:p w:rsidR="008D7916" w:rsidRPr="00634888" w:rsidRDefault="008E3906" w:rsidP="008D7916">
            <w:pPr>
              <w:rPr>
                <w:snapToGrid w:val="0"/>
                <w:lang w:val="de-DE"/>
              </w:rPr>
            </w:pPr>
            <w:r w:rsidRPr="00634888">
              <w:rPr>
                <w:snapToGrid w:val="0"/>
                <w:lang w:val="de-DE"/>
              </w:rPr>
              <w:t>Di</w:t>
            </w:r>
            <w:r w:rsidR="008D7916" w:rsidRPr="00634888">
              <w:rPr>
                <w:snapToGrid w:val="0"/>
                <w:lang w:val="de-DE"/>
              </w:rPr>
              <w:t xml:space="preserve">e TWV </w:t>
            </w:r>
            <w:r w:rsidRPr="00634888">
              <w:rPr>
                <w:snapToGrid w:val="0"/>
                <w:lang w:val="de-DE"/>
              </w:rPr>
              <w:t xml:space="preserve">prüfte das </w:t>
            </w:r>
            <w:r w:rsidR="00630375" w:rsidRPr="00634888">
              <w:rPr>
                <w:snapToGrid w:val="0"/>
                <w:lang w:val="de-DE"/>
              </w:rPr>
              <w:t>Dokument</w:t>
            </w:r>
            <w:r w:rsidR="008D7916" w:rsidRPr="00634888">
              <w:rPr>
                <w:snapToGrid w:val="0"/>
                <w:lang w:val="de-DE"/>
              </w:rPr>
              <w:t xml:space="preserve"> TWV/48/22 </w:t>
            </w:r>
            <w:r w:rsidRPr="00634888">
              <w:rPr>
                <w:snapToGrid w:val="0"/>
                <w:lang w:val="de-DE"/>
              </w:rPr>
              <w:t xml:space="preserve">und </w:t>
            </w:r>
            <w:r w:rsidRPr="00634888">
              <w:rPr>
                <w:rFonts w:cs="Arial"/>
                <w:lang w:val="de-DE"/>
              </w:rPr>
              <w:t xml:space="preserve">stimmte der vorgeschlagenen Überarbeitung des </w:t>
            </w:r>
            <w:r w:rsidR="004E7858" w:rsidRPr="00634888">
              <w:rPr>
                <w:rFonts w:cs="Arial"/>
                <w:lang w:val="de-DE"/>
              </w:rPr>
              <w:t>Flußdiagramms</w:t>
            </w:r>
            <w:r w:rsidRPr="00634888">
              <w:rPr>
                <w:rFonts w:cs="Arial"/>
                <w:lang w:val="de-DE"/>
              </w:rPr>
              <w:t xml:space="preserve"> in Dokument</w:t>
            </w:r>
            <w:r w:rsidRPr="00634888">
              <w:rPr>
                <w:rFonts w:cs="Arial"/>
                <w:caps/>
                <w:lang w:val="de-DE"/>
              </w:rPr>
              <w:t xml:space="preserve"> </w:t>
            </w:r>
            <w:r w:rsidRPr="00634888">
              <w:rPr>
                <w:rFonts w:cs="Arial"/>
                <w:lang w:val="de-DE"/>
              </w:rPr>
              <w:t xml:space="preserve">TGP/9, Abschnitt 1.6 </w:t>
            </w:r>
            <w:r w:rsidRPr="00634888">
              <w:rPr>
                <w:rFonts w:cs="Arial"/>
                <w:caps/>
                <w:lang w:val="de-DE"/>
              </w:rPr>
              <w:t>„</w:t>
            </w:r>
            <w:r w:rsidRPr="00634888">
              <w:rPr>
                <w:rFonts w:cs="Arial"/>
                <w:lang w:val="de-DE"/>
              </w:rPr>
              <w:t>Schematischer Überblick über die TGP</w:t>
            </w:r>
            <w:r w:rsidRPr="00634888">
              <w:rPr>
                <w:rFonts w:cs="Arial"/>
                <w:caps/>
                <w:lang w:val="de-DE"/>
              </w:rPr>
              <w:t>-</w:t>
            </w:r>
            <w:r w:rsidRPr="00634888">
              <w:rPr>
                <w:rFonts w:cs="Arial"/>
                <w:lang w:val="de-DE"/>
              </w:rPr>
              <w:t>Dokumente zur Unterscheidbarkeit“</w:t>
            </w:r>
            <w:r w:rsidR="00767D02" w:rsidRPr="00634888">
              <w:rPr>
                <w:rFonts w:cs="Arial"/>
                <w:lang w:val="de-DE"/>
              </w:rPr>
              <w:t>,</w:t>
            </w:r>
            <w:r w:rsidRPr="00634888">
              <w:rPr>
                <w:rFonts w:cs="Arial"/>
                <w:lang w:val="de-DE"/>
              </w:rPr>
              <w:t xml:space="preserve"> zu, wie in Dokument </w:t>
            </w:r>
            <w:r w:rsidR="008D7916" w:rsidRPr="00634888">
              <w:rPr>
                <w:snapToGrid w:val="0"/>
                <w:lang w:val="de-DE"/>
              </w:rPr>
              <w:t xml:space="preserve">TWV/48/22, </w:t>
            </w:r>
            <w:r w:rsidR="00F31F5C" w:rsidRPr="00634888">
              <w:rPr>
                <w:snapToGrid w:val="0"/>
                <w:lang w:val="de-DE"/>
              </w:rPr>
              <w:t>Anlage</w:t>
            </w:r>
            <w:r w:rsidR="008D7916" w:rsidRPr="00634888">
              <w:rPr>
                <w:snapToGrid w:val="0"/>
                <w:lang w:val="de-DE"/>
              </w:rPr>
              <w:t xml:space="preserve"> I</w:t>
            </w:r>
            <w:r w:rsidRPr="00634888">
              <w:rPr>
                <w:snapToGrid w:val="0"/>
                <w:lang w:val="de-DE"/>
              </w:rPr>
              <w:t>, dargelegt</w:t>
            </w:r>
            <w:r w:rsidR="008D7916" w:rsidRPr="00634888">
              <w:rPr>
                <w:snapToGrid w:val="0"/>
                <w:lang w:val="de-DE"/>
              </w:rPr>
              <w:t xml:space="preserve"> </w:t>
            </w:r>
            <w:r w:rsidR="008D7916" w:rsidRPr="00634888">
              <w:rPr>
                <w:lang w:val="de-DE"/>
              </w:rPr>
              <w:t>(</w:t>
            </w:r>
            <w:r w:rsidRPr="00634888">
              <w:rPr>
                <w:lang w:val="de-DE"/>
              </w:rPr>
              <w:t>vergleiche</w:t>
            </w:r>
            <w:r w:rsidR="008D7916" w:rsidRPr="00634888">
              <w:rPr>
                <w:lang w:val="de-DE"/>
              </w:rPr>
              <w:t xml:space="preserve"> </w:t>
            </w:r>
            <w:r w:rsidR="00630375" w:rsidRPr="00634888">
              <w:rPr>
                <w:rFonts w:cs="Arial"/>
                <w:lang w:val="de-DE"/>
              </w:rPr>
              <w:t>Dokument</w:t>
            </w:r>
            <w:r w:rsidRPr="00634888">
              <w:rPr>
                <w:rFonts w:cs="Arial"/>
                <w:lang w:val="de-DE"/>
              </w:rPr>
              <w:t xml:space="preserve"> TWV/47/34</w:t>
            </w:r>
            <w:r w:rsidR="0058302E" w:rsidRPr="00634888">
              <w:rPr>
                <w:rFonts w:cs="Arial"/>
                <w:lang w:val="de-DE"/>
              </w:rPr>
              <w:t>,</w:t>
            </w:r>
            <w:r w:rsidRPr="00634888">
              <w:rPr>
                <w:rFonts w:cs="Arial"/>
                <w:lang w:val="de-DE"/>
              </w:rPr>
              <w:t xml:space="preserve"> „</w:t>
            </w:r>
            <w:r w:rsidR="008D7916" w:rsidRPr="00634888">
              <w:rPr>
                <w:rFonts w:cs="Arial"/>
                <w:i/>
                <w:lang w:val="de-DE"/>
              </w:rPr>
              <w:t>Report</w:t>
            </w:r>
            <w:r w:rsidRPr="00634888">
              <w:rPr>
                <w:rFonts w:cs="Arial"/>
                <w:lang w:val="de-DE"/>
              </w:rPr>
              <w:t>“</w:t>
            </w:r>
            <w:r w:rsidR="008D7916" w:rsidRPr="00634888">
              <w:rPr>
                <w:rFonts w:cs="Arial"/>
                <w:lang w:val="de-DE"/>
              </w:rPr>
              <w:t xml:space="preserve">, </w:t>
            </w:r>
            <w:r w:rsidR="00630375" w:rsidRPr="00634888">
              <w:rPr>
                <w:rFonts w:cs="Arial"/>
                <w:lang w:val="de-DE"/>
              </w:rPr>
              <w:t>Absatz</w:t>
            </w:r>
            <w:r w:rsidR="008D7916" w:rsidRPr="00634888">
              <w:rPr>
                <w:rFonts w:cs="Arial"/>
                <w:lang w:val="de-DE"/>
              </w:rPr>
              <w:t xml:space="preserve"> 63)</w:t>
            </w:r>
            <w:r w:rsidRPr="00634888">
              <w:rPr>
                <w:snapToGrid w:val="0"/>
                <w:lang w:val="de-DE"/>
              </w:rPr>
              <w:t>.</w:t>
            </w:r>
          </w:p>
          <w:p w:rsidR="008D7916" w:rsidRPr="00634888" w:rsidRDefault="008D7916" w:rsidP="008D7916">
            <w:pPr>
              <w:rPr>
                <w:snapToGrid w:val="0"/>
                <w:lang w:val="de-DE"/>
              </w:rPr>
            </w:pPr>
          </w:p>
        </w:tc>
        <w:tc>
          <w:tcPr>
            <w:tcW w:w="839" w:type="dxa"/>
            <w:shd w:val="clear" w:color="auto" w:fill="auto"/>
          </w:tcPr>
          <w:p w:rsidR="008D7916" w:rsidRPr="00634888" w:rsidRDefault="008D7916" w:rsidP="008D7916">
            <w:pPr>
              <w:rPr>
                <w:lang w:val="de-DE"/>
              </w:rPr>
            </w:pPr>
            <w:r w:rsidRPr="00634888">
              <w:rPr>
                <w:lang w:val="de-DE"/>
              </w:rPr>
              <w:t>TWV</w:t>
            </w:r>
          </w:p>
        </w:tc>
      </w:tr>
      <w:tr w:rsidR="008D7916" w:rsidRPr="00634888" w:rsidTr="008D7916">
        <w:trPr>
          <w:cantSplit/>
        </w:trPr>
        <w:tc>
          <w:tcPr>
            <w:tcW w:w="1418" w:type="dxa"/>
            <w:shd w:val="clear" w:color="auto" w:fill="auto"/>
          </w:tcPr>
          <w:p w:rsidR="008D7916" w:rsidRPr="00634888" w:rsidRDefault="00F31F5C" w:rsidP="008E3906">
            <w:pPr>
              <w:jc w:val="left"/>
              <w:rPr>
                <w:rFonts w:cs="Arial"/>
                <w:lang w:val="de-DE"/>
              </w:rPr>
            </w:pPr>
            <w:r w:rsidRPr="00634888">
              <w:rPr>
                <w:lang w:val="de-DE"/>
              </w:rPr>
              <w:t>Anlage</w:t>
            </w:r>
            <w:r w:rsidR="008D7916" w:rsidRPr="00634888">
              <w:rPr>
                <w:lang w:val="de-DE"/>
              </w:rPr>
              <w:t xml:space="preserve"> II, TGP/3 </w:t>
            </w:r>
            <w:r w:rsidR="008E3906" w:rsidRPr="00634888">
              <w:rPr>
                <w:lang w:val="de-DE"/>
              </w:rPr>
              <w:t>Kasten</w:t>
            </w:r>
          </w:p>
        </w:tc>
        <w:tc>
          <w:tcPr>
            <w:tcW w:w="7348" w:type="dxa"/>
            <w:shd w:val="clear" w:color="auto" w:fill="auto"/>
          </w:tcPr>
          <w:p w:rsidR="008D7916" w:rsidRPr="00634888" w:rsidRDefault="008E3906" w:rsidP="008D7916">
            <w:pPr>
              <w:rPr>
                <w:snapToGrid w:val="0"/>
                <w:lang w:val="de-DE"/>
              </w:rPr>
            </w:pPr>
            <w:r w:rsidRPr="00634888">
              <w:rPr>
                <w:snapToGrid w:val="0"/>
                <w:lang w:val="de-DE"/>
              </w:rPr>
              <w:t>Di</w:t>
            </w:r>
            <w:r w:rsidR="008D7916" w:rsidRPr="00634888">
              <w:rPr>
                <w:snapToGrid w:val="0"/>
                <w:lang w:val="de-DE"/>
              </w:rPr>
              <w:t xml:space="preserve">e TWA </w:t>
            </w:r>
            <w:r w:rsidRPr="00634888">
              <w:rPr>
                <w:snapToGrid w:val="0"/>
                <w:lang w:val="de-DE"/>
              </w:rPr>
              <w:t>prüfte das</w:t>
            </w:r>
            <w:r w:rsidR="008D7916" w:rsidRPr="00634888">
              <w:rPr>
                <w:snapToGrid w:val="0"/>
                <w:lang w:val="de-DE"/>
              </w:rPr>
              <w:t xml:space="preserve"> </w:t>
            </w:r>
            <w:r w:rsidR="00630375" w:rsidRPr="00634888">
              <w:rPr>
                <w:snapToGrid w:val="0"/>
                <w:lang w:val="de-DE"/>
              </w:rPr>
              <w:t>Dokument</w:t>
            </w:r>
            <w:r w:rsidR="008D7916" w:rsidRPr="00634888">
              <w:rPr>
                <w:snapToGrid w:val="0"/>
                <w:lang w:val="de-DE"/>
              </w:rPr>
              <w:t xml:space="preserve"> TWA/43/22 </w:t>
            </w:r>
            <w:r w:rsidRPr="00634888">
              <w:rPr>
                <w:snapToGrid w:val="0"/>
                <w:lang w:val="de-DE"/>
              </w:rPr>
              <w:t>und die</w:t>
            </w:r>
            <w:r w:rsidRPr="00634888">
              <w:rPr>
                <w:rFonts w:cs="Arial"/>
                <w:lang w:val="de-DE"/>
              </w:rPr>
              <w:t xml:space="preserve"> Überarbeitung des </w:t>
            </w:r>
            <w:r w:rsidR="004E7858" w:rsidRPr="00634888">
              <w:rPr>
                <w:rFonts w:cs="Arial"/>
                <w:lang w:val="de-DE"/>
              </w:rPr>
              <w:t>Flußdiagramms</w:t>
            </w:r>
            <w:r w:rsidRPr="00634888">
              <w:rPr>
                <w:rFonts w:cs="Arial"/>
                <w:lang w:val="de-DE"/>
              </w:rPr>
              <w:t xml:space="preserve"> in Dokument</w:t>
            </w:r>
            <w:r w:rsidRPr="00634888">
              <w:rPr>
                <w:rFonts w:cs="Arial"/>
                <w:caps/>
                <w:lang w:val="de-DE"/>
              </w:rPr>
              <w:t xml:space="preserve"> </w:t>
            </w:r>
            <w:r w:rsidRPr="00634888">
              <w:rPr>
                <w:rFonts w:cs="Arial"/>
                <w:lang w:val="de-DE"/>
              </w:rPr>
              <w:t xml:space="preserve">TGP/9, Abschnitt 1.6 </w:t>
            </w:r>
            <w:r w:rsidRPr="00634888">
              <w:rPr>
                <w:rFonts w:cs="Arial"/>
                <w:caps/>
                <w:lang w:val="de-DE"/>
              </w:rPr>
              <w:t>„</w:t>
            </w:r>
            <w:r w:rsidRPr="00634888">
              <w:rPr>
                <w:rFonts w:cs="Arial"/>
                <w:lang w:val="de-DE"/>
              </w:rPr>
              <w:t>Schematischer Überblick über die TGP</w:t>
            </w:r>
            <w:r w:rsidRPr="00634888">
              <w:rPr>
                <w:rFonts w:cs="Arial"/>
                <w:caps/>
                <w:lang w:val="de-DE"/>
              </w:rPr>
              <w:t>-</w:t>
            </w:r>
            <w:r w:rsidRPr="00634888">
              <w:rPr>
                <w:rFonts w:cs="Arial"/>
                <w:lang w:val="de-DE"/>
              </w:rPr>
              <w:t>Dokumente zur Unterscheidbarkeit“</w:t>
            </w:r>
            <w:r w:rsidR="008D7916" w:rsidRPr="00634888">
              <w:rPr>
                <w:snapToGrid w:val="0"/>
                <w:lang w:val="de-DE"/>
              </w:rPr>
              <w:t xml:space="preserve">, </w:t>
            </w:r>
            <w:r w:rsidRPr="00634888">
              <w:rPr>
                <w:snapToGrid w:val="0"/>
                <w:lang w:val="de-DE"/>
              </w:rPr>
              <w:t>wie in den</w:t>
            </w:r>
            <w:r w:rsidR="008D7916" w:rsidRPr="00634888">
              <w:rPr>
                <w:snapToGrid w:val="0"/>
                <w:lang w:val="de-DE"/>
              </w:rPr>
              <w:t xml:space="preserve"> </w:t>
            </w:r>
            <w:r w:rsidR="00F31F5C" w:rsidRPr="00634888">
              <w:rPr>
                <w:snapToGrid w:val="0"/>
                <w:lang w:val="de-DE"/>
              </w:rPr>
              <w:t>Anlagen</w:t>
            </w:r>
            <w:r w:rsidR="008D7916" w:rsidRPr="00634888">
              <w:rPr>
                <w:snapToGrid w:val="0"/>
                <w:lang w:val="de-DE"/>
              </w:rPr>
              <w:t xml:space="preserve"> I </w:t>
            </w:r>
            <w:r w:rsidRPr="00634888">
              <w:rPr>
                <w:snapToGrid w:val="0"/>
                <w:lang w:val="de-DE"/>
              </w:rPr>
              <w:t>u</w:t>
            </w:r>
            <w:r w:rsidR="008D7916" w:rsidRPr="00634888">
              <w:rPr>
                <w:snapToGrid w:val="0"/>
                <w:lang w:val="de-DE"/>
              </w:rPr>
              <w:t xml:space="preserve">nd II </w:t>
            </w:r>
            <w:r w:rsidRPr="00634888">
              <w:rPr>
                <w:snapToGrid w:val="0"/>
                <w:lang w:val="de-DE"/>
              </w:rPr>
              <w:t>des</w:t>
            </w:r>
            <w:r w:rsidR="008D7916" w:rsidRPr="00634888">
              <w:rPr>
                <w:snapToGrid w:val="0"/>
                <w:lang w:val="de-DE"/>
              </w:rPr>
              <w:t xml:space="preserve"> </w:t>
            </w:r>
            <w:r w:rsidR="00630375" w:rsidRPr="00634888">
              <w:rPr>
                <w:snapToGrid w:val="0"/>
                <w:lang w:val="de-DE"/>
              </w:rPr>
              <w:t>Dokument</w:t>
            </w:r>
            <w:r w:rsidRPr="00634888">
              <w:rPr>
                <w:snapToGrid w:val="0"/>
                <w:lang w:val="de-DE"/>
              </w:rPr>
              <w:t>s</w:t>
            </w:r>
            <w:r w:rsidR="008D7916" w:rsidRPr="00634888">
              <w:rPr>
                <w:snapToGrid w:val="0"/>
                <w:lang w:val="de-DE"/>
              </w:rPr>
              <w:t xml:space="preserve"> TWA/43/22</w:t>
            </w:r>
            <w:r w:rsidRPr="00634888">
              <w:rPr>
                <w:snapToGrid w:val="0"/>
                <w:lang w:val="de-DE"/>
              </w:rPr>
              <w:t xml:space="preserve"> dargelegt</w:t>
            </w:r>
            <w:r w:rsidR="008D7916" w:rsidRPr="00634888">
              <w:rPr>
                <w:snapToGrid w:val="0"/>
                <w:lang w:val="de-DE"/>
              </w:rPr>
              <w:t>.</w:t>
            </w:r>
          </w:p>
          <w:p w:rsidR="008D7916" w:rsidRPr="00634888" w:rsidRDefault="008D7916" w:rsidP="008D7916">
            <w:pPr>
              <w:rPr>
                <w:lang w:val="de-DE"/>
              </w:rPr>
            </w:pPr>
          </w:p>
          <w:p w:rsidR="008D7916" w:rsidRPr="00634888" w:rsidRDefault="008E3906" w:rsidP="008D7916">
            <w:pPr>
              <w:rPr>
                <w:snapToGrid w:val="0"/>
                <w:lang w:val="de-DE"/>
              </w:rPr>
            </w:pPr>
            <w:r w:rsidRPr="00634888">
              <w:rPr>
                <w:lang w:val="de-DE"/>
              </w:rPr>
              <w:t>Di</w:t>
            </w:r>
            <w:r w:rsidR="008D7916" w:rsidRPr="00634888">
              <w:rPr>
                <w:lang w:val="de-DE"/>
              </w:rPr>
              <w:t xml:space="preserve">e TWA </w:t>
            </w:r>
            <w:r w:rsidR="00D065B0" w:rsidRPr="00634888">
              <w:rPr>
                <w:lang w:val="de-DE"/>
              </w:rPr>
              <w:t>nahm zur Kenntnis</w:t>
            </w:r>
            <w:r w:rsidRPr="00634888">
              <w:rPr>
                <w:lang w:val="de-DE"/>
              </w:rPr>
              <w:t xml:space="preserve">, </w:t>
            </w:r>
            <w:r w:rsidR="004E7858" w:rsidRPr="00634888">
              <w:rPr>
                <w:lang w:val="de-DE"/>
              </w:rPr>
              <w:t>daß</w:t>
            </w:r>
            <w:r w:rsidRPr="00634888">
              <w:rPr>
                <w:lang w:val="de-DE"/>
              </w:rPr>
              <w:t xml:space="preserve"> der Verweis auf</w:t>
            </w:r>
            <w:r w:rsidR="008D7916" w:rsidRPr="00634888">
              <w:rPr>
                <w:lang w:val="de-DE"/>
              </w:rPr>
              <w:t xml:space="preserve"> </w:t>
            </w:r>
            <w:r w:rsidR="00630375" w:rsidRPr="00634888">
              <w:rPr>
                <w:lang w:val="de-DE"/>
              </w:rPr>
              <w:t>Dokument</w:t>
            </w:r>
            <w:r w:rsidR="008D7916" w:rsidRPr="00634888">
              <w:rPr>
                <w:lang w:val="de-DE"/>
              </w:rPr>
              <w:t xml:space="preserve"> TGP/3</w:t>
            </w:r>
            <w:r w:rsidRPr="00634888">
              <w:rPr>
                <w:lang w:val="de-DE"/>
              </w:rPr>
              <w:t xml:space="preserve">, </w:t>
            </w:r>
            <w:r w:rsidR="0058302E" w:rsidRPr="00634888">
              <w:rPr>
                <w:lang w:val="de-DE"/>
              </w:rPr>
              <w:t>„</w:t>
            </w:r>
            <w:r w:rsidRPr="00634888">
              <w:rPr>
                <w:lang w:val="de-DE"/>
              </w:rPr>
              <w:t xml:space="preserve">Herausarbeitung des Begriffs </w:t>
            </w:r>
            <w:r w:rsidR="0058302E" w:rsidRPr="00634888">
              <w:rPr>
                <w:lang w:val="de-DE"/>
              </w:rPr>
              <w:t xml:space="preserve">der allgemein bekannten Sorten“, nicht in die neue schematische </w:t>
            </w:r>
            <w:r w:rsidR="004E7858" w:rsidRPr="00634888">
              <w:rPr>
                <w:lang w:val="de-DE"/>
              </w:rPr>
              <w:t>Darstellung</w:t>
            </w:r>
            <w:r w:rsidR="0058302E" w:rsidRPr="00634888">
              <w:rPr>
                <w:lang w:val="de-DE"/>
              </w:rPr>
              <w:t xml:space="preserve"> in</w:t>
            </w:r>
            <w:r w:rsidR="008D7916" w:rsidRPr="00634888">
              <w:rPr>
                <w:lang w:val="de-DE"/>
              </w:rPr>
              <w:t xml:space="preserve"> </w:t>
            </w:r>
            <w:r w:rsidR="00F31F5C" w:rsidRPr="00634888">
              <w:rPr>
                <w:lang w:val="de-DE"/>
              </w:rPr>
              <w:t>Anlage</w:t>
            </w:r>
            <w:r w:rsidR="008D7916" w:rsidRPr="00634888">
              <w:rPr>
                <w:lang w:val="de-DE"/>
              </w:rPr>
              <w:t xml:space="preserve"> II </w:t>
            </w:r>
            <w:r w:rsidR="0058302E" w:rsidRPr="00634888">
              <w:rPr>
                <w:lang w:val="de-DE"/>
              </w:rPr>
              <w:t>des</w:t>
            </w:r>
            <w:r w:rsidR="008D7916" w:rsidRPr="00634888">
              <w:rPr>
                <w:lang w:val="de-DE"/>
              </w:rPr>
              <w:t xml:space="preserve"> </w:t>
            </w:r>
            <w:r w:rsidR="00630375" w:rsidRPr="00634888">
              <w:rPr>
                <w:lang w:val="de-DE"/>
              </w:rPr>
              <w:t>Dokument</w:t>
            </w:r>
            <w:r w:rsidR="0058302E" w:rsidRPr="00634888">
              <w:rPr>
                <w:lang w:val="de-DE"/>
              </w:rPr>
              <w:t>s</w:t>
            </w:r>
            <w:r w:rsidR="008D7916" w:rsidRPr="00634888">
              <w:rPr>
                <w:lang w:val="de-DE"/>
              </w:rPr>
              <w:t xml:space="preserve"> TWA/43/22 </w:t>
            </w:r>
            <w:r w:rsidR="004E7858" w:rsidRPr="00634888">
              <w:rPr>
                <w:lang w:val="de-DE"/>
              </w:rPr>
              <w:t>aufgenommen</w:t>
            </w:r>
            <w:r w:rsidR="0058302E" w:rsidRPr="00634888">
              <w:rPr>
                <w:lang w:val="de-DE"/>
              </w:rPr>
              <w:t xml:space="preserve"> worden sei, und stimmte zu, </w:t>
            </w:r>
            <w:r w:rsidR="004E7858" w:rsidRPr="00634888">
              <w:rPr>
                <w:lang w:val="de-DE"/>
              </w:rPr>
              <w:t>daß</w:t>
            </w:r>
            <w:r w:rsidR="0058302E" w:rsidRPr="00634888">
              <w:rPr>
                <w:lang w:val="de-DE"/>
              </w:rPr>
              <w:t xml:space="preserve"> </w:t>
            </w:r>
            <w:r w:rsidR="00D065B0" w:rsidRPr="00634888">
              <w:rPr>
                <w:lang w:val="de-DE"/>
              </w:rPr>
              <w:t>er</w:t>
            </w:r>
            <w:r w:rsidR="0058302E" w:rsidRPr="00634888">
              <w:rPr>
                <w:lang w:val="de-DE"/>
              </w:rPr>
              <w:t xml:space="preserve"> in den beiden schematischen </w:t>
            </w:r>
            <w:r w:rsidR="004E7858" w:rsidRPr="00634888">
              <w:rPr>
                <w:lang w:val="de-DE"/>
              </w:rPr>
              <w:t>Darstellungen</w:t>
            </w:r>
            <w:r w:rsidR="0058302E" w:rsidRPr="00634888">
              <w:rPr>
                <w:lang w:val="de-DE"/>
              </w:rPr>
              <w:t xml:space="preserve"> übereinstimmen sollte (vergleiche</w:t>
            </w:r>
            <w:r w:rsidR="008D7916" w:rsidRPr="00634888">
              <w:rPr>
                <w:snapToGrid w:val="0"/>
                <w:lang w:val="de-DE"/>
              </w:rPr>
              <w:t> TWA/43/27</w:t>
            </w:r>
            <w:r w:rsidR="0058302E" w:rsidRPr="00634888">
              <w:rPr>
                <w:snapToGrid w:val="0"/>
                <w:lang w:val="de-DE"/>
              </w:rPr>
              <w:t>,</w:t>
            </w:r>
            <w:r w:rsidR="008D7916" w:rsidRPr="00634888">
              <w:rPr>
                <w:snapToGrid w:val="0"/>
                <w:lang w:val="de-DE"/>
              </w:rPr>
              <w:t xml:space="preserve"> </w:t>
            </w:r>
            <w:r w:rsidR="0058302E" w:rsidRPr="00634888">
              <w:rPr>
                <w:snapToGrid w:val="0"/>
                <w:lang w:val="de-DE"/>
              </w:rPr>
              <w:t>„</w:t>
            </w:r>
            <w:r w:rsidR="008D7916" w:rsidRPr="00634888">
              <w:rPr>
                <w:i/>
                <w:snapToGrid w:val="0"/>
                <w:lang w:val="de-DE"/>
              </w:rPr>
              <w:t>Report</w:t>
            </w:r>
            <w:r w:rsidR="0058302E" w:rsidRPr="00634888">
              <w:rPr>
                <w:snapToGrid w:val="0"/>
                <w:lang w:val="de-DE"/>
              </w:rPr>
              <w:t>“</w:t>
            </w:r>
            <w:r w:rsidR="008D7916" w:rsidRPr="00634888">
              <w:rPr>
                <w:snapToGrid w:val="0"/>
                <w:lang w:val="de-DE"/>
              </w:rPr>
              <w:t xml:space="preserve">, </w:t>
            </w:r>
            <w:r w:rsidR="00630375" w:rsidRPr="00634888">
              <w:rPr>
                <w:snapToGrid w:val="0"/>
                <w:lang w:val="de-DE"/>
              </w:rPr>
              <w:t>Absätze</w:t>
            </w:r>
            <w:r w:rsidR="008D7916" w:rsidRPr="00634888">
              <w:rPr>
                <w:snapToGrid w:val="0"/>
                <w:lang w:val="de-DE"/>
              </w:rPr>
              <w:t xml:space="preserve"> 55 </w:t>
            </w:r>
            <w:r w:rsidR="0058302E" w:rsidRPr="00634888">
              <w:rPr>
                <w:snapToGrid w:val="0"/>
                <w:lang w:val="de-DE"/>
              </w:rPr>
              <w:t>u</w:t>
            </w:r>
            <w:r w:rsidR="008D7916" w:rsidRPr="00634888">
              <w:rPr>
                <w:snapToGrid w:val="0"/>
                <w:lang w:val="de-DE"/>
              </w:rPr>
              <w:t>nd 56).</w:t>
            </w:r>
          </w:p>
          <w:p w:rsidR="008D7916" w:rsidRPr="00634888" w:rsidRDefault="008D7916" w:rsidP="008D7916">
            <w:pPr>
              <w:rPr>
                <w:lang w:val="de-DE"/>
              </w:rPr>
            </w:pPr>
          </w:p>
        </w:tc>
        <w:tc>
          <w:tcPr>
            <w:tcW w:w="839" w:type="dxa"/>
            <w:shd w:val="clear" w:color="auto" w:fill="auto"/>
          </w:tcPr>
          <w:p w:rsidR="008D7916" w:rsidRPr="00634888" w:rsidRDefault="008D7916" w:rsidP="008D7916">
            <w:pPr>
              <w:rPr>
                <w:lang w:val="de-DE"/>
              </w:rPr>
            </w:pPr>
            <w:r w:rsidRPr="00634888">
              <w:rPr>
                <w:lang w:val="de-DE"/>
              </w:rPr>
              <w:t>TWA</w:t>
            </w:r>
          </w:p>
        </w:tc>
      </w:tr>
      <w:tr w:rsidR="008D7916" w:rsidRPr="00634888" w:rsidTr="008D7916">
        <w:trPr>
          <w:cantSplit/>
        </w:trPr>
        <w:tc>
          <w:tcPr>
            <w:tcW w:w="1418" w:type="dxa"/>
            <w:shd w:val="clear" w:color="auto" w:fill="auto"/>
          </w:tcPr>
          <w:p w:rsidR="008D7916" w:rsidRPr="00634888" w:rsidRDefault="00F31F5C" w:rsidP="008E3906">
            <w:pPr>
              <w:jc w:val="left"/>
              <w:rPr>
                <w:lang w:val="de-DE"/>
              </w:rPr>
            </w:pPr>
            <w:r w:rsidRPr="00634888">
              <w:rPr>
                <w:lang w:val="de-DE"/>
              </w:rPr>
              <w:t>Anlage</w:t>
            </w:r>
            <w:r w:rsidR="008D7916" w:rsidRPr="00634888">
              <w:rPr>
                <w:lang w:val="de-DE"/>
              </w:rPr>
              <w:t xml:space="preserve"> II, TGP/5 </w:t>
            </w:r>
            <w:r w:rsidR="008E3906" w:rsidRPr="00634888">
              <w:rPr>
                <w:lang w:val="de-DE"/>
              </w:rPr>
              <w:t>Kasten</w:t>
            </w:r>
          </w:p>
        </w:tc>
        <w:tc>
          <w:tcPr>
            <w:tcW w:w="7348" w:type="dxa"/>
            <w:shd w:val="clear" w:color="auto" w:fill="auto"/>
          </w:tcPr>
          <w:p w:rsidR="008D7916" w:rsidRPr="00634888" w:rsidRDefault="0058302E" w:rsidP="008D7916">
            <w:pPr>
              <w:rPr>
                <w:lang w:val="de-DE"/>
              </w:rPr>
            </w:pPr>
            <w:r w:rsidRPr="00634888">
              <w:rPr>
                <w:lang w:val="de-DE"/>
              </w:rPr>
              <w:t>Di</w:t>
            </w:r>
            <w:r w:rsidR="008D7916" w:rsidRPr="00634888">
              <w:rPr>
                <w:lang w:val="de-DE"/>
              </w:rPr>
              <w:t xml:space="preserve">e TWF </w:t>
            </w:r>
            <w:r w:rsidRPr="00634888">
              <w:rPr>
                <w:lang w:val="de-DE"/>
              </w:rPr>
              <w:t xml:space="preserve">prüfte das </w:t>
            </w:r>
            <w:r w:rsidR="00630375" w:rsidRPr="00634888">
              <w:rPr>
                <w:lang w:val="de-DE"/>
              </w:rPr>
              <w:t>Dokument</w:t>
            </w:r>
            <w:r w:rsidR="008D7916" w:rsidRPr="00634888">
              <w:rPr>
                <w:lang w:val="de-DE"/>
              </w:rPr>
              <w:t xml:space="preserve"> TWF/45/22 </w:t>
            </w:r>
            <w:r w:rsidRPr="00634888">
              <w:rPr>
                <w:snapToGrid w:val="0"/>
                <w:lang w:val="de-DE"/>
              </w:rPr>
              <w:t xml:space="preserve">und </w:t>
            </w:r>
            <w:r w:rsidRPr="00634888">
              <w:rPr>
                <w:rFonts w:cs="Arial"/>
                <w:lang w:val="de-DE"/>
              </w:rPr>
              <w:t xml:space="preserve">stimmte der vorgeschlagenen Überarbeitung des </w:t>
            </w:r>
            <w:r w:rsidR="004E7858" w:rsidRPr="00634888">
              <w:rPr>
                <w:rFonts w:cs="Arial"/>
                <w:lang w:val="de-DE"/>
              </w:rPr>
              <w:t>Flußdiagramms</w:t>
            </w:r>
            <w:r w:rsidRPr="00634888">
              <w:rPr>
                <w:rFonts w:cs="Arial"/>
                <w:lang w:val="de-DE"/>
              </w:rPr>
              <w:t xml:space="preserve"> in Dokument</w:t>
            </w:r>
            <w:r w:rsidRPr="00634888">
              <w:rPr>
                <w:rFonts w:cs="Arial"/>
                <w:caps/>
                <w:lang w:val="de-DE"/>
              </w:rPr>
              <w:t xml:space="preserve"> </w:t>
            </w:r>
            <w:r w:rsidRPr="00634888">
              <w:rPr>
                <w:rFonts w:cs="Arial"/>
                <w:lang w:val="de-DE"/>
              </w:rPr>
              <w:t xml:space="preserve">TGP/9, Abschnitt 1.6 </w:t>
            </w:r>
            <w:r w:rsidRPr="00634888">
              <w:rPr>
                <w:rFonts w:cs="Arial"/>
                <w:caps/>
                <w:lang w:val="de-DE"/>
              </w:rPr>
              <w:t>„</w:t>
            </w:r>
            <w:r w:rsidRPr="00634888">
              <w:rPr>
                <w:rFonts w:cs="Arial"/>
                <w:lang w:val="de-DE"/>
              </w:rPr>
              <w:t>Schematischer Überblick über die TGP</w:t>
            </w:r>
            <w:r w:rsidRPr="00634888">
              <w:rPr>
                <w:rFonts w:cs="Arial"/>
                <w:caps/>
                <w:lang w:val="de-DE"/>
              </w:rPr>
              <w:t>-</w:t>
            </w:r>
            <w:r w:rsidRPr="00634888">
              <w:rPr>
                <w:rFonts w:cs="Arial"/>
                <w:lang w:val="de-DE"/>
              </w:rPr>
              <w:t>Dokumente zur Unterscheidbarkeit“</w:t>
            </w:r>
            <w:r w:rsidR="00767D02" w:rsidRPr="00634888">
              <w:rPr>
                <w:rFonts w:cs="Arial"/>
                <w:lang w:val="de-DE"/>
              </w:rPr>
              <w:t>,</w:t>
            </w:r>
            <w:r w:rsidRPr="00634888">
              <w:rPr>
                <w:rFonts w:cs="Arial"/>
                <w:lang w:val="de-DE"/>
              </w:rPr>
              <w:t xml:space="preserve"> zu,</w:t>
            </w:r>
            <w:r w:rsidR="008D7916" w:rsidRPr="00634888">
              <w:rPr>
                <w:lang w:val="de-DE"/>
              </w:rPr>
              <w:t xml:space="preserve"> </w:t>
            </w:r>
            <w:r w:rsidR="00D065B0" w:rsidRPr="00634888">
              <w:rPr>
                <w:lang w:val="de-DE"/>
              </w:rPr>
              <w:t>w</w:t>
            </w:r>
            <w:r w:rsidRPr="00634888">
              <w:rPr>
                <w:lang w:val="de-DE"/>
              </w:rPr>
              <w:t>ie</w:t>
            </w:r>
            <w:r w:rsidR="008D7916" w:rsidRPr="00634888">
              <w:rPr>
                <w:lang w:val="de-DE"/>
              </w:rPr>
              <w:t xml:space="preserve"> in </w:t>
            </w:r>
            <w:r w:rsidR="00F31F5C" w:rsidRPr="00634888">
              <w:rPr>
                <w:lang w:val="de-DE"/>
              </w:rPr>
              <w:t>Anlage</w:t>
            </w:r>
            <w:r w:rsidR="008D7916" w:rsidRPr="00634888">
              <w:rPr>
                <w:lang w:val="de-DE"/>
              </w:rPr>
              <w:t xml:space="preserve"> I </w:t>
            </w:r>
            <w:r w:rsidRPr="00634888">
              <w:rPr>
                <w:lang w:val="de-DE"/>
              </w:rPr>
              <w:t>des</w:t>
            </w:r>
            <w:r w:rsidR="008D7916" w:rsidRPr="00634888">
              <w:rPr>
                <w:lang w:val="de-DE"/>
              </w:rPr>
              <w:t xml:space="preserve"> </w:t>
            </w:r>
            <w:r w:rsidR="00630375" w:rsidRPr="00634888">
              <w:rPr>
                <w:lang w:val="de-DE"/>
              </w:rPr>
              <w:t>Dokument</w:t>
            </w:r>
            <w:r w:rsidRPr="00634888">
              <w:rPr>
                <w:lang w:val="de-DE"/>
              </w:rPr>
              <w:t>s</w:t>
            </w:r>
            <w:r w:rsidR="008D7916" w:rsidRPr="00634888">
              <w:rPr>
                <w:lang w:val="de-DE"/>
              </w:rPr>
              <w:t xml:space="preserve"> TWF/45/22</w:t>
            </w:r>
            <w:r w:rsidRPr="00634888">
              <w:rPr>
                <w:lang w:val="de-DE"/>
              </w:rPr>
              <w:t xml:space="preserve"> dargelegt</w:t>
            </w:r>
            <w:r w:rsidR="008D7916" w:rsidRPr="00634888">
              <w:rPr>
                <w:lang w:val="de-DE"/>
              </w:rPr>
              <w:t xml:space="preserve">. </w:t>
            </w:r>
            <w:r w:rsidRPr="00634888">
              <w:rPr>
                <w:lang w:val="de-DE"/>
              </w:rPr>
              <w:t xml:space="preserve">Hinsichtlich der </w:t>
            </w:r>
            <w:r w:rsidR="00F31F5C" w:rsidRPr="00634888">
              <w:rPr>
                <w:lang w:val="de-DE"/>
              </w:rPr>
              <w:t>Anlage</w:t>
            </w:r>
            <w:r w:rsidR="008D7916" w:rsidRPr="00634888">
              <w:rPr>
                <w:lang w:val="de-DE"/>
              </w:rPr>
              <w:t xml:space="preserve"> II </w:t>
            </w:r>
            <w:r w:rsidRPr="00634888">
              <w:rPr>
                <w:lang w:val="de-DE"/>
              </w:rPr>
              <w:t>des</w:t>
            </w:r>
            <w:r w:rsidR="008D7916" w:rsidRPr="00634888">
              <w:rPr>
                <w:lang w:val="de-DE"/>
              </w:rPr>
              <w:t xml:space="preserve"> </w:t>
            </w:r>
            <w:r w:rsidR="00630375" w:rsidRPr="00634888">
              <w:rPr>
                <w:lang w:val="de-DE"/>
              </w:rPr>
              <w:t>Dokument</w:t>
            </w:r>
            <w:r w:rsidRPr="00634888">
              <w:rPr>
                <w:lang w:val="de-DE"/>
              </w:rPr>
              <w:t>s</w:t>
            </w:r>
            <w:r w:rsidR="008D7916" w:rsidRPr="00634888">
              <w:rPr>
                <w:lang w:val="de-DE"/>
              </w:rPr>
              <w:t xml:space="preserve"> TWF/45/22</w:t>
            </w:r>
            <w:r w:rsidRPr="00634888">
              <w:rPr>
                <w:lang w:val="de-DE"/>
              </w:rPr>
              <w:t xml:space="preserve"> schlug die</w:t>
            </w:r>
            <w:r w:rsidR="008D7916" w:rsidRPr="00634888">
              <w:rPr>
                <w:lang w:val="de-DE"/>
              </w:rPr>
              <w:t xml:space="preserve"> TWF </w:t>
            </w:r>
            <w:r w:rsidRPr="00634888">
              <w:rPr>
                <w:lang w:val="de-DE"/>
              </w:rPr>
              <w:t xml:space="preserve">vor, den Kasten für </w:t>
            </w:r>
            <w:r w:rsidR="00767D02" w:rsidRPr="00634888">
              <w:rPr>
                <w:lang w:val="de-DE"/>
              </w:rPr>
              <w:t xml:space="preserve">das </w:t>
            </w:r>
            <w:r w:rsidRPr="00634888">
              <w:rPr>
                <w:lang w:val="de-DE"/>
              </w:rPr>
              <w:t>Dokument</w:t>
            </w:r>
            <w:r w:rsidR="00D065B0" w:rsidRPr="00634888">
              <w:rPr>
                <w:lang w:val="de-DE"/>
              </w:rPr>
              <w:t> </w:t>
            </w:r>
            <w:r w:rsidR="008D7916" w:rsidRPr="00634888">
              <w:rPr>
                <w:lang w:val="de-DE"/>
              </w:rPr>
              <w:t xml:space="preserve">TGP/5 </w:t>
            </w:r>
            <w:r w:rsidRPr="00634888">
              <w:rPr>
                <w:lang w:val="de-DE"/>
              </w:rPr>
              <w:t xml:space="preserve">auf zusätzliche </w:t>
            </w:r>
            <w:r w:rsidR="004E7858" w:rsidRPr="00634888">
              <w:rPr>
                <w:lang w:val="de-DE"/>
              </w:rPr>
              <w:t>Verfahren</w:t>
            </w:r>
            <w:r w:rsidRPr="00634888">
              <w:rPr>
                <w:lang w:val="de-DE"/>
              </w:rPr>
              <w:t xml:space="preserve"> auszuweiten (vergleiche </w:t>
            </w:r>
            <w:r w:rsidR="00630375" w:rsidRPr="00634888">
              <w:rPr>
                <w:rFonts w:cs="Arial"/>
                <w:lang w:val="de-DE"/>
              </w:rPr>
              <w:t>Dokument</w:t>
            </w:r>
            <w:r w:rsidR="008D7916" w:rsidRPr="00634888">
              <w:rPr>
                <w:rFonts w:cs="Arial"/>
                <w:lang w:val="de-DE"/>
              </w:rPr>
              <w:t> </w:t>
            </w:r>
            <w:r w:rsidR="008D7916" w:rsidRPr="00634888">
              <w:rPr>
                <w:lang w:val="de-DE"/>
              </w:rPr>
              <w:t>TWF/44/31</w:t>
            </w:r>
            <w:r w:rsidRPr="00634888">
              <w:rPr>
                <w:lang w:val="de-DE"/>
              </w:rPr>
              <w:t>,</w:t>
            </w:r>
            <w:r w:rsidR="008D7916" w:rsidRPr="00634888">
              <w:rPr>
                <w:lang w:val="de-DE"/>
              </w:rPr>
              <w:t xml:space="preserve"> </w:t>
            </w:r>
            <w:r w:rsidRPr="00634888">
              <w:rPr>
                <w:lang w:val="de-DE"/>
              </w:rPr>
              <w:t>„</w:t>
            </w:r>
            <w:r w:rsidR="008D7916" w:rsidRPr="00634888">
              <w:rPr>
                <w:i/>
                <w:lang w:val="de-DE"/>
              </w:rPr>
              <w:t>Report</w:t>
            </w:r>
            <w:r w:rsidRPr="00634888">
              <w:rPr>
                <w:lang w:val="de-DE"/>
              </w:rPr>
              <w:t>“</w:t>
            </w:r>
            <w:r w:rsidR="008D7916" w:rsidRPr="00634888">
              <w:rPr>
                <w:lang w:val="de-DE"/>
              </w:rPr>
              <w:t xml:space="preserve">, </w:t>
            </w:r>
            <w:r w:rsidR="00630375" w:rsidRPr="00634888">
              <w:rPr>
                <w:lang w:val="de-DE"/>
              </w:rPr>
              <w:t>Absatz</w:t>
            </w:r>
            <w:r w:rsidR="008D7916" w:rsidRPr="00634888">
              <w:rPr>
                <w:lang w:val="de-DE"/>
              </w:rPr>
              <w:t> 50).</w:t>
            </w:r>
          </w:p>
          <w:p w:rsidR="008D7916" w:rsidRPr="00634888" w:rsidRDefault="008D7916" w:rsidP="008D7916">
            <w:pPr>
              <w:rPr>
                <w:lang w:val="de-DE"/>
              </w:rPr>
            </w:pPr>
          </w:p>
        </w:tc>
        <w:tc>
          <w:tcPr>
            <w:tcW w:w="839" w:type="dxa"/>
            <w:shd w:val="clear" w:color="auto" w:fill="auto"/>
          </w:tcPr>
          <w:p w:rsidR="008D7916" w:rsidRPr="00634888" w:rsidRDefault="008D7916" w:rsidP="0058302E">
            <w:pPr>
              <w:rPr>
                <w:lang w:val="de-DE"/>
              </w:rPr>
            </w:pPr>
            <w:r w:rsidRPr="00634888">
              <w:rPr>
                <w:lang w:val="de-DE"/>
              </w:rPr>
              <w:t>TWF</w:t>
            </w:r>
          </w:p>
        </w:tc>
      </w:tr>
      <w:tr w:rsidR="008D7916" w:rsidRPr="00634888" w:rsidTr="008D7916">
        <w:trPr>
          <w:cantSplit/>
        </w:trPr>
        <w:tc>
          <w:tcPr>
            <w:tcW w:w="1418" w:type="dxa"/>
            <w:shd w:val="clear" w:color="auto" w:fill="auto"/>
          </w:tcPr>
          <w:p w:rsidR="008D7916" w:rsidRPr="00634888" w:rsidRDefault="008D7916" w:rsidP="008D7916">
            <w:pPr>
              <w:jc w:val="left"/>
              <w:rPr>
                <w:rFonts w:cs="Arial"/>
                <w:lang w:val="de-DE"/>
              </w:rPr>
            </w:pPr>
          </w:p>
        </w:tc>
        <w:tc>
          <w:tcPr>
            <w:tcW w:w="7348" w:type="dxa"/>
            <w:shd w:val="clear" w:color="auto" w:fill="auto"/>
          </w:tcPr>
          <w:p w:rsidR="008D7916" w:rsidRPr="00634888" w:rsidRDefault="0058302E" w:rsidP="008D7916">
            <w:pPr>
              <w:rPr>
                <w:rFonts w:cs="Arial"/>
                <w:lang w:val="de-DE"/>
              </w:rPr>
            </w:pPr>
            <w:r w:rsidRPr="00634888">
              <w:rPr>
                <w:lang w:val="de-DE"/>
              </w:rPr>
              <w:t>Hinsichtlich der A</w:t>
            </w:r>
            <w:r w:rsidR="00F31F5C" w:rsidRPr="00634888">
              <w:rPr>
                <w:lang w:val="de-DE"/>
              </w:rPr>
              <w:t>nlage</w:t>
            </w:r>
            <w:r w:rsidR="008D7916" w:rsidRPr="00634888">
              <w:rPr>
                <w:lang w:val="de-DE"/>
              </w:rPr>
              <w:t xml:space="preserve"> II </w:t>
            </w:r>
            <w:r w:rsidRPr="00634888">
              <w:rPr>
                <w:lang w:val="de-DE"/>
              </w:rPr>
              <w:t>des</w:t>
            </w:r>
            <w:r w:rsidR="008D7916" w:rsidRPr="00634888">
              <w:rPr>
                <w:lang w:val="de-DE"/>
              </w:rPr>
              <w:t xml:space="preserve"> </w:t>
            </w:r>
            <w:r w:rsidR="00630375" w:rsidRPr="00634888">
              <w:rPr>
                <w:lang w:val="de-DE"/>
              </w:rPr>
              <w:t>Dokument</w:t>
            </w:r>
            <w:r w:rsidRPr="00634888">
              <w:rPr>
                <w:lang w:val="de-DE"/>
              </w:rPr>
              <w:t>s</w:t>
            </w:r>
            <w:r w:rsidR="008D7916" w:rsidRPr="00634888">
              <w:rPr>
                <w:lang w:val="de-DE"/>
              </w:rPr>
              <w:t xml:space="preserve"> TWV/48/22</w:t>
            </w:r>
            <w:r w:rsidRPr="00634888">
              <w:rPr>
                <w:lang w:val="de-DE"/>
              </w:rPr>
              <w:t xml:space="preserve"> stimmte die </w:t>
            </w:r>
            <w:r w:rsidR="008D7916" w:rsidRPr="00634888">
              <w:rPr>
                <w:lang w:val="de-DE"/>
              </w:rPr>
              <w:t xml:space="preserve">TWV </w:t>
            </w:r>
            <w:r w:rsidRPr="00634888">
              <w:rPr>
                <w:lang w:val="de-DE"/>
              </w:rPr>
              <w:t xml:space="preserve">dem </w:t>
            </w:r>
            <w:r w:rsidR="004E7858" w:rsidRPr="00634888">
              <w:rPr>
                <w:lang w:val="de-DE"/>
              </w:rPr>
              <w:t>Vorschlag</w:t>
            </w:r>
            <w:r w:rsidRPr="00634888">
              <w:rPr>
                <w:lang w:val="de-DE"/>
              </w:rPr>
              <w:t xml:space="preserve"> der </w:t>
            </w:r>
            <w:r w:rsidR="008D7916" w:rsidRPr="00634888">
              <w:rPr>
                <w:lang w:val="de-DE"/>
              </w:rPr>
              <w:t xml:space="preserve">TWF </w:t>
            </w:r>
            <w:r w:rsidRPr="00634888">
              <w:rPr>
                <w:lang w:val="de-DE"/>
              </w:rPr>
              <w:t>auf deren fünfundvierzigster Tagung zu, den Kasten für Dokument TGP/5 auf zusätzliche Verfahren auszuweiten</w:t>
            </w:r>
            <w:r w:rsidR="008D7916" w:rsidRPr="00634888">
              <w:rPr>
                <w:lang w:val="de-DE"/>
              </w:rPr>
              <w:t xml:space="preserve">. </w:t>
            </w:r>
            <w:r w:rsidRPr="00634888">
              <w:rPr>
                <w:lang w:val="de-DE"/>
              </w:rPr>
              <w:t>Ferner regte die</w:t>
            </w:r>
            <w:r w:rsidR="008D7916" w:rsidRPr="00634888">
              <w:rPr>
                <w:lang w:val="de-DE"/>
              </w:rPr>
              <w:t xml:space="preserve"> TWV a</w:t>
            </w:r>
            <w:r w:rsidRPr="00634888">
              <w:rPr>
                <w:lang w:val="de-DE"/>
              </w:rPr>
              <w:t xml:space="preserve">n, den Begriff „zusätzliche Verfahren“ zu erläutern </w:t>
            </w:r>
            <w:r w:rsidR="008D7916" w:rsidRPr="00634888">
              <w:rPr>
                <w:lang w:val="de-DE"/>
              </w:rPr>
              <w:t>(</w:t>
            </w:r>
            <w:r w:rsidRPr="00634888">
              <w:rPr>
                <w:lang w:val="de-DE"/>
              </w:rPr>
              <w:t>vergleiche</w:t>
            </w:r>
            <w:r w:rsidR="008D7916" w:rsidRPr="00634888">
              <w:rPr>
                <w:lang w:val="de-DE"/>
              </w:rPr>
              <w:t xml:space="preserve"> </w:t>
            </w:r>
            <w:r w:rsidR="00630375" w:rsidRPr="00634888">
              <w:rPr>
                <w:rFonts w:cs="Arial"/>
                <w:lang w:val="de-DE"/>
              </w:rPr>
              <w:t>Dokument</w:t>
            </w:r>
            <w:r w:rsidR="008D7916" w:rsidRPr="00634888">
              <w:rPr>
                <w:rFonts w:cs="Arial"/>
                <w:lang w:val="de-DE"/>
              </w:rPr>
              <w:t xml:space="preserve"> TWV/47/34</w:t>
            </w:r>
            <w:r w:rsidRPr="00634888">
              <w:rPr>
                <w:rFonts w:cs="Arial"/>
                <w:lang w:val="de-DE"/>
              </w:rPr>
              <w:t>,</w:t>
            </w:r>
            <w:r w:rsidR="008D7916" w:rsidRPr="00634888">
              <w:rPr>
                <w:rFonts w:cs="Arial"/>
                <w:lang w:val="de-DE"/>
              </w:rPr>
              <w:t xml:space="preserve"> </w:t>
            </w:r>
            <w:r w:rsidRPr="00634888">
              <w:rPr>
                <w:rFonts w:cs="Arial"/>
                <w:lang w:val="de-DE"/>
              </w:rPr>
              <w:t>„</w:t>
            </w:r>
            <w:r w:rsidR="008D7916" w:rsidRPr="00634888">
              <w:rPr>
                <w:rFonts w:cs="Arial"/>
                <w:i/>
                <w:lang w:val="de-DE"/>
              </w:rPr>
              <w:t>Report</w:t>
            </w:r>
            <w:r w:rsidRPr="00634888">
              <w:rPr>
                <w:rFonts w:cs="Arial"/>
                <w:lang w:val="de-DE"/>
              </w:rPr>
              <w:t>“</w:t>
            </w:r>
            <w:r w:rsidR="008D7916" w:rsidRPr="00634888">
              <w:rPr>
                <w:rFonts w:cs="Arial"/>
                <w:lang w:val="de-DE"/>
              </w:rPr>
              <w:t xml:space="preserve">, </w:t>
            </w:r>
            <w:r w:rsidR="00630375" w:rsidRPr="00634888">
              <w:rPr>
                <w:rFonts w:cs="Arial"/>
                <w:lang w:val="de-DE"/>
              </w:rPr>
              <w:t>Absatz</w:t>
            </w:r>
            <w:r w:rsidR="008D7916" w:rsidRPr="00634888">
              <w:rPr>
                <w:rFonts w:cs="Arial"/>
                <w:lang w:val="de-DE"/>
              </w:rPr>
              <w:t> 64).</w:t>
            </w:r>
          </w:p>
          <w:p w:rsidR="008D7916" w:rsidRPr="00634888" w:rsidRDefault="008D7916" w:rsidP="008D7916">
            <w:pPr>
              <w:rPr>
                <w:lang w:val="de-DE"/>
              </w:rPr>
            </w:pPr>
          </w:p>
        </w:tc>
        <w:tc>
          <w:tcPr>
            <w:tcW w:w="839" w:type="dxa"/>
            <w:shd w:val="clear" w:color="auto" w:fill="auto"/>
          </w:tcPr>
          <w:p w:rsidR="008D7916" w:rsidRPr="00634888" w:rsidRDefault="008D7916" w:rsidP="008D7916">
            <w:pPr>
              <w:rPr>
                <w:lang w:val="de-DE"/>
              </w:rPr>
            </w:pPr>
            <w:r w:rsidRPr="00634888">
              <w:rPr>
                <w:lang w:val="de-DE"/>
              </w:rPr>
              <w:t>TWV</w:t>
            </w:r>
          </w:p>
        </w:tc>
      </w:tr>
    </w:tbl>
    <w:p w:rsidR="008D7916" w:rsidRPr="00634888" w:rsidRDefault="008D7916" w:rsidP="008D7916">
      <w:pPr>
        <w:rPr>
          <w:lang w:val="de-DE"/>
        </w:rPr>
      </w:pPr>
    </w:p>
    <w:p w:rsidR="008D7916" w:rsidRPr="00634888" w:rsidRDefault="008D7916" w:rsidP="008D7916">
      <w:pPr>
        <w:rPr>
          <w:lang w:val="de-DE"/>
        </w:rPr>
      </w:pPr>
    </w:p>
    <w:p w:rsidR="008D7916" w:rsidRPr="00634888" w:rsidRDefault="0058302E" w:rsidP="0006402F">
      <w:pPr>
        <w:rPr>
          <w:u w:val="single"/>
          <w:lang w:val="de-DE"/>
        </w:rPr>
      </w:pPr>
      <w:bookmarkStart w:id="22" w:name="_Toc410288045"/>
      <w:r w:rsidRPr="00634888">
        <w:rPr>
          <w:u w:val="single"/>
          <w:lang w:val="de-DE"/>
        </w:rPr>
        <w:t>Vorschlag</w:t>
      </w:r>
      <w:bookmarkEnd w:id="22"/>
    </w:p>
    <w:p w:rsidR="008D7916" w:rsidRPr="00634888" w:rsidRDefault="008D7916" w:rsidP="008D7916">
      <w:pPr>
        <w:rPr>
          <w:lang w:val="de-DE"/>
        </w:rPr>
      </w:pPr>
    </w:p>
    <w:p w:rsidR="008D7916" w:rsidRPr="00634888" w:rsidRDefault="008D7916" w:rsidP="008D7916">
      <w:pPr>
        <w:rPr>
          <w:lang w:val="de-DE"/>
        </w:rPr>
      </w:pPr>
      <w:r w:rsidRPr="00634888">
        <w:rPr>
          <w:lang w:val="de-DE"/>
        </w:rPr>
        <w:fldChar w:fldCharType="begin"/>
      </w:r>
      <w:r w:rsidRPr="00634888">
        <w:rPr>
          <w:lang w:val="de-DE"/>
        </w:rPr>
        <w:instrText xml:space="preserve"> AUTONUM  </w:instrText>
      </w:r>
      <w:r w:rsidRPr="00634888">
        <w:rPr>
          <w:lang w:val="de-DE"/>
        </w:rPr>
        <w:fldChar w:fldCharType="end"/>
      </w:r>
      <w:r w:rsidRPr="00634888">
        <w:rPr>
          <w:lang w:val="de-DE"/>
        </w:rPr>
        <w:tab/>
      </w:r>
      <w:r w:rsidR="004E7858" w:rsidRPr="00634888">
        <w:rPr>
          <w:lang w:val="de-DE"/>
        </w:rPr>
        <w:t xml:space="preserve">Die auf der Grundlage der Bemerkungen der TWP auf deren Tagungen im Jahre 2014 geänderten </w:t>
      </w:r>
      <w:r w:rsidR="004E7858" w:rsidRPr="00634888">
        <w:rPr>
          <w:rFonts w:cs="Arial"/>
          <w:lang w:val="de-DE"/>
        </w:rPr>
        <w:t xml:space="preserve">Anlagen I und II dieses Dokuments enthalten einen Vorschlag </w:t>
      </w:r>
      <w:r w:rsidR="00D065B0" w:rsidRPr="00634888">
        <w:rPr>
          <w:rFonts w:cs="Arial"/>
          <w:lang w:val="de-DE"/>
        </w:rPr>
        <w:t>für die</w:t>
      </w:r>
      <w:r w:rsidR="004E7858" w:rsidRPr="00634888">
        <w:rPr>
          <w:rFonts w:cs="Arial"/>
          <w:lang w:val="de-DE"/>
        </w:rPr>
        <w:t xml:space="preserve"> Überarbeitung des schematischen Überblicks über die TGP-Dokumente.</w:t>
      </w:r>
    </w:p>
    <w:p w:rsidR="008D7916" w:rsidRPr="00634888" w:rsidRDefault="008D7916" w:rsidP="008D7916">
      <w:pPr>
        <w:rPr>
          <w:lang w:val="de-DE"/>
        </w:rPr>
      </w:pPr>
    </w:p>
    <w:p w:rsidR="00EE441A" w:rsidRPr="00634888" w:rsidRDefault="00EE441A" w:rsidP="00EE441A">
      <w:pPr>
        <w:tabs>
          <w:tab w:val="left" w:pos="5387"/>
        </w:tabs>
        <w:ind w:left="4820"/>
        <w:rPr>
          <w:i/>
          <w:lang w:val="de-DE"/>
        </w:rPr>
      </w:pPr>
      <w:r w:rsidRPr="00634888">
        <w:rPr>
          <w:i/>
          <w:lang w:val="de-DE"/>
        </w:rPr>
        <w:fldChar w:fldCharType="begin"/>
      </w:r>
      <w:r w:rsidRPr="00634888">
        <w:rPr>
          <w:i/>
          <w:lang w:val="de-DE"/>
        </w:rPr>
        <w:instrText xml:space="preserve"> AUTONUM  </w:instrText>
      </w:r>
      <w:r w:rsidRPr="00634888">
        <w:rPr>
          <w:i/>
          <w:lang w:val="de-DE"/>
        </w:rPr>
        <w:fldChar w:fldCharType="end"/>
      </w:r>
      <w:r w:rsidRPr="00634888">
        <w:rPr>
          <w:i/>
          <w:lang w:val="de-DE"/>
        </w:rPr>
        <w:tab/>
      </w:r>
      <w:r w:rsidR="008F725A" w:rsidRPr="00634888">
        <w:rPr>
          <w:i/>
          <w:lang w:val="de-DE"/>
        </w:rPr>
        <w:t>Der</w:t>
      </w:r>
      <w:r w:rsidRPr="00634888">
        <w:rPr>
          <w:i/>
          <w:lang w:val="de-DE"/>
        </w:rPr>
        <w:t xml:space="preserve"> TC </w:t>
      </w:r>
      <w:r w:rsidR="008F725A" w:rsidRPr="00634888">
        <w:rPr>
          <w:i/>
          <w:lang w:val="de-DE"/>
        </w:rPr>
        <w:t xml:space="preserve">wird ersucht, den </w:t>
      </w:r>
      <w:r w:rsidR="004E7858" w:rsidRPr="00634888">
        <w:rPr>
          <w:i/>
          <w:lang w:val="de-DE"/>
        </w:rPr>
        <w:t>Vorschlag</w:t>
      </w:r>
      <w:r w:rsidR="008F725A" w:rsidRPr="00634888">
        <w:rPr>
          <w:i/>
          <w:lang w:val="de-DE"/>
        </w:rPr>
        <w:t xml:space="preserve"> </w:t>
      </w:r>
      <w:r w:rsidR="00D065B0" w:rsidRPr="00634888">
        <w:rPr>
          <w:i/>
          <w:lang w:val="de-DE"/>
        </w:rPr>
        <w:t xml:space="preserve">für die </w:t>
      </w:r>
      <w:r w:rsidR="008F725A" w:rsidRPr="00634888">
        <w:rPr>
          <w:i/>
          <w:lang w:val="de-DE"/>
        </w:rPr>
        <w:t xml:space="preserve">Überarbeitung des </w:t>
      </w:r>
      <w:r w:rsidR="004E7858" w:rsidRPr="00634888">
        <w:rPr>
          <w:i/>
          <w:lang w:val="de-DE"/>
        </w:rPr>
        <w:t>Flußdiagramms</w:t>
      </w:r>
      <w:r w:rsidR="008F725A" w:rsidRPr="00634888">
        <w:rPr>
          <w:i/>
          <w:lang w:val="de-DE"/>
        </w:rPr>
        <w:t xml:space="preserve"> in Dokument</w:t>
      </w:r>
      <w:r w:rsidR="00D065B0" w:rsidRPr="00634888">
        <w:rPr>
          <w:i/>
          <w:lang w:val="de-DE"/>
        </w:rPr>
        <w:t> </w:t>
      </w:r>
      <w:r w:rsidRPr="00634888">
        <w:rPr>
          <w:i/>
          <w:lang w:val="de-DE"/>
        </w:rPr>
        <w:t xml:space="preserve">TGP/9, </w:t>
      </w:r>
      <w:r w:rsidR="00630375" w:rsidRPr="00634888">
        <w:rPr>
          <w:i/>
          <w:lang w:val="de-DE"/>
        </w:rPr>
        <w:t>Abschnitt</w:t>
      </w:r>
      <w:r w:rsidRPr="00634888">
        <w:rPr>
          <w:i/>
          <w:lang w:val="de-DE"/>
        </w:rPr>
        <w:t xml:space="preserve"> 1.6 </w:t>
      </w:r>
      <w:r w:rsidR="009B5A60" w:rsidRPr="00634888">
        <w:rPr>
          <w:i/>
          <w:lang w:val="de-DE"/>
        </w:rPr>
        <w:t>„</w:t>
      </w:r>
      <w:r w:rsidR="00F31F5C" w:rsidRPr="00634888">
        <w:rPr>
          <w:i/>
          <w:lang w:val="de-DE"/>
        </w:rPr>
        <w:t>Schematischer Überblick</w:t>
      </w:r>
      <w:r w:rsidRPr="00634888">
        <w:rPr>
          <w:i/>
          <w:lang w:val="de-DE"/>
        </w:rPr>
        <w:t xml:space="preserve"> </w:t>
      </w:r>
      <w:r w:rsidR="004E7858" w:rsidRPr="00634888">
        <w:rPr>
          <w:i/>
          <w:lang w:val="de-DE"/>
        </w:rPr>
        <w:t>über</w:t>
      </w:r>
      <w:r w:rsidR="009B5A60" w:rsidRPr="00634888">
        <w:rPr>
          <w:i/>
          <w:lang w:val="de-DE"/>
        </w:rPr>
        <w:t xml:space="preserve"> die</w:t>
      </w:r>
      <w:r w:rsidRPr="00634888">
        <w:rPr>
          <w:i/>
          <w:lang w:val="de-DE"/>
        </w:rPr>
        <w:t xml:space="preserve"> TGP</w:t>
      </w:r>
      <w:r w:rsidR="009B5A60" w:rsidRPr="00634888">
        <w:rPr>
          <w:i/>
          <w:lang w:val="de-DE"/>
        </w:rPr>
        <w:t>-</w:t>
      </w:r>
      <w:r w:rsidR="00630375" w:rsidRPr="00634888">
        <w:rPr>
          <w:i/>
          <w:lang w:val="de-DE"/>
        </w:rPr>
        <w:t>Dokumente</w:t>
      </w:r>
      <w:r w:rsidRPr="00634888">
        <w:rPr>
          <w:i/>
          <w:lang w:val="de-DE"/>
        </w:rPr>
        <w:t xml:space="preserve"> </w:t>
      </w:r>
      <w:r w:rsidR="009B5A60" w:rsidRPr="00634888">
        <w:rPr>
          <w:i/>
          <w:lang w:val="de-DE"/>
        </w:rPr>
        <w:t xml:space="preserve">zur Unterscheidbarkeit“, wie in den </w:t>
      </w:r>
      <w:r w:rsidR="00F31F5C" w:rsidRPr="00634888">
        <w:rPr>
          <w:i/>
          <w:lang w:val="de-DE"/>
        </w:rPr>
        <w:t>Anlagen</w:t>
      </w:r>
      <w:r w:rsidRPr="00634888">
        <w:rPr>
          <w:i/>
          <w:lang w:val="de-DE"/>
        </w:rPr>
        <w:t xml:space="preserve"> I </w:t>
      </w:r>
      <w:r w:rsidR="009B5A60" w:rsidRPr="00634888">
        <w:rPr>
          <w:i/>
          <w:lang w:val="de-DE"/>
        </w:rPr>
        <w:t>u</w:t>
      </w:r>
      <w:r w:rsidRPr="00634888">
        <w:rPr>
          <w:i/>
          <w:lang w:val="de-DE"/>
        </w:rPr>
        <w:t xml:space="preserve">nd II </w:t>
      </w:r>
      <w:r w:rsidR="009B5A60" w:rsidRPr="00634888">
        <w:rPr>
          <w:i/>
          <w:lang w:val="de-DE"/>
        </w:rPr>
        <w:t>dieses</w:t>
      </w:r>
      <w:r w:rsidRPr="00634888">
        <w:rPr>
          <w:i/>
          <w:lang w:val="de-DE"/>
        </w:rPr>
        <w:t xml:space="preserve"> </w:t>
      </w:r>
      <w:r w:rsidR="00630375" w:rsidRPr="00634888">
        <w:rPr>
          <w:i/>
          <w:lang w:val="de-DE"/>
        </w:rPr>
        <w:t>Dokument</w:t>
      </w:r>
      <w:r w:rsidR="009B5A60" w:rsidRPr="00634888">
        <w:rPr>
          <w:i/>
          <w:lang w:val="de-DE"/>
        </w:rPr>
        <w:t xml:space="preserve">s </w:t>
      </w:r>
      <w:r w:rsidR="004E7858" w:rsidRPr="00634888">
        <w:rPr>
          <w:i/>
          <w:lang w:val="de-DE"/>
        </w:rPr>
        <w:t>dargelegt</w:t>
      </w:r>
      <w:r w:rsidR="009B5A60" w:rsidRPr="00634888">
        <w:rPr>
          <w:i/>
          <w:lang w:val="de-DE"/>
        </w:rPr>
        <w:t>, zu prüfen</w:t>
      </w:r>
      <w:r w:rsidRPr="00634888">
        <w:rPr>
          <w:i/>
          <w:lang w:val="de-DE"/>
        </w:rPr>
        <w:t>.</w:t>
      </w:r>
    </w:p>
    <w:p w:rsidR="00EE441A" w:rsidRPr="00634888" w:rsidRDefault="00EE441A" w:rsidP="008D7916">
      <w:pPr>
        <w:rPr>
          <w:lang w:val="de-DE"/>
        </w:rPr>
      </w:pPr>
    </w:p>
    <w:p w:rsidR="00EE441A" w:rsidRPr="00634888" w:rsidRDefault="00EE441A" w:rsidP="008D7916">
      <w:pPr>
        <w:rPr>
          <w:lang w:val="de-DE"/>
        </w:rPr>
      </w:pPr>
    </w:p>
    <w:p w:rsidR="008D7916" w:rsidRPr="00634888" w:rsidRDefault="00630375" w:rsidP="00045F74">
      <w:pPr>
        <w:pStyle w:val="Heading1"/>
      </w:pPr>
      <w:bookmarkStart w:id="23" w:name="_Toc387757152"/>
      <w:bookmarkStart w:id="24" w:name="_Toc404931500"/>
      <w:bookmarkStart w:id="25" w:name="_Toc404931554"/>
      <w:bookmarkStart w:id="26" w:name="_Toc404931725"/>
      <w:bookmarkStart w:id="27" w:name="_Toc404932174"/>
      <w:bookmarkStart w:id="28" w:name="_Toc404935675"/>
      <w:bookmarkStart w:id="29" w:name="_Toc410288046"/>
      <w:r w:rsidRPr="00634888">
        <w:t>Abschnitt</w:t>
      </w:r>
      <w:r w:rsidR="008D7916" w:rsidRPr="00634888">
        <w:t xml:space="preserve"> 2.5 </w:t>
      </w:r>
      <w:r w:rsidR="009B5A60" w:rsidRPr="00634888">
        <w:t>„fotoaufnahmen</w:t>
      </w:r>
      <w:bookmarkEnd w:id="23"/>
      <w:bookmarkEnd w:id="24"/>
      <w:bookmarkEnd w:id="25"/>
      <w:bookmarkEnd w:id="26"/>
      <w:bookmarkEnd w:id="27"/>
      <w:bookmarkEnd w:id="28"/>
      <w:r w:rsidR="009B5A60" w:rsidRPr="00634888">
        <w:t>“</w:t>
      </w:r>
      <w:bookmarkEnd w:id="29"/>
    </w:p>
    <w:p w:rsidR="008D7916" w:rsidRPr="00634888" w:rsidRDefault="008D7916" w:rsidP="008D7916">
      <w:pPr>
        <w:rPr>
          <w:lang w:val="de-DE"/>
        </w:rPr>
      </w:pPr>
    </w:p>
    <w:p w:rsidR="008D7916" w:rsidRPr="00634888" w:rsidRDefault="008D7916" w:rsidP="008D7916">
      <w:pPr>
        <w:rPr>
          <w:lang w:val="de-DE"/>
        </w:rPr>
      </w:pPr>
      <w:r w:rsidRPr="00634888">
        <w:rPr>
          <w:lang w:val="de-DE"/>
        </w:rPr>
        <w:fldChar w:fldCharType="begin"/>
      </w:r>
      <w:r w:rsidRPr="00634888">
        <w:rPr>
          <w:lang w:val="de-DE"/>
        </w:rPr>
        <w:instrText xml:space="preserve"> AUTONUM  </w:instrText>
      </w:r>
      <w:r w:rsidRPr="00634888">
        <w:rPr>
          <w:lang w:val="de-DE"/>
        </w:rPr>
        <w:fldChar w:fldCharType="end"/>
      </w:r>
      <w:r w:rsidRPr="00634888">
        <w:rPr>
          <w:lang w:val="de-DE"/>
        </w:rPr>
        <w:tab/>
      </w:r>
      <w:r w:rsidR="00164CBB" w:rsidRPr="00634888">
        <w:rPr>
          <w:lang w:val="de-DE"/>
        </w:rPr>
        <w:t>Der</w:t>
      </w:r>
      <w:r w:rsidRPr="00634888">
        <w:rPr>
          <w:lang w:val="de-DE"/>
        </w:rPr>
        <w:t xml:space="preserve"> TC</w:t>
      </w:r>
      <w:r w:rsidR="00164CBB" w:rsidRPr="00634888">
        <w:rPr>
          <w:lang w:val="de-DE"/>
        </w:rPr>
        <w:t xml:space="preserve"> stimmte auf seiner neunundvierzigsten Tagung vom 18. </w:t>
      </w:r>
      <w:r w:rsidR="006916A6" w:rsidRPr="00634888">
        <w:rPr>
          <w:lang w:val="de-DE"/>
        </w:rPr>
        <w:t>b</w:t>
      </w:r>
      <w:r w:rsidR="004E7858" w:rsidRPr="00634888">
        <w:rPr>
          <w:lang w:val="de-DE"/>
        </w:rPr>
        <w:t xml:space="preserve">is 20. März 2013 in Genf </w:t>
      </w:r>
      <w:r w:rsidR="004E7858" w:rsidRPr="00634888">
        <w:rPr>
          <w:rFonts w:eastAsia="Calibri"/>
          <w:lang w:val="de-DE" w:eastAsia="de-DE" w:bidi="de-DE"/>
        </w:rPr>
        <w:t xml:space="preserve">dem neuen zusätzlichen Standardwortlaut (ASW) und der Erläuterung (GN) zur „Einreichung von Fotoaufnahmen als Beilage zum Technischen Fragebogen“ zur Aufnahme in eine künftige Überarbeitung </w:t>
      </w:r>
      <w:r w:rsidR="004E7858" w:rsidRPr="00634888">
        <w:rPr>
          <w:lang w:val="de-DE"/>
        </w:rPr>
        <w:t>des Dokuments TGP/7, „Erstellung von Prüfungsrichtlinien“</w:t>
      </w:r>
      <w:r w:rsidR="006916A6" w:rsidRPr="00634888">
        <w:rPr>
          <w:lang w:val="de-DE"/>
        </w:rPr>
        <w:t>,</w:t>
      </w:r>
      <w:r w:rsidR="004E7858" w:rsidRPr="00634888">
        <w:rPr>
          <w:lang w:val="de-DE"/>
        </w:rPr>
        <w:t xml:space="preserve"> zu (vergleiche Dokument TC/49/41, „Bericht über die Entschließungen“, Absätze 45 bis 47). </w:t>
      </w:r>
      <w:r w:rsidR="002E1AF2" w:rsidRPr="00634888">
        <w:rPr>
          <w:lang w:val="de-DE"/>
        </w:rPr>
        <w:t>Der neue</w:t>
      </w:r>
      <w:r w:rsidRPr="00634888">
        <w:rPr>
          <w:lang w:val="de-DE"/>
        </w:rPr>
        <w:t xml:space="preserve"> ASW 16 </w:t>
      </w:r>
      <w:r w:rsidR="002E1AF2" w:rsidRPr="00634888">
        <w:rPr>
          <w:lang w:val="de-DE"/>
        </w:rPr>
        <w:t>u</w:t>
      </w:r>
      <w:r w:rsidRPr="00634888">
        <w:rPr>
          <w:lang w:val="de-DE"/>
        </w:rPr>
        <w:t xml:space="preserve">nd </w:t>
      </w:r>
      <w:r w:rsidR="002E1AF2" w:rsidRPr="00634888">
        <w:rPr>
          <w:lang w:val="de-DE"/>
        </w:rPr>
        <w:t xml:space="preserve">die </w:t>
      </w:r>
      <w:r w:rsidRPr="00634888">
        <w:rPr>
          <w:lang w:val="de-DE"/>
        </w:rPr>
        <w:t>GN 35 w</w:t>
      </w:r>
      <w:r w:rsidR="002E1AF2" w:rsidRPr="00634888">
        <w:rPr>
          <w:lang w:val="de-DE"/>
        </w:rPr>
        <w:t xml:space="preserve">urden vom Rat auf seiner achtundvierzigsten </w:t>
      </w:r>
      <w:r w:rsidR="004E7858" w:rsidRPr="00634888">
        <w:rPr>
          <w:lang w:val="de-DE"/>
        </w:rPr>
        <w:t>ordentlichen</w:t>
      </w:r>
      <w:r w:rsidR="002E1AF2" w:rsidRPr="00634888">
        <w:rPr>
          <w:lang w:val="de-DE"/>
        </w:rPr>
        <w:t xml:space="preserve"> </w:t>
      </w:r>
      <w:r w:rsidR="004E7858" w:rsidRPr="00634888">
        <w:rPr>
          <w:lang w:val="de-DE"/>
        </w:rPr>
        <w:t>Tagung</w:t>
      </w:r>
      <w:r w:rsidR="002E1AF2" w:rsidRPr="00634888">
        <w:rPr>
          <w:lang w:val="de-DE"/>
        </w:rPr>
        <w:t xml:space="preserve"> vom 16. </w:t>
      </w:r>
      <w:r w:rsidR="004E7858" w:rsidRPr="00634888">
        <w:rPr>
          <w:lang w:val="de-DE"/>
        </w:rPr>
        <w:t>Oktober</w:t>
      </w:r>
      <w:r w:rsidR="002E1AF2" w:rsidRPr="00634888">
        <w:rPr>
          <w:lang w:val="de-DE"/>
        </w:rPr>
        <w:t xml:space="preserve"> 2014 in Genf angenommen.</w:t>
      </w:r>
    </w:p>
    <w:p w:rsidR="008D7916" w:rsidRPr="00634888" w:rsidRDefault="008D7916" w:rsidP="008D7916">
      <w:pPr>
        <w:rPr>
          <w:lang w:val="de-DE"/>
        </w:rPr>
      </w:pPr>
    </w:p>
    <w:p w:rsidR="008D7916" w:rsidRPr="00634888" w:rsidRDefault="008D7916" w:rsidP="008D7916">
      <w:pPr>
        <w:rPr>
          <w:lang w:val="de-DE"/>
        </w:rPr>
      </w:pPr>
      <w:r w:rsidRPr="00634888">
        <w:rPr>
          <w:lang w:val="de-DE"/>
        </w:rPr>
        <w:fldChar w:fldCharType="begin"/>
      </w:r>
      <w:r w:rsidRPr="00634888">
        <w:rPr>
          <w:lang w:val="de-DE"/>
        </w:rPr>
        <w:instrText xml:space="preserve"> AUTONUM  </w:instrText>
      </w:r>
      <w:r w:rsidRPr="00634888">
        <w:rPr>
          <w:lang w:val="de-DE"/>
        </w:rPr>
        <w:fldChar w:fldCharType="end"/>
      </w:r>
      <w:r w:rsidRPr="00634888">
        <w:rPr>
          <w:lang w:val="de-DE"/>
        </w:rPr>
        <w:tab/>
      </w:r>
      <w:r w:rsidR="00AE273F" w:rsidRPr="00634888">
        <w:rPr>
          <w:lang w:val="de-DE"/>
        </w:rPr>
        <w:t xml:space="preserve">Der TC vereinbarte auf seiner fünfzigsten </w:t>
      </w:r>
      <w:r w:rsidR="004E7858" w:rsidRPr="00634888">
        <w:rPr>
          <w:lang w:val="de-DE"/>
        </w:rPr>
        <w:t>Tagung</w:t>
      </w:r>
      <w:r w:rsidR="00AE273F" w:rsidRPr="00634888">
        <w:rPr>
          <w:lang w:val="de-DE"/>
        </w:rPr>
        <w:t xml:space="preserve"> vom 7. bis 9. April 2014 in Genf, einen Sachverständigen aus Deutschland zu ersuchen, Anleitung zur Verwendung von Fotoaufnahmen für die Analyse der Unterscheidbarkeit zur Aufnahme in Dokument TGP/9 auszuarbeiten. Die neue Anleitung würde auf die vollständige Anleitung verweisen, die in Dokument TGP/7, GN 35, „</w:t>
      </w:r>
      <w:r w:rsidR="00AE273F" w:rsidRPr="00634888">
        <w:rPr>
          <w:rFonts w:eastAsia="Calibri"/>
          <w:lang w:val="de-DE" w:eastAsia="de-DE" w:bidi="de-DE"/>
        </w:rPr>
        <w:t xml:space="preserve">Einreichung von Fotoaufnahmen </w:t>
      </w:r>
      <w:r w:rsidR="00AE273F" w:rsidRPr="00634888">
        <w:rPr>
          <w:rFonts w:eastAsia="Calibri"/>
          <w:lang w:val="de-DE" w:eastAsia="de-DE" w:bidi="de-DE"/>
        </w:rPr>
        <w:lastRenderedPageBreak/>
        <w:t>als Beilage zum Technischen Fragebogen“</w:t>
      </w:r>
      <w:r w:rsidR="006916A6" w:rsidRPr="00634888">
        <w:rPr>
          <w:rFonts w:eastAsia="Calibri"/>
          <w:lang w:val="de-DE" w:eastAsia="de-DE" w:bidi="de-DE"/>
        </w:rPr>
        <w:t>, verfügbar ist</w:t>
      </w:r>
      <w:r w:rsidR="00AE273F" w:rsidRPr="00634888">
        <w:rPr>
          <w:lang w:val="de-DE"/>
        </w:rPr>
        <w:t xml:space="preserve"> (vergleiche Dokument TC/50/36, „Bericht über die </w:t>
      </w:r>
      <w:r w:rsidR="004E7858" w:rsidRPr="00634888">
        <w:rPr>
          <w:lang w:val="de-DE"/>
        </w:rPr>
        <w:t>Entschließungen</w:t>
      </w:r>
      <w:r w:rsidR="00AE273F" w:rsidRPr="00634888">
        <w:rPr>
          <w:lang w:val="de-DE"/>
        </w:rPr>
        <w:t>“, Absatz 42).</w:t>
      </w:r>
    </w:p>
    <w:p w:rsidR="008D7916" w:rsidRPr="00634888" w:rsidRDefault="008D7916" w:rsidP="008D7916">
      <w:pPr>
        <w:rPr>
          <w:lang w:val="de-DE"/>
        </w:rPr>
      </w:pPr>
    </w:p>
    <w:p w:rsidR="008D7916" w:rsidRPr="00634888" w:rsidRDefault="008D7916" w:rsidP="008D7916">
      <w:pPr>
        <w:rPr>
          <w:lang w:val="de-DE"/>
        </w:rPr>
      </w:pPr>
      <w:r w:rsidRPr="00634888">
        <w:rPr>
          <w:lang w:val="de-DE"/>
        </w:rPr>
        <w:fldChar w:fldCharType="begin"/>
      </w:r>
      <w:r w:rsidRPr="00634888">
        <w:rPr>
          <w:lang w:val="de-DE"/>
        </w:rPr>
        <w:instrText xml:space="preserve"> AUTONUM  </w:instrText>
      </w:r>
      <w:r w:rsidRPr="00634888">
        <w:rPr>
          <w:lang w:val="de-DE"/>
        </w:rPr>
        <w:fldChar w:fldCharType="end"/>
      </w:r>
      <w:r w:rsidRPr="00634888">
        <w:rPr>
          <w:lang w:val="de-DE"/>
        </w:rPr>
        <w:tab/>
      </w:r>
      <w:r w:rsidR="00AE273F" w:rsidRPr="00634888">
        <w:rPr>
          <w:lang w:val="de-DE"/>
        </w:rPr>
        <w:t>Der Sachverständige aus Deutschland schlug folgende Änderung des</w:t>
      </w:r>
      <w:r w:rsidRPr="00634888">
        <w:rPr>
          <w:lang w:val="de-DE"/>
        </w:rPr>
        <w:t xml:space="preserve"> </w:t>
      </w:r>
      <w:r w:rsidR="00630375" w:rsidRPr="00634888">
        <w:rPr>
          <w:lang w:val="de-DE"/>
        </w:rPr>
        <w:t>Dokument</w:t>
      </w:r>
      <w:r w:rsidR="00AE273F" w:rsidRPr="00634888">
        <w:rPr>
          <w:lang w:val="de-DE"/>
        </w:rPr>
        <w:t>s</w:t>
      </w:r>
      <w:r w:rsidRPr="00634888">
        <w:rPr>
          <w:lang w:val="de-DE"/>
        </w:rPr>
        <w:t xml:space="preserve"> TGP/9: </w:t>
      </w:r>
      <w:r w:rsidR="00630375" w:rsidRPr="00634888">
        <w:rPr>
          <w:lang w:val="de-DE"/>
        </w:rPr>
        <w:t>Abschnitt</w:t>
      </w:r>
      <w:r w:rsidR="006916A6" w:rsidRPr="00634888">
        <w:rPr>
          <w:lang w:val="de-DE"/>
        </w:rPr>
        <w:t> </w:t>
      </w:r>
      <w:r w:rsidRPr="00634888">
        <w:rPr>
          <w:lang w:val="de-DE"/>
        </w:rPr>
        <w:t xml:space="preserve">2.5 </w:t>
      </w:r>
      <w:r w:rsidR="00AE273F" w:rsidRPr="00634888">
        <w:rPr>
          <w:lang w:val="de-DE"/>
        </w:rPr>
        <w:t>„Fotoaufnahmen“ vor</w:t>
      </w:r>
      <w:r w:rsidRPr="00634888">
        <w:rPr>
          <w:lang w:val="de-DE"/>
        </w:rPr>
        <w:t>:</w:t>
      </w:r>
    </w:p>
    <w:p w:rsidR="008D7916" w:rsidRPr="00634888" w:rsidRDefault="008D7916" w:rsidP="008D7916">
      <w:pPr>
        <w:jc w:val="left"/>
        <w:rPr>
          <w:lang w:val="de-DE"/>
        </w:rPr>
      </w:pPr>
    </w:p>
    <w:p w:rsidR="00AE273F" w:rsidRPr="00634888" w:rsidRDefault="00AE273F" w:rsidP="00AE273F">
      <w:pPr>
        <w:pStyle w:val="Heading2"/>
        <w:ind w:left="567" w:right="567"/>
        <w:rPr>
          <w:sz w:val="18"/>
          <w:szCs w:val="18"/>
        </w:rPr>
      </w:pPr>
      <w:bookmarkStart w:id="30" w:name="_Toc156741039"/>
      <w:bookmarkStart w:id="31" w:name="_Toc158613081"/>
      <w:bookmarkStart w:id="32" w:name="_Toc158631538"/>
      <w:bookmarkStart w:id="33" w:name="_Toc158632088"/>
      <w:bookmarkStart w:id="34" w:name="_Toc158634221"/>
      <w:bookmarkStart w:id="35" w:name="_Toc158634486"/>
      <w:bookmarkStart w:id="36" w:name="_Toc158722553"/>
      <w:bookmarkStart w:id="37" w:name="_Toc177531421"/>
      <w:bookmarkStart w:id="38" w:name="_Toc410288047"/>
      <w:r w:rsidRPr="00634888">
        <w:rPr>
          <w:sz w:val="18"/>
          <w:szCs w:val="18"/>
        </w:rPr>
        <w:t>„2.5</w:t>
      </w:r>
      <w:r w:rsidRPr="00634888">
        <w:rPr>
          <w:sz w:val="18"/>
          <w:szCs w:val="18"/>
        </w:rPr>
        <w:tab/>
        <w:t>Fotoaufnahm</w:t>
      </w:r>
      <w:bookmarkEnd w:id="30"/>
      <w:r w:rsidRPr="00634888">
        <w:rPr>
          <w:sz w:val="18"/>
          <w:szCs w:val="18"/>
        </w:rPr>
        <w:t>en</w:t>
      </w:r>
      <w:bookmarkEnd w:id="31"/>
      <w:bookmarkEnd w:id="32"/>
      <w:bookmarkEnd w:id="33"/>
      <w:bookmarkEnd w:id="34"/>
      <w:bookmarkEnd w:id="35"/>
      <w:bookmarkEnd w:id="36"/>
      <w:bookmarkEnd w:id="37"/>
      <w:bookmarkEnd w:id="38"/>
    </w:p>
    <w:p w:rsidR="00AE273F" w:rsidRPr="00634888" w:rsidRDefault="00AE273F" w:rsidP="00AE273F">
      <w:pPr>
        <w:tabs>
          <w:tab w:val="left" w:pos="992"/>
        </w:tabs>
        <w:ind w:left="567" w:right="567"/>
        <w:rPr>
          <w:sz w:val="18"/>
          <w:szCs w:val="18"/>
          <w:lang w:val="de-DE"/>
        </w:rPr>
      </w:pPr>
    </w:p>
    <w:p w:rsidR="00AE273F" w:rsidRPr="00634888" w:rsidRDefault="00AE273F" w:rsidP="00AE273F">
      <w:pPr>
        <w:tabs>
          <w:tab w:val="left" w:pos="992"/>
        </w:tabs>
        <w:ind w:left="567" w:right="567"/>
        <w:rPr>
          <w:sz w:val="18"/>
          <w:szCs w:val="18"/>
          <w:lang w:val="de-DE"/>
        </w:rPr>
      </w:pPr>
      <w:r w:rsidRPr="00634888">
        <w:rPr>
          <w:sz w:val="18"/>
          <w:szCs w:val="18"/>
          <w:lang w:val="de-DE"/>
        </w:rPr>
        <w:t>2.5.1</w:t>
      </w:r>
      <w:r w:rsidRPr="00634888">
        <w:rPr>
          <w:sz w:val="18"/>
          <w:szCs w:val="18"/>
          <w:lang w:val="de-DE"/>
        </w:rPr>
        <w:tab/>
        <w:t>Fotoaufnahmen können zweckdienliche Informationen für die Ausschließung von Sorten in der Sortensammlung von der für die Unterscheidbarkeitsprüfung durchgeführten Anbauprüfung liefern. Insbesondere können Fotoaufnahmen Informationen über die nicht im Technischen Fragebogen enthaltenen Merkmale geben. Dies kann beispielsweise Formen, Pflanzenstrukturen oder Farbverteilungen betreffen, die für die Antragsteller mit Noten in der Merkmalstabelle schwer zu beschreiben sind und daher in Abschnitt 5 des Technischen Fragebogens möglicherweise nicht als Merkmale angegeben werden. Zudem können die in Fotoaufnahmen enthaltenen Informationen über Merkmale, die im Fragebogen enthalten sind, größere Unterscheidungskraft als die in Abschnitt 5 des Technischen Fragebogens enthaltenen Auskünfte haben und können es erlauben, mehr Sorten von der Anbauprüfung auszuschließen.</w:t>
      </w:r>
    </w:p>
    <w:p w:rsidR="00AE273F" w:rsidRPr="00634888" w:rsidRDefault="00AE273F" w:rsidP="00AE273F">
      <w:pPr>
        <w:tabs>
          <w:tab w:val="left" w:pos="992"/>
        </w:tabs>
        <w:ind w:left="567" w:right="567"/>
        <w:rPr>
          <w:sz w:val="18"/>
          <w:szCs w:val="18"/>
          <w:lang w:val="de-DE"/>
        </w:rPr>
      </w:pPr>
    </w:p>
    <w:p w:rsidR="00AE273F" w:rsidRPr="00634888" w:rsidRDefault="00AE273F" w:rsidP="00AE273F">
      <w:pPr>
        <w:tabs>
          <w:tab w:val="left" w:pos="992"/>
        </w:tabs>
        <w:ind w:left="567" w:right="567"/>
        <w:rPr>
          <w:sz w:val="18"/>
          <w:szCs w:val="18"/>
          <w:lang w:val="de-DE"/>
        </w:rPr>
      </w:pPr>
      <w:r w:rsidRPr="00634888">
        <w:rPr>
          <w:sz w:val="18"/>
          <w:szCs w:val="18"/>
          <w:lang w:val="de-DE"/>
        </w:rPr>
        <w:t>2.5.2</w:t>
      </w:r>
      <w:r w:rsidRPr="00634888">
        <w:rPr>
          <w:sz w:val="18"/>
          <w:szCs w:val="18"/>
          <w:lang w:val="de-DE"/>
        </w:rPr>
        <w:tab/>
        <w:t xml:space="preserve">Das Dokument TGP/7 sagt aus, </w:t>
      </w:r>
      <w:r w:rsidR="004E7858" w:rsidRPr="00634888">
        <w:rPr>
          <w:sz w:val="18"/>
          <w:szCs w:val="18"/>
          <w:lang w:val="de-DE"/>
        </w:rPr>
        <w:t>daß</w:t>
      </w:r>
      <w:r w:rsidRPr="00634888">
        <w:rPr>
          <w:sz w:val="18"/>
          <w:szCs w:val="18"/>
          <w:lang w:val="de-DE"/>
        </w:rPr>
        <w:t xml:space="preserve"> die UPOV</w:t>
      </w:r>
      <w:r w:rsidRPr="00634888">
        <w:rPr>
          <w:sz w:val="18"/>
          <w:szCs w:val="18"/>
          <w:lang w:val="de-DE"/>
        </w:rPr>
        <w:noBreakHyphen/>
        <w:t xml:space="preserve">Prüfungsrichtlinien, sofern dies für die DUS-Prüfung zweckdienlich ist, verlangen können, </w:t>
      </w:r>
      <w:r w:rsidR="004E7858" w:rsidRPr="00634888">
        <w:rPr>
          <w:sz w:val="18"/>
          <w:szCs w:val="18"/>
          <w:lang w:val="de-DE"/>
        </w:rPr>
        <w:t>daß</w:t>
      </w:r>
      <w:r w:rsidRPr="00634888">
        <w:rPr>
          <w:sz w:val="18"/>
          <w:szCs w:val="18"/>
          <w:lang w:val="de-DE"/>
        </w:rPr>
        <w:t xml:space="preserve"> ein repräsentatives Farbfoto der Sorte die im Technischen Fragebogen enthaltenen Informationen ergänzen soll. In derartigen Fällen wird empfohlen, </w:t>
      </w:r>
      <w:r w:rsidR="004E7858" w:rsidRPr="00634888">
        <w:rPr>
          <w:sz w:val="18"/>
          <w:szCs w:val="18"/>
          <w:lang w:val="de-DE"/>
        </w:rPr>
        <w:t>daß</w:t>
      </w:r>
      <w:r w:rsidRPr="00634888">
        <w:rPr>
          <w:sz w:val="18"/>
          <w:szCs w:val="18"/>
          <w:lang w:val="de-DE"/>
        </w:rPr>
        <w:t xml:space="preserve"> die Behörde Anleitung gibt, um die Zweckdienlichkeit der Fotoaufnahme zu erhöhen (z. B. Angabe einer metrischen Skala und einer Farbskala im Bild, Festlegung der Teile der Pflanze, die einbezogen werden sollten, Angabe der Beleuchtungsverhältnisse, der Hintergrundfarbe usw.). Bei der Verwendung von Fotoaufnahmen für die Auswahl der Sorten für die Anbauprüfung sollte jedoch berücksichtigt werden, </w:t>
      </w:r>
      <w:r w:rsidR="004E7858" w:rsidRPr="00634888">
        <w:rPr>
          <w:sz w:val="18"/>
          <w:szCs w:val="18"/>
          <w:lang w:val="de-DE"/>
        </w:rPr>
        <w:t>daß</w:t>
      </w:r>
      <w:r w:rsidRPr="00634888">
        <w:rPr>
          <w:sz w:val="18"/>
          <w:szCs w:val="18"/>
          <w:lang w:val="de-DE"/>
        </w:rPr>
        <w:t xml:space="preserve"> es trotz dieser Anleitung und aller Bemühungen des Züchters möglich ist, </w:t>
      </w:r>
      <w:r w:rsidR="004E7858" w:rsidRPr="00634888">
        <w:rPr>
          <w:sz w:val="18"/>
          <w:szCs w:val="18"/>
          <w:lang w:val="de-DE"/>
        </w:rPr>
        <w:t>daß</w:t>
      </w:r>
      <w:r w:rsidRPr="00634888">
        <w:rPr>
          <w:sz w:val="18"/>
          <w:szCs w:val="18"/>
          <w:lang w:val="de-DE"/>
        </w:rPr>
        <w:t xml:space="preserve"> Fotoaufnahmen die Merkmale der Sorte nicht immer genau wiedergeben.</w:t>
      </w:r>
    </w:p>
    <w:p w:rsidR="008D7916" w:rsidRPr="00634888" w:rsidRDefault="008D7916" w:rsidP="008D7916">
      <w:pPr>
        <w:rPr>
          <w:lang w:val="de-DE"/>
        </w:rPr>
      </w:pPr>
    </w:p>
    <w:p w:rsidR="008D7916" w:rsidRPr="00634888" w:rsidRDefault="004E7858" w:rsidP="008D7916">
      <w:pPr>
        <w:autoSpaceDE w:val="0"/>
        <w:autoSpaceDN w:val="0"/>
        <w:adjustRightInd w:val="0"/>
        <w:ind w:left="567" w:right="567"/>
        <w:rPr>
          <w:rFonts w:cs="Arial"/>
          <w:sz w:val="18"/>
          <w:u w:val="single"/>
          <w:lang w:val="de-DE"/>
        </w:rPr>
      </w:pPr>
      <w:r w:rsidRPr="00634888">
        <w:rPr>
          <w:rFonts w:cs="Arial"/>
          <w:sz w:val="18"/>
          <w:highlight w:val="lightGray"/>
          <w:u w:val="single"/>
          <w:lang w:val="de-DE"/>
        </w:rPr>
        <w:t>2.5.3</w:t>
      </w:r>
      <w:r w:rsidRPr="00634888">
        <w:rPr>
          <w:rFonts w:cs="Arial"/>
          <w:sz w:val="18"/>
          <w:highlight w:val="lightGray"/>
          <w:u w:val="single"/>
          <w:lang w:val="de-DE"/>
        </w:rPr>
        <w:tab/>
        <w:t xml:space="preserve">Die Eignung von Fotoaufnahmen für die Sortenidentifikation ähnlicher Sorten wird durch die Qualität der von der Behörde für die Sorten in der Sortensammlung </w:t>
      </w:r>
      <w:r w:rsidR="006916A6" w:rsidRPr="00634888">
        <w:rPr>
          <w:rFonts w:cs="Arial"/>
          <w:sz w:val="18"/>
          <w:highlight w:val="lightGray"/>
          <w:u w:val="single"/>
          <w:lang w:val="de-DE"/>
        </w:rPr>
        <w:t>erstellt</w:t>
      </w:r>
      <w:r w:rsidRPr="00634888">
        <w:rPr>
          <w:rFonts w:cs="Arial"/>
          <w:sz w:val="18"/>
          <w:highlight w:val="lightGray"/>
          <w:u w:val="single"/>
          <w:lang w:val="de-DE"/>
        </w:rPr>
        <w:t>en Fotoaufnahmen und die Fotoaufnahme der vom Antragsteller zusammen mit dem Technischen Fragebogen eingereichten Fotoaufnahme stark beeinflußt. Eine</w:t>
      </w:r>
      <w:r w:rsidR="00D37CF3" w:rsidRPr="00634888">
        <w:rPr>
          <w:rFonts w:cs="Arial"/>
          <w:sz w:val="18"/>
          <w:highlight w:val="lightGray"/>
          <w:u w:val="single"/>
          <w:lang w:val="de-DE"/>
        </w:rPr>
        <w:t xml:space="preserve"> ausführliche </w:t>
      </w:r>
      <w:r w:rsidRPr="00634888">
        <w:rPr>
          <w:rFonts w:cs="Arial"/>
          <w:sz w:val="18"/>
          <w:highlight w:val="lightGray"/>
          <w:u w:val="single"/>
          <w:lang w:val="de-DE"/>
        </w:rPr>
        <w:t>Anleitung</w:t>
      </w:r>
      <w:r w:rsidR="00D37CF3" w:rsidRPr="00634888">
        <w:rPr>
          <w:rFonts w:cs="Arial"/>
          <w:sz w:val="18"/>
          <w:highlight w:val="lightGray"/>
          <w:u w:val="single"/>
          <w:lang w:val="de-DE"/>
        </w:rPr>
        <w:t xml:space="preserve"> für die </w:t>
      </w:r>
      <w:r w:rsidR="006916A6" w:rsidRPr="00634888">
        <w:rPr>
          <w:rFonts w:cs="Arial"/>
          <w:sz w:val="18"/>
          <w:highlight w:val="lightGray"/>
          <w:u w:val="single"/>
          <w:lang w:val="de-DE"/>
        </w:rPr>
        <w:t>Erstell</w:t>
      </w:r>
      <w:r w:rsidRPr="00634888">
        <w:rPr>
          <w:rFonts w:cs="Arial"/>
          <w:sz w:val="18"/>
          <w:highlight w:val="lightGray"/>
          <w:u w:val="single"/>
          <w:lang w:val="de-DE"/>
        </w:rPr>
        <w:t>ung</w:t>
      </w:r>
      <w:r w:rsidR="00D37CF3" w:rsidRPr="00634888">
        <w:rPr>
          <w:rFonts w:cs="Arial"/>
          <w:sz w:val="18"/>
          <w:highlight w:val="lightGray"/>
          <w:u w:val="single"/>
          <w:lang w:val="de-DE"/>
        </w:rPr>
        <w:t xml:space="preserve"> geeigneter Fotoaufnahmen wird </w:t>
      </w:r>
      <w:r w:rsidR="008D7916" w:rsidRPr="00634888">
        <w:rPr>
          <w:rFonts w:cs="Arial"/>
          <w:sz w:val="18"/>
          <w:highlight w:val="lightGray"/>
          <w:u w:val="single"/>
          <w:lang w:val="de-DE"/>
        </w:rPr>
        <w:t xml:space="preserve">in </w:t>
      </w:r>
      <w:r w:rsidR="00630375" w:rsidRPr="00634888">
        <w:rPr>
          <w:rFonts w:cs="Arial"/>
          <w:sz w:val="18"/>
          <w:highlight w:val="lightGray"/>
          <w:u w:val="single"/>
          <w:lang w:val="de-DE"/>
        </w:rPr>
        <w:t>Dokument</w:t>
      </w:r>
      <w:r w:rsidR="008D7916" w:rsidRPr="00634888">
        <w:rPr>
          <w:rFonts w:cs="Arial"/>
          <w:sz w:val="18"/>
          <w:highlight w:val="lightGray"/>
          <w:u w:val="single"/>
          <w:lang w:val="de-DE"/>
        </w:rPr>
        <w:t xml:space="preserve"> TGP/7, GN 35</w:t>
      </w:r>
      <w:r w:rsidR="00D37CF3" w:rsidRPr="00634888">
        <w:rPr>
          <w:rFonts w:cs="Arial"/>
          <w:sz w:val="18"/>
          <w:highlight w:val="lightGray"/>
          <w:u w:val="single"/>
          <w:lang w:val="de-DE"/>
        </w:rPr>
        <w:t>, erteilt</w:t>
      </w:r>
      <w:r w:rsidR="008D7916" w:rsidRPr="00634888">
        <w:rPr>
          <w:rFonts w:cs="Arial"/>
          <w:sz w:val="18"/>
          <w:highlight w:val="lightGray"/>
          <w:u w:val="single"/>
          <w:lang w:val="de-DE"/>
        </w:rPr>
        <w:t xml:space="preserve">. </w:t>
      </w:r>
      <w:r w:rsidR="00D37CF3" w:rsidRPr="00634888">
        <w:rPr>
          <w:rFonts w:cs="Arial"/>
          <w:sz w:val="18"/>
          <w:highlight w:val="lightGray"/>
          <w:u w:val="single"/>
          <w:lang w:val="de-DE"/>
        </w:rPr>
        <w:t xml:space="preserve">Die Anleitung wurde insbesondere für </w:t>
      </w:r>
      <w:r w:rsidR="006916A6" w:rsidRPr="00634888">
        <w:rPr>
          <w:rFonts w:cs="Arial"/>
          <w:sz w:val="18"/>
          <w:highlight w:val="lightGray"/>
          <w:u w:val="single"/>
          <w:lang w:val="de-DE"/>
        </w:rPr>
        <w:t xml:space="preserve">die Antragsteller </w:t>
      </w:r>
      <w:r w:rsidR="00D37CF3" w:rsidRPr="00634888">
        <w:rPr>
          <w:rFonts w:cs="Arial"/>
          <w:sz w:val="18"/>
          <w:highlight w:val="lightGray"/>
          <w:u w:val="single"/>
          <w:lang w:val="de-DE"/>
        </w:rPr>
        <w:t>ausgearbeitet, da</w:t>
      </w:r>
      <w:r w:rsidR="006916A6" w:rsidRPr="00634888">
        <w:rPr>
          <w:rFonts w:cs="Arial"/>
          <w:sz w:val="18"/>
          <w:highlight w:val="lightGray"/>
          <w:u w:val="single"/>
          <w:lang w:val="de-DE"/>
        </w:rPr>
        <w:t>mit sie</w:t>
      </w:r>
      <w:r w:rsidR="00D37CF3" w:rsidRPr="00634888">
        <w:rPr>
          <w:rFonts w:cs="Arial"/>
          <w:sz w:val="18"/>
          <w:highlight w:val="lightGray"/>
          <w:u w:val="single"/>
          <w:lang w:val="de-DE"/>
        </w:rPr>
        <w:t xml:space="preserve"> geeignete Fotoaufnahmen der </w:t>
      </w:r>
      <w:r w:rsidRPr="00634888">
        <w:rPr>
          <w:rFonts w:cs="Arial"/>
          <w:sz w:val="18"/>
          <w:highlight w:val="lightGray"/>
          <w:u w:val="single"/>
          <w:lang w:val="de-DE"/>
        </w:rPr>
        <w:t>Kandidatensorte</w:t>
      </w:r>
      <w:r w:rsidR="00D37CF3" w:rsidRPr="00634888">
        <w:rPr>
          <w:rFonts w:cs="Arial"/>
          <w:sz w:val="18"/>
          <w:highlight w:val="lightGray"/>
          <w:u w:val="single"/>
          <w:lang w:val="de-DE"/>
        </w:rPr>
        <w:t xml:space="preserve"> einreichen. Dieselben Anweisungen sind auch für die Behörden wichtig und </w:t>
      </w:r>
      <w:r w:rsidRPr="00634888">
        <w:rPr>
          <w:rFonts w:cs="Arial"/>
          <w:sz w:val="18"/>
          <w:highlight w:val="lightGray"/>
          <w:u w:val="single"/>
          <w:lang w:val="de-DE"/>
        </w:rPr>
        <w:t>zweckdienlich</w:t>
      </w:r>
      <w:r w:rsidR="00D37CF3" w:rsidRPr="00634888">
        <w:rPr>
          <w:rFonts w:cs="Arial"/>
          <w:sz w:val="18"/>
          <w:highlight w:val="lightGray"/>
          <w:u w:val="single"/>
          <w:lang w:val="de-DE"/>
        </w:rPr>
        <w:t xml:space="preserve">, um </w:t>
      </w:r>
      <w:r w:rsidRPr="00634888">
        <w:rPr>
          <w:rFonts w:cs="Arial"/>
          <w:sz w:val="18"/>
          <w:highlight w:val="lightGray"/>
          <w:u w:val="single"/>
          <w:lang w:val="de-DE"/>
        </w:rPr>
        <w:t>Fotoaufnahmen</w:t>
      </w:r>
      <w:r w:rsidR="00D37CF3" w:rsidRPr="00634888">
        <w:rPr>
          <w:rFonts w:cs="Arial"/>
          <w:sz w:val="18"/>
          <w:highlight w:val="lightGray"/>
          <w:u w:val="single"/>
          <w:lang w:val="de-DE"/>
        </w:rPr>
        <w:t xml:space="preserve"> der Sorten in der Sortensammlung unter genormten Bedingungen zu erstellen</w:t>
      </w:r>
      <w:r w:rsidR="006916A6" w:rsidRPr="00634888">
        <w:rPr>
          <w:rFonts w:cs="Arial"/>
          <w:sz w:val="18"/>
          <w:highlight w:val="lightGray"/>
          <w:u w:val="single"/>
          <w:lang w:val="de-DE"/>
        </w:rPr>
        <w:t>.</w:t>
      </w:r>
      <w:r w:rsidR="006916A6" w:rsidRPr="00634888">
        <w:rPr>
          <w:rFonts w:cs="Arial"/>
          <w:sz w:val="18"/>
          <w:lang w:val="de-DE"/>
        </w:rPr>
        <w:t>“</w:t>
      </w:r>
    </w:p>
    <w:p w:rsidR="008D7916" w:rsidRPr="00634888" w:rsidRDefault="008D7916" w:rsidP="008D7916">
      <w:pPr>
        <w:rPr>
          <w:lang w:val="de-DE"/>
        </w:rPr>
      </w:pPr>
    </w:p>
    <w:p w:rsidR="008D7916" w:rsidRPr="00634888" w:rsidRDefault="008D7916" w:rsidP="008D7916">
      <w:pPr>
        <w:rPr>
          <w:lang w:val="de-DE"/>
        </w:rPr>
      </w:pPr>
    </w:p>
    <w:p w:rsidR="008D7916" w:rsidRPr="00634888" w:rsidRDefault="004E7858" w:rsidP="00045F74">
      <w:pPr>
        <w:pStyle w:val="Heading2"/>
      </w:pPr>
      <w:bookmarkStart w:id="39" w:name="_Toc404931501"/>
      <w:bookmarkStart w:id="40" w:name="_Toc404931555"/>
      <w:bookmarkStart w:id="41" w:name="_Toc404931726"/>
      <w:bookmarkStart w:id="42" w:name="_Toc404932175"/>
      <w:bookmarkStart w:id="43" w:name="_Toc404935676"/>
      <w:bookmarkStart w:id="44" w:name="_Toc410288048"/>
      <w:r w:rsidRPr="00634888">
        <w:t>Bemerkungen der Technischen Arbeitsgruppen im Jahre 2014</w:t>
      </w:r>
      <w:bookmarkEnd w:id="39"/>
      <w:bookmarkEnd w:id="40"/>
      <w:bookmarkEnd w:id="41"/>
      <w:bookmarkEnd w:id="42"/>
      <w:bookmarkEnd w:id="43"/>
      <w:bookmarkEnd w:id="44"/>
      <w:r w:rsidRPr="00634888">
        <w:t xml:space="preserve"> </w:t>
      </w:r>
    </w:p>
    <w:p w:rsidR="008D7916" w:rsidRPr="00634888" w:rsidRDefault="008D7916" w:rsidP="008D7916">
      <w:pPr>
        <w:rPr>
          <w:lang w:val="de-DE"/>
        </w:rPr>
      </w:pPr>
    </w:p>
    <w:p w:rsidR="008D7916" w:rsidRPr="00634888" w:rsidRDefault="008D7916" w:rsidP="008D7916">
      <w:pPr>
        <w:rPr>
          <w:snapToGrid w:val="0"/>
          <w:lang w:val="de-DE"/>
        </w:rPr>
      </w:pPr>
      <w:r w:rsidRPr="00634888">
        <w:rPr>
          <w:lang w:val="de-DE"/>
        </w:rPr>
        <w:fldChar w:fldCharType="begin"/>
      </w:r>
      <w:r w:rsidRPr="00634888">
        <w:rPr>
          <w:lang w:val="de-DE"/>
        </w:rPr>
        <w:instrText xml:space="preserve"> AUTONUM  </w:instrText>
      </w:r>
      <w:r w:rsidRPr="00634888">
        <w:rPr>
          <w:lang w:val="de-DE"/>
        </w:rPr>
        <w:fldChar w:fldCharType="end"/>
      </w:r>
      <w:r w:rsidRPr="00634888">
        <w:rPr>
          <w:lang w:val="de-DE"/>
        </w:rPr>
        <w:tab/>
      </w:r>
      <w:r w:rsidR="004E7858" w:rsidRPr="00634888">
        <w:rPr>
          <w:lang w:val="de-DE"/>
        </w:rPr>
        <w:t>Die</w:t>
      </w:r>
      <w:r w:rsidRPr="00634888">
        <w:rPr>
          <w:lang w:val="de-DE"/>
        </w:rPr>
        <w:t xml:space="preserve"> TWO, </w:t>
      </w:r>
      <w:r w:rsidR="004E7858" w:rsidRPr="00634888">
        <w:rPr>
          <w:lang w:val="de-DE"/>
        </w:rPr>
        <w:t xml:space="preserve">die </w:t>
      </w:r>
      <w:r w:rsidRPr="00634888">
        <w:rPr>
          <w:lang w:val="de-DE"/>
        </w:rPr>
        <w:t xml:space="preserve">TWF, </w:t>
      </w:r>
      <w:r w:rsidR="004E7858" w:rsidRPr="00634888">
        <w:rPr>
          <w:lang w:val="de-DE"/>
        </w:rPr>
        <w:t xml:space="preserve">die </w:t>
      </w:r>
      <w:r w:rsidRPr="00634888">
        <w:rPr>
          <w:lang w:val="de-DE"/>
        </w:rPr>
        <w:t xml:space="preserve">TWC, </w:t>
      </w:r>
      <w:r w:rsidR="004E7858" w:rsidRPr="00634888">
        <w:rPr>
          <w:lang w:val="de-DE"/>
        </w:rPr>
        <w:t xml:space="preserve">die </w:t>
      </w:r>
      <w:r w:rsidRPr="00634888">
        <w:rPr>
          <w:lang w:val="de-DE"/>
        </w:rPr>
        <w:t xml:space="preserve">TWV </w:t>
      </w:r>
      <w:r w:rsidR="004E7858" w:rsidRPr="00634888">
        <w:rPr>
          <w:lang w:val="de-DE"/>
        </w:rPr>
        <w:t>u</w:t>
      </w:r>
      <w:r w:rsidRPr="00634888">
        <w:rPr>
          <w:lang w:val="de-DE"/>
        </w:rPr>
        <w:t xml:space="preserve">nd </w:t>
      </w:r>
      <w:r w:rsidR="004E7858" w:rsidRPr="00634888">
        <w:rPr>
          <w:lang w:val="de-DE"/>
        </w:rPr>
        <w:t xml:space="preserve">die </w:t>
      </w:r>
      <w:r w:rsidRPr="00634888">
        <w:rPr>
          <w:lang w:val="de-DE"/>
        </w:rPr>
        <w:t xml:space="preserve">TWA </w:t>
      </w:r>
      <w:r w:rsidR="004E7858" w:rsidRPr="00634888">
        <w:rPr>
          <w:lang w:val="de-DE"/>
        </w:rPr>
        <w:t>prüften auf ihren Tagungen im Jahre im Jahre</w:t>
      </w:r>
      <w:r w:rsidR="00DC3869" w:rsidRPr="00634888">
        <w:rPr>
          <w:lang w:val="de-DE"/>
        </w:rPr>
        <w:t> </w:t>
      </w:r>
      <w:r w:rsidR="004E7858" w:rsidRPr="00634888">
        <w:rPr>
          <w:lang w:val="de-DE"/>
        </w:rPr>
        <w:t>2014 die</w:t>
      </w:r>
      <w:r w:rsidRPr="00634888">
        <w:rPr>
          <w:lang w:val="de-DE"/>
        </w:rPr>
        <w:t xml:space="preserve"> </w:t>
      </w:r>
      <w:r w:rsidR="00630375" w:rsidRPr="00634888">
        <w:rPr>
          <w:lang w:val="de-DE"/>
        </w:rPr>
        <w:t>Dokumente</w:t>
      </w:r>
      <w:r w:rsidRPr="00634888">
        <w:rPr>
          <w:lang w:val="de-DE"/>
        </w:rPr>
        <w:t> TWO/47/22,</w:t>
      </w:r>
      <w:r w:rsidRPr="00634888">
        <w:rPr>
          <w:rFonts w:cs="Arial"/>
          <w:lang w:val="de-DE"/>
        </w:rPr>
        <w:t xml:space="preserve"> TWF/45/22, </w:t>
      </w:r>
      <w:r w:rsidR="00767D02" w:rsidRPr="00634888">
        <w:rPr>
          <w:rFonts w:cs="Arial"/>
          <w:lang w:val="de-DE"/>
        </w:rPr>
        <w:t xml:space="preserve">TWC/32/22, </w:t>
      </w:r>
      <w:r w:rsidRPr="00634888">
        <w:rPr>
          <w:rFonts w:cs="Arial"/>
          <w:lang w:val="de-DE"/>
        </w:rPr>
        <w:t xml:space="preserve">TWV/48/22 </w:t>
      </w:r>
      <w:r w:rsidR="004E7858" w:rsidRPr="00634888">
        <w:rPr>
          <w:rFonts w:cs="Arial"/>
          <w:lang w:val="de-DE"/>
        </w:rPr>
        <w:t>bzw.</w:t>
      </w:r>
      <w:r w:rsidRPr="00634888">
        <w:rPr>
          <w:rFonts w:cs="Arial"/>
          <w:lang w:val="de-DE"/>
        </w:rPr>
        <w:t xml:space="preserve"> TWA/43/22</w:t>
      </w:r>
      <w:r w:rsidR="004E7858" w:rsidRPr="00634888">
        <w:rPr>
          <w:rFonts w:cs="Arial"/>
          <w:lang w:val="de-DE"/>
        </w:rPr>
        <w:t xml:space="preserve"> und stimmten der vorgeschlagenen Anleitung für die Überarbeitung des </w:t>
      </w:r>
      <w:r w:rsidR="00630375" w:rsidRPr="00634888">
        <w:rPr>
          <w:rFonts w:cs="Arial"/>
          <w:bCs/>
          <w:lang w:val="de-DE"/>
        </w:rPr>
        <w:t>Dokument</w:t>
      </w:r>
      <w:r w:rsidR="004E7858" w:rsidRPr="00634888">
        <w:rPr>
          <w:rFonts w:cs="Arial"/>
          <w:bCs/>
          <w:lang w:val="de-DE"/>
        </w:rPr>
        <w:t>s</w:t>
      </w:r>
      <w:r w:rsidRPr="00634888">
        <w:rPr>
          <w:rFonts w:cs="Arial"/>
          <w:bCs/>
          <w:lang w:val="de-DE"/>
        </w:rPr>
        <w:t xml:space="preserve"> TGP/9</w:t>
      </w:r>
      <w:r w:rsidR="004E7858" w:rsidRPr="00634888">
        <w:rPr>
          <w:rFonts w:cs="Arial"/>
          <w:bCs/>
          <w:lang w:val="de-DE"/>
        </w:rPr>
        <w:t>, „Prüfung der Unterscheidbarkeit“</w:t>
      </w:r>
      <w:r w:rsidRPr="00634888">
        <w:rPr>
          <w:rFonts w:cs="Arial"/>
          <w:bCs/>
          <w:lang w:val="de-DE"/>
        </w:rPr>
        <w:t xml:space="preserve">, </w:t>
      </w:r>
      <w:r w:rsidR="00630375" w:rsidRPr="00634888">
        <w:rPr>
          <w:lang w:val="de-DE"/>
        </w:rPr>
        <w:t>Abschnitt</w:t>
      </w:r>
      <w:r w:rsidRPr="00634888">
        <w:rPr>
          <w:lang w:val="de-DE"/>
        </w:rPr>
        <w:t> 2.5 </w:t>
      </w:r>
      <w:r w:rsidR="004E7858" w:rsidRPr="00634888">
        <w:rPr>
          <w:lang w:val="de-DE"/>
        </w:rPr>
        <w:t>„Fotoaufnahmen“</w:t>
      </w:r>
      <w:r w:rsidR="0006402F" w:rsidRPr="00634888">
        <w:rPr>
          <w:lang w:val="de-DE"/>
        </w:rPr>
        <w:t>,</w:t>
      </w:r>
      <w:r w:rsidR="004E7858" w:rsidRPr="00634888">
        <w:rPr>
          <w:lang w:val="de-DE"/>
        </w:rPr>
        <w:t xml:space="preserve"> zu, wie</w:t>
      </w:r>
      <w:r w:rsidRPr="00634888">
        <w:rPr>
          <w:lang w:val="de-DE"/>
        </w:rPr>
        <w:t xml:space="preserve"> in </w:t>
      </w:r>
      <w:r w:rsidR="00630375" w:rsidRPr="00634888">
        <w:rPr>
          <w:lang w:val="de-DE"/>
        </w:rPr>
        <w:t>Absatz</w:t>
      </w:r>
      <w:r w:rsidRPr="00634888">
        <w:rPr>
          <w:lang w:val="de-DE"/>
        </w:rPr>
        <w:t xml:space="preserve"> 13 </w:t>
      </w:r>
      <w:r w:rsidR="004E7858" w:rsidRPr="00634888">
        <w:rPr>
          <w:lang w:val="de-DE"/>
        </w:rPr>
        <w:t>dieses</w:t>
      </w:r>
      <w:r w:rsidRPr="00634888">
        <w:rPr>
          <w:lang w:val="de-DE"/>
        </w:rPr>
        <w:t xml:space="preserve"> </w:t>
      </w:r>
      <w:r w:rsidR="00630375" w:rsidRPr="00634888">
        <w:rPr>
          <w:lang w:val="de-DE"/>
        </w:rPr>
        <w:t>Dokument</w:t>
      </w:r>
      <w:r w:rsidR="004E7858" w:rsidRPr="00634888">
        <w:rPr>
          <w:lang w:val="de-DE"/>
        </w:rPr>
        <w:t>s</w:t>
      </w:r>
      <w:r w:rsidRPr="00634888">
        <w:rPr>
          <w:lang w:val="de-DE"/>
        </w:rPr>
        <w:t xml:space="preserve"> </w:t>
      </w:r>
      <w:r w:rsidR="004E7858" w:rsidRPr="00634888">
        <w:rPr>
          <w:lang w:val="de-DE"/>
        </w:rPr>
        <w:t>u</w:t>
      </w:r>
      <w:r w:rsidRPr="00634888">
        <w:rPr>
          <w:lang w:val="de-DE"/>
        </w:rPr>
        <w:t xml:space="preserve">nd in </w:t>
      </w:r>
      <w:r w:rsidR="004E7858" w:rsidRPr="00634888">
        <w:rPr>
          <w:lang w:val="de-DE"/>
        </w:rPr>
        <w:t>den entsprechenden</w:t>
      </w:r>
      <w:r w:rsidRPr="00634888">
        <w:rPr>
          <w:lang w:val="de-DE"/>
        </w:rPr>
        <w:t xml:space="preserve"> </w:t>
      </w:r>
      <w:r w:rsidR="00630375" w:rsidRPr="00634888">
        <w:rPr>
          <w:lang w:val="de-DE"/>
        </w:rPr>
        <w:t>Dokumente</w:t>
      </w:r>
      <w:r w:rsidR="004E7858" w:rsidRPr="00634888">
        <w:rPr>
          <w:lang w:val="de-DE"/>
        </w:rPr>
        <w:t>n dargelegt</w:t>
      </w:r>
      <w:r w:rsidRPr="00634888">
        <w:rPr>
          <w:lang w:val="de-DE"/>
        </w:rPr>
        <w:t xml:space="preserve"> (</w:t>
      </w:r>
      <w:r w:rsidR="004E7858" w:rsidRPr="00634888">
        <w:rPr>
          <w:lang w:val="de-DE"/>
        </w:rPr>
        <w:t>vergleiche</w:t>
      </w:r>
      <w:r w:rsidRPr="00634888">
        <w:rPr>
          <w:lang w:val="de-DE"/>
        </w:rPr>
        <w:t xml:space="preserve"> </w:t>
      </w:r>
      <w:r w:rsidR="00630375" w:rsidRPr="00634888">
        <w:rPr>
          <w:lang w:val="de-DE"/>
        </w:rPr>
        <w:t>Dokument</w:t>
      </w:r>
      <w:r w:rsidRPr="00634888">
        <w:rPr>
          <w:lang w:val="de-DE"/>
        </w:rPr>
        <w:t xml:space="preserve"> TWO/47/28</w:t>
      </w:r>
      <w:r w:rsidR="004E7858" w:rsidRPr="00634888">
        <w:rPr>
          <w:lang w:val="de-DE"/>
        </w:rPr>
        <w:t xml:space="preserve">, </w:t>
      </w:r>
      <w:r w:rsidR="004E7858" w:rsidRPr="00634888">
        <w:rPr>
          <w:snapToGrid w:val="0"/>
          <w:lang w:val="de-DE"/>
        </w:rPr>
        <w:t>„</w:t>
      </w:r>
      <w:r w:rsidR="004E7858" w:rsidRPr="00634888">
        <w:rPr>
          <w:i/>
          <w:snapToGrid w:val="0"/>
          <w:lang w:val="de-DE"/>
        </w:rPr>
        <w:t>Report</w:t>
      </w:r>
      <w:r w:rsidR="004E7858" w:rsidRPr="00634888">
        <w:rPr>
          <w:snapToGrid w:val="0"/>
          <w:lang w:val="de-DE"/>
        </w:rPr>
        <w:t>“</w:t>
      </w:r>
      <w:r w:rsidRPr="00634888">
        <w:rPr>
          <w:lang w:val="de-DE"/>
        </w:rPr>
        <w:t xml:space="preserve">, </w:t>
      </w:r>
      <w:r w:rsidR="00630375" w:rsidRPr="00634888">
        <w:rPr>
          <w:lang w:val="de-DE"/>
        </w:rPr>
        <w:t>Absatz</w:t>
      </w:r>
      <w:r w:rsidR="0006402F" w:rsidRPr="00634888">
        <w:rPr>
          <w:lang w:val="de-DE"/>
        </w:rPr>
        <w:t> </w:t>
      </w:r>
      <w:r w:rsidRPr="00634888">
        <w:rPr>
          <w:lang w:val="de-DE"/>
        </w:rPr>
        <w:t xml:space="preserve">60, </w:t>
      </w:r>
      <w:r w:rsidR="00630375" w:rsidRPr="00634888">
        <w:rPr>
          <w:rFonts w:cs="Arial"/>
          <w:lang w:val="de-DE"/>
        </w:rPr>
        <w:t>Dokument</w:t>
      </w:r>
      <w:r w:rsidRPr="00634888">
        <w:rPr>
          <w:rFonts w:cs="Arial"/>
          <w:lang w:val="de-DE"/>
        </w:rPr>
        <w:t> </w:t>
      </w:r>
      <w:r w:rsidRPr="00634888">
        <w:rPr>
          <w:lang w:val="de-DE"/>
        </w:rPr>
        <w:t>TWF/45/32</w:t>
      </w:r>
      <w:r w:rsidR="0006402F" w:rsidRPr="00634888">
        <w:rPr>
          <w:lang w:val="de-DE"/>
        </w:rPr>
        <w:t>,</w:t>
      </w:r>
      <w:r w:rsidR="004E7858" w:rsidRPr="00634888">
        <w:rPr>
          <w:lang w:val="de-DE"/>
        </w:rPr>
        <w:t xml:space="preserve"> </w:t>
      </w:r>
      <w:r w:rsidR="004E7858" w:rsidRPr="00634888">
        <w:rPr>
          <w:snapToGrid w:val="0"/>
          <w:lang w:val="de-DE"/>
        </w:rPr>
        <w:t>„</w:t>
      </w:r>
      <w:r w:rsidR="004E7858" w:rsidRPr="00634888">
        <w:rPr>
          <w:i/>
          <w:snapToGrid w:val="0"/>
          <w:lang w:val="de-DE"/>
        </w:rPr>
        <w:t>Report</w:t>
      </w:r>
      <w:r w:rsidR="004E7858" w:rsidRPr="00634888">
        <w:rPr>
          <w:snapToGrid w:val="0"/>
          <w:lang w:val="de-DE"/>
        </w:rPr>
        <w:t>“</w:t>
      </w:r>
      <w:r w:rsidRPr="00634888">
        <w:rPr>
          <w:lang w:val="de-DE"/>
        </w:rPr>
        <w:t xml:space="preserve">, </w:t>
      </w:r>
      <w:r w:rsidR="00630375" w:rsidRPr="00634888">
        <w:rPr>
          <w:lang w:val="de-DE"/>
        </w:rPr>
        <w:t>Absatz</w:t>
      </w:r>
      <w:r w:rsidRPr="00634888">
        <w:rPr>
          <w:lang w:val="de-DE"/>
        </w:rPr>
        <w:t xml:space="preserve"> 51, </w:t>
      </w:r>
      <w:r w:rsidR="00630375" w:rsidRPr="00634888">
        <w:rPr>
          <w:rFonts w:cs="Arial"/>
          <w:lang w:val="de-DE"/>
        </w:rPr>
        <w:t>Dokument</w:t>
      </w:r>
      <w:r w:rsidRPr="00634888">
        <w:rPr>
          <w:rFonts w:cs="Arial"/>
          <w:lang w:val="de-DE"/>
        </w:rPr>
        <w:t> TWC/32/28</w:t>
      </w:r>
      <w:r w:rsidR="004E7858" w:rsidRPr="00634888">
        <w:rPr>
          <w:rFonts w:cs="Arial"/>
          <w:lang w:val="de-DE"/>
        </w:rPr>
        <w:t xml:space="preserve">, </w:t>
      </w:r>
      <w:r w:rsidR="004E7858" w:rsidRPr="00634888">
        <w:rPr>
          <w:snapToGrid w:val="0"/>
          <w:lang w:val="de-DE"/>
        </w:rPr>
        <w:t>„</w:t>
      </w:r>
      <w:r w:rsidR="004E7858" w:rsidRPr="00634888">
        <w:rPr>
          <w:i/>
          <w:snapToGrid w:val="0"/>
          <w:lang w:val="de-DE"/>
        </w:rPr>
        <w:t>Report</w:t>
      </w:r>
      <w:r w:rsidR="004E7858" w:rsidRPr="00634888">
        <w:rPr>
          <w:snapToGrid w:val="0"/>
          <w:lang w:val="de-DE"/>
        </w:rPr>
        <w:t>“</w:t>
      </w:r>
      <w:r w:rsidRPr="00634888">
        <w:rPr>
          <w:rFonts w:cs="Arial"/>
          <w:lang w:val="de-DE"/>
        </w:rPr>
        <w:t xml:space="preserve">, </w:t>
      </w:r>
      <w:r w:rsidR="00630375" w:rsidRPr="00634888">
        <w:rPr>
          <w:rFonts w:cs="Arial"/>
          <w:lang w:val="de-DE"/>
        </w:rPr>
        <w:t>Absatz</w:t>
      </w:r>
      <w:r w:rsidRPr="00634888">
        <w:rPr>
          <w:rFonts w:cs="Arial"/>
          <w:lang w:val="de-DE"/>
        </w:rPr>
        <w:t xml:space="preserve"> 62, </w:t>
      </w:r>
      <w:r w:rsidR="00630375" w:rsidRPr="00634888">
        <w:rPr>
          <w:rFonts w:cs="Arial"/>
          <w:lang w:val="de-DE"/>
        </w:rPr>
        <w:t>Dokument</w:t>
      </w:r>
      <w:r w:rsidR="0006402F" w:rsidRPr="00634888">
        <w:rPr>
          <w:rFonts w:cs="Arial"/>
          <w:lang w:val="de-DE"/>
        </w:rPr>
        <w:t> </w:t>
      </w:r>
      <w:r w:rsidRPr="00634888">
        <w:rPr>
          <w:rFonts w:cs="Arial"/>
          <w:lang w:val="de-DE"/>
        </w:rPr>
        <w:t>TWV/48/43</w:t>
      </w:r>
      <w:r w:rsidR="004E7858" w:rsidRPr="00634888">
        <w:rPr>
          <w:rFonts w:cs="Arial"/>
          <w:lang w:val="de-DE"/>
        </w:rPr>
        <w:t>,</w:t>
      </w:r>
      <w:r w:rsidRPr="00634888">
        <w:rPr>
          <w:rFonts w:cs="Arial"/>
          <w:lang w:val="de-DE"/>
        </w:rPr>
        <w:t xml:space="preserve"> </w:t>
      </w:r>
      <w:r w:rsidR="004E7858" w:rsidRPr="00634888">
        <w:rPr>
          <w:snapToGrid w:val="0"/>
          <w:lang w:val="de-DE"/>
        </w:rPr>
        <w:t>„</w:t>
      </w:r>
      <w:r w:rsidR="004E7858" w:rsidRPr="00634888">
        <w:rPr>
          <w:i/>
          <w:snapToGrid w:val="0"/>
          <w:lang w:val="de-DE"/>
        </w:rPr>
        <w:t>Report</w:t>
      </w:r>
      <w:r w:rsidR="004E7858" w:rsidRPr="00634888">
        <w:rPr>
          <w:snapToGrid w:val="0"/>
          <w:lang w:val="de-DE"/>
        </w:rPr>
        <w:t>“</w:t>
      </w:r>
      <w:r w:rsidRPr="00634888">
        <w:rPr>
          <w:rFonts w:cs="Arial"/>
          <w:lang w:val="de-DE"/>
        </w:rPr>
        <w:t xml:space="preserve">, </w:t>
      </w:r>
      <w:r w:rsidR="00630375" w:rsidRPr="00634888">
        <w:rPr>
          <w:rFonts w:cs="Arial"/>
          <w:lang w:val="de-DE"/>
        </w:rPr>
        <w:t>Absätze</w:t>
      </w:r>
      <w:r w:rsidRPr="00634888">
        <w:rPr>
          <w:rFonts w:cs="Arial"/>
          <w:lang w:val="de-DE"/>
        </w:rPr>
        <w:t xml:space="preserve"> 65 </w:t>
      </w:r>
      <w:r w:rsidR="004E7858" w:rsidRPr="00634888">
        <w:rPr>
          <w:rFonts w:cs="Arial"/>
          <w:lang w:val="de-DE"/>
        </w:rPr>
        <w:t>u</w:t>
      </w:r>
      <w:r w:rsidRPr="00634888">
        <w:rPr>
          <w:rFonts w:cs="Arial"/>
          <w:lang w:val="de-DE"/>
        </w:rPr>
        <w:t>nd 66</w:t>
      </w:r>
      <w:r w:rsidRPr="00634888">
        <w:rPr>
          <w:lang w:val="de-DE"/>
        </w:rPr>
        <w:t xml:space="preserve">, </w:t>
      </w:r>
      <w:r w:rsidR="004E7858" w:rsidRPr="00634888">
        <w:rPr>
          <w:lang w:val="de-DE"/>
        </w:rPr>
        <w:t>u</w:t>
      </w:r>
      <w:r w:rsidRPr="00634888">
        <w:rPr>
          <w:lang w:val="de-DE"/>
        </w:rPr>
        <w:t xml:space="preserve">nd </w:t>
      </w:r>
      <w:r w:rsidR="00630375" w:rsidRPr="00634888">
        <w:rPr>
          <w:rFonts w:cs="Arial"/>
          <w:lang w:val="de-DE"/>
        </w:rPr>
        <w:t>Dokument</w:t>
      </w:r>
      <w:r w:rsidRPr="00634888">
        <w:rPr>
          <w:rFonts w:cs="Arial"/>
          <w:lang w:val="de-DE"/>
        </w:rPr>
        <w:t xml:space="preserve"> TWA/43/27</w:t>
      </w:r>
      <w:r w:rsidR="004E7858" w:rsidRPr="00634888">
        <w:rPr>
          <w:rFonts w:cs="Arial"/>
          <w:lang w:val="de-DE"/>
        </w:rPr>
        <w:t>,</w:t>
      </w:r>
      <w:r w:rsidRPr="00634888">
        <w:rPr>
          <w:rFonts w:cs="Arial"/>
          <w:lang w:val="de-DE"/>
        </w:rPr>
        <w:t xml:space="preserve"> </w:t>
      </w:r>
      <w:r w:rsidR="004E7858" w:rsidRPr="00634888">
        <w:rPr>
          <w:snapToGrid w:val="0"/>
          <w:lang w:val="de-DE"/>
        </w:rPr>
        <w:t>„</w:t>
      </w:r>
      <w:r w:rsidR="004E7858" w:rsidRPr="00634888">
        <w:rPr>
          <w:i/>
          <w:snapToGrid w:val="0"/>
          <w:lang w:val="de-DE"/>
        </w:rPr>
        <w:t>Report</w:t>
      </w:r>
      <w:r w:rsidR="004E7858" w:rsidRPr="00634888">
        <w:rPr>
          <w:snapToGrid w:val="0"/>
          <w:lang w:val="de-DE"/>
        </w:rPr>
        <w:t>“</w:t>
      </w:r>
      <w:r w:rsidRPr="00634888">
        <w:rPr>
          <w:rFonts w:cs="Arial"/>
          <w:lang w:val="de-DE"/>
        </w:rPr>
        <w:t xml:space="preserve">, </w:t>
      </w:r>
      <w:r w:rsidR="00630375" w:rsidRPr="00634888">
        <w:rPr>
          <w:rFonts w:cs="Arial"/>
          <w:lang w:val="de-DE"/>
        </w:rPr>
        <w:t>Absatz</w:t>
      </w:r>
      <w:r w:rsidRPr="00634888">
        <w:rPr>
          <w:rFonts w:cs="Arial"/>
          <w:lang w:val="de-DE"/>
        </w:rPr>
        <w:t> 57)</w:t>
      </w:r>
      <w:r w:rsidRPr="00634888">
        <w:rPr>
          <w:lang w:val="de-DE"/>
        </w:rPr>
        <w:t>.</w:t>
      </w:r>
    </w:p>
    <w:p w:rsidR="008D7916" w:rsidRPr="00634888" w:rsidRDefault="008D7916" w:rsidP="008D7916">
      <w:pPr>
        <w:rPr>
          <w:snapToGrid w:val="0"/>
          <w:lang w:val="de-DE"/>
        </w:rPr>
      </w:pPr>
    </w:p>
    <w:p w:rsidR="008D7916" w:rsidRPr="00634888" w:rsidRDefault="00D37CF3" w:rsidP="0006402F">
      <w:pPr>
        <w:rPr>
          <w:lang w:val="de-DE"/>
        </w:rPr>
      </w:pPr>
      <w:bookmarkStart w:id="45" w:name="_Toc410288049"/>
      <w:r w:rsidRPr="00634888">
        <w:rPr>
          <w:u w:val="single"/>
          <w:lang w:val="de-DE"/>
        </w:rPr>
        <w:t>Vorschlag</w:t>
      </w:r>
      <w:bookmarkEnd w:id="45"/>
    </w:p>
    <w:p w:rsidR="008D7916" w:rsidRPr="00634888" w:rsidRDefault="008D7916" w:rsidP="008D7916">
      <w:pPr>
        <w:rPr>
          <w:lang w:val="de-DE"/>
        </w:rPr>
      </w:pPr>
    </w:p>
    <w:p w:rsidR="008D7916" w:rsidRPr="00634888" w:rsidRDefault="008D7916" w:rsidP="008D7916">
      <w:pPr>
        <w:rPr>
          <w:lang w:val="de-DE"/>
        </w:rPr>
      </w:pPr>
      <w:r w:rsidRPr="00634888">
        <w:rPr>
          <w:lang w:val="de-DE"/>
        </w:rPr>
        <w:fldChar w:fldCharType="begin"/>
      </w:r>
      <w:r w:rsidRPr="00634888">
        <w:rPr>
          <w:lang w:val="de-DE"/>
        </w:rPr>
        <w:instrText xml:space="preserve"> AUTONUM  </w:instrText>
      </w:r>
      <w:r w:rsidRPr="00634888">
        <w:rPr>
          <w:lang w:val="de-DE"/>
        </w:rPr>
        <w:fldChar w:fldCharType="end"/>
      </w:r>
      <w:r w:rsidRPr="00634888">
        <w:rPr>
          <w:lang w:val="de-DE"/>
        </w:rPr>
        <w:tab/>
      </w:r>
      <w:r w:rsidR="00D37CF3" w:rsidRPr="00634888">
        <w:rPr>
          <w:lang w:val="de-DE"/>
        </w:rPr>
        <w:t xml:space="preserve">Auf der Grundlage der vom Sachverständigen aus Deutschland vorgeschlagenen Anleitung und der Bemerkungen der TWP auf ihren Tagungen im Jahre </w:t>
      </w:r>
      <w:r w:rsidRPr="00634888">
        <w:rPr>
          <w:lang w:val="de-DE"/>
        </w:rPr>
        <w:t>2014</w:t>
      </w:r>
      <w:r w:rsidR="00D37CF3" w:rsidRPr="00634888">
        <w:rPr>
          <w:lang w:val="de-DE"/>
        </w:rPr>
        <w:t xml:space="preserve"> wird vorgeschlagen, </w:t>
      </w:r>
      <w:r w:rsidR="00DC3869" w:rsidRPr="00634888">
        <w:rPr>
          <w:lang w:val="de-DE"/>
        </w:rPr>
        <w:t xml:space="preserve">das Dokument TGP/9: Abschnitt 2.5 „Fotoaufnahmen“ zu ändern, um </w:t>
      </w:r>
      <w:r w:rsidR="00D37CF3" w:rsidRPr="00634888">
        <w:rPr>
          <w:lang w:val="de-DE"/>
        </w:rPr>
        <w:t xml:space="preserve">folgenden neuen Absatz </w:t>
      </w:r>
      <w:r w:rsidR="00743AB0" w:rsidRPr="00634888">
        <w:rPr>
          <w:lang w:val="de-DE"/>
        </w:rPr>
        <w:t>hinzuzufügen</w:t>
      </w:r>
      <w:r w:rsidRPr="00634888">
        <w:rPr>
          <w:lang w:val="de-DE"/>
        </w:rPr>
        <w:t>:</w:t>
      </w:r>
    </w:p>
    <w:p w:rsidR="008D7916" w:rsidRPr="00634888" w:rsidRDefault="008D7916" w:rsidP="008D7916">
      <w:pPr>
        <w:rPr>
          <w:lang w:val="de-DE"/>
        </w:rPr>
      </w:pPr>
    </w:p>
    <w:p w:rsidR="008D7916" w:rsidRPr="00634888" w:rsidRDefault="004E7858" w:rsidP="008D7916">
      <w:pPr>
        <w:autoSpaceDE w:val="0"/>
        <w:autoSpaceDN w:val="0"/>
        <w:adjustRightInd w:val="0"/>
        <w:ind w:left="567" w:right="567"/>
        <w:rPr>
          <w:rFonts w:cs="Arial"/>
          <w:sz w:val="18"/>
          <w:u w:val="single"/>
          <w:lang w:val="de-DE"/>
        </w:rPr>
      </w:pPr>
      <w:r w:rsidRPr="00634888">
        <w:rPr>
          <w:sz w:val="18"/>
          <w:lang w:val="de-DE"/>
        </w:rPr>
        <w:t>“</w:t>
      </w:r>
      <w:r w:rsidR="00DC3869" w:rsidRPr="00634888">
        <w:rPr>
          <w:rFonts w:cs="Arial"/>
          <w:sz w:val="18"/>
          <w:highlight w:val="lightGray"/>
          <w:u w:val="single"/>
          <w:lang w:val="de-DE"/>
        </w:rPr>
        <w:t>2.5.3</w:t>
      </w:r>
      <w:r w:rsidR="00DC3869" w:rsidRPr="00634888">
        <w:rPr>
          <w:rFonts w:cs="Arial"/>
          <w:sz w:val="18"/>
          <w:highlight w:val="lightGray"/>
          <w:u w:val="single"/>
          <w:lang w:val="de-DE"/>
        </w:rPr>
        <w:tab/>
        <w:t>Die Eignung von Fotoaufnahmen für die Sortenidentifikation ähnlicher Sorten wird durch die Qualität der von der Behörde für die Sorten in der Sortensammlung erstellten Fotoaufnahmen und die Fotoaufnahme der vom Antragsteller zusammen mit dem Technischen Fragebogen eingereichten Fotoaufnahme stark beeinflußt. Eine ausführliche Anleitung für die Erstellung geeigneter Fotoaufnahmen wird in Dokument TGP/7, GN 35, erteilt. Die Anleitung wurde insbesondere für die Antragsteller ausgearbeitet, damit sie geeignete Fotoaufnahmen der Kandidatensorte einreichen. Dieselben Anweisungen sind auch für die Behörden wichtig und zweckdienlich, um Fotoaufnahmen der Sorten in der Sortensammlung unter genormten Bedingungen zu erstellen.</w:t>
      </w:r>
      <w:r w:rsidR="00D37CF3" w:rsidRPr="00634888">
        <w:rPr>
          <w:rFonts w:cs="Arial"/>
          <w:sz w:val="18"/>
          <w:lang w:val="de-DE"/>
        </w:rPr>
        <w:t>“</w:t>
      </w:r>
    </w:p>
    <w:p w:rsidR="008D7916" w:rsidRPr="00634888" w:rsidRDefault="008D7916" w:rsidP="008D7916">
      <w:pPr>
        <w:rPr>
          <w:lang w:val="de-DE"/>
        </w:rPr>
      </w:pPr>
    </w:p>
    <w:p w:rsidR="00EE5250" w:rsidRPr="00634888" w:rsidRDefault="00EE5250" w:rsidP="00EE5250">
      <w:pPr>
        <w:tabs>
          <w:tab w:val="left" w:pos="5387"/>
        </w:tabs>
        <w:ind w:left="4820"/>
        <w:rPr>
          <w:i/>
          <w:lang w:val="de-DE"/>
        </w:rPr>
      </w:pPr>
      <w:r w:rsidRPr="00634888">
        <w:rPr>
          <w:i/>
          <w:lang w:val="de-DE"/>
        </w:rPr>
        <w:fldChar w:fldCharType="begin"/>
      </w:r>
      <w:r w:rsidRPr="00634888">
        <w:rPr>
          <w:i/>
          <w:lang w:val="de-DE"/>
        </w:rPr>
        <w:instrText xml:space="preserve"> AUTONUM  </w:instrText>
      </w:r>
      <w:r w:rsidRPr="00634888">
        <w:rPr>
          <w:i/>
          <w:lang w:val="de-DE"/>
        </w:rPr>
        <w:fldChar w:fldCharType="end"/>
      </w:r>
      <w:r w:rsidRPr="00634888">
        <w:rPr>
          <w:i/>
          <w:lang w:val="de-DE"/>
        </w:rPr>
        <w:tab/>
      </w:r>
      <w:r w:rsidR="00D37CF3" w:rsidRPr="00634888">
        <w:rPr>
          <w:i/>
          <w:lang w:val="de-DE"/>
        </w:rPr>
        <w:t>Der</w:t>
      </w:r>
      <w:r w:rsidRPr="00634888">
        <w:rPr>
          <w:i/>
          <w:lang w:val="de-DE"/>
        </w:rPr>
        <w:t xml:space="preserve"> TC </w:t>
      </w:r>
      <w:r w:rsidR="00D37CF3" w:rsidRPr="00634888">
        <w:rPr>
          <w:i/>
          <w:lang w:val="de-DE"/>
        </w:rPr>
        <w:t xml:space="preserve">wird ersucht, die vorgeschlagene Anleitung zu Fotoaufnahmen im Hinblick auf </w:t>
      </w:r>
      <w:r w:rsidR="004E7858" w:rsidRPr="00634888">
        <w:rPr>
          <w:i/>
          <w:lang w:val="de-DE"/>
        </w:rPr>
        <w:t>deren</w:t>
      </w:r>
      <w:r w:rsidR="00D37CF3" w:rsidRPr="00634888">
        <w:rPr>
          <w:i/>
          <w:lang w:val="de-DE"/>
        </w:rPr>
        <w:t xml:space="preserve"> </w:t>
      </w:r>
      <w:r w:rsidR="004E7858" w:rsidRPr="00634888">
        <w:rPr>
          <w:i/>
          <w:lang w:val="de-DE"/>
        </w:rPr>
        <w:lastRenderedPageBreak/>
        <w:t>Aufnahme</w:t>
      </w:r>
      <w:r w:rsidR="00D37CF3" w:rsidRPr="00634888">
        <w:rPr>
          <w:i/>
          <w:lang w:val="de-DE"/>
        </w:rPr>
        <w:t xml:space="preserve"> in </w:t>
      </w:r>
      <w:r w:rsidR="00630375" w:rsidRPr="00634888">
        <w:rPr>
          <w:i/>
          <w:lang w:val="de-DE"/>
        </w:rPr>
        <w:t>Dokument</w:t>
      </w:r>
      <w:r w:rsidRPr="00634888">
        <w:rPr>
          <w:i/>
          <w:lang w:val="de-DE"/>
        </w:rPr>
        <w:t xml:space="preserve"> TGP/9</w:t>
      </w:r>
      <w:r w:rsidR="00DC3869" w:rsidRPr="00634888">
        <w:rPr>
          <w:i/>
          <w:lang w:val="de-DE"/>
        </w:rPr>
        <w:t>,</w:t>
      </w:r>
      <w:r w:rsidRPr="00634888">
        <w:rPr>
          <w:i/>
          <w:lang w:val="de-DE"/>
        </w:rPr>
        <w:t xml:space="preserve"> </w:t>
      </w:r>
      <w:r w:rsidR="00630375" w:rsidRPr="00634888">
        <w:rPr>
          <w:i/>
          <w:lang w:val="de-DE"/>
        </w:rPr>
        <w:t>Abschnitt</w:t>
      </w:r>
      <w:r w:rsidR="00D37CF3" w:rsidRPr="00634888">
        <w:rPr>
          <w:i/>
          <w:lang w:val="de-DE"/>
        </w:rPr>
        <w:t> 2.5 „Fotoaufnahmen“</w:t>
      </w:r>
      <w:r w:rsidRPr="00634888">
        <w:rPr>
          <w:i/>
          <w:lang w:val="de-DE"/>
        </w:rPr>
        <w:t xml:space="preserve">, </w:t>
      </w:r>
      <w:r w:rsidR="00D37CF3" w:rsidRPr="00634888">
        <w:rPr>
          <w:i/>
          <w:lang w:val="de-DE"/>
        </w:rPr>
        <w:t>wie</w:t>
      </w:r>
      <w:r w:rsidRPr="00634888">
        <w:rPr>
          <w:i/>
          <w:lang w:val="de-DE"/>
        </w:rPr>
        <w:t xml:space="preserve"> </w:t>
      </w:r>
      <w:r w:rsidRPr="007418FA">
        <w:rPr>
          <w:i/>
          <w:lang w:val="de-DE"/>
        </w:rPr>
        <w:t xml:space="preserve">in </w:t>
      </w:r>
      <w:r w:rsidR="00630375" w:rsidRPr="007418FA">
        <w:rPr>
          <w:i/>
          <w:lang w:val="de-DE"/>
        </w:rPr>
        <w:t>Absatz</w:t>
      </w:r>
      <w:r w:rsidRPr="007418FA">
        <w:rPr>
          <w:i/>
          <w:lang w:val="de-DE"/>
        </w:rPr>
        <w:t xml:space="preserve"> 16 </w:t>
      </w:r>
      <w:r w:rsidR="00D37CF3" w:rsidRPr="007418FA">
        <w:rPr>
          <w:i/>
          <w:lang w:val="de-DE"/>
        </w:rPr>
        <w:t>dieses</w:t>
      </w:r>
      <w:r w:rsidRPr="007418FA">
        <w:rPr>
          <w:i/>
          <w:lang w:val="de-DE"/>
        </w:rPr>
        <w:t xml:space="preserve"> </w:t>
      </w:r>
      <w:r w:rsidR="00630375" w:rsidRPr="007418FA">
        <w:rPr>
          <w:i/>
          <w:lang w:val="de-DE"/>
        </w:rPr>
        <w:t>Dokument</w:t>
      </w:r>
      <w:r w:rsidR="00D37CF3" w:rsidRPr="007418FA">
        <w:rPr>
          <w:i/>
          <w:lang w:val="de-DE"/>
        </w:rPr>
        <w:t>s dargelegt, zu prüfen</w:t>
      </w:r>
      <w:r w:rsidRPr="007418FA">
        <w:rPr>
          <w:i/>
          <w:lang w:val="de-DE"/>
        </w:rPr>
        <w:t>.</w:t>
      </w:r>
    </w:p>
    <w:p w:rsidR="00EE5250" w:rsidRPr="00634888" w:rsidRDefault="00EE5250" w:rsidP="008D7916">
      <w:pPr>
        <w:rPr>
          <w:lang w:val="de-DE"/>
        </w:rPr>
      </w:pPr>
    </w:p>
    <w:p w:rsidR="00EE5250" w:rsidRPr="00634888" w:rsidRDefault="00EE5250" w:rsidP="008D7916">
      <w:pPr>
        <w:rPr>
          <w:lang w:val="de-DE"/>
        </w:rPr>
      </w:pPr>
    </w:p>
    <w:p w:rsidR="008D7916" w:rsidRPr="00634888" w:rsidRDefault="00630375" w:rsidP="00045F74">
      <w:pPr>
        <w:pStyle w:val="Heading1"/>
      </w:pPr>
      <w:bookmarkStart w:id="46" w:name="_Toc387757153"/>
      <w:bookmarkStart w:id="47" w:name="_Toc404931502"/>
      <w:bookmarkStart w:id="48" w:name="_Toc404931556"/>
      <w:bookmarkStart w:id="49" w:name="_Toc404931727"/>
      <w:bookmarkStart w:id="50" w:name="_Toc404932176"/>
      <w:bookmarkStart w:id="51" w:name="_Toc404935677"/>
      <w:bookmarkStart w:id="52" w:name="_Toc410288050"/>
      <w:r w:rsidRPr="00634888">
        <w:t>Abschnitt</w:t>
      </w:r>
      <w:r w:rsidR="008D7916" w:rsidRPr="00634888">
        <w:t xml:space="preserve"> 4.3.2 </w:t>
      </w:r>
      <w:r w:rsidR="00A62B6F" w:rsidRPr="00634888">
        <w:t>„Einmalige Erfassung für eine Gruppe von Pflanzen oder Pflanzenteilen (G)“ U</w:t>
      </w:r>
      <w:r w:rsidR="008D7916" w:rsidRPr="00634888">
        <w:t xml:space="preserve">nd </w:t>
      </w:r>
      <w:r w:rsidRPr="00634888">
        <w:t>Abschnitt</w:t>
      </w:r>
      <w:r w:rsidR="008D7916" w:rsidRPr="00634888">
        <w:t xml:space="preserve"> 4.3.4 </w:t>
      </w:r>
      <w:r w:rsidR="00A62B6F" w:rsidRPr="00634888">
        <w:t>„</w:t>
      </w:r>
      <w:r w:rsidR="00F31F5C" w:rsidRPr="00634888">
        <w:t>Schematische Zusammenfassung</w:t>
      </w:r>
      <w:bookmarkEnd w:id="46"/>
      <w:bookmarkEnd w:id="47"/>
      <w:bookmarkEnd w:id="48"/>
      <w:bookmarkEnd w:id="49"/>
      <w:bookmarkEnd w:id="50"/>
      <w:bookmarkEnd w:id="51"/>
      <w:r w:rsidR="00A62B6F" w:rsidRPr="00634888">
        <w:t>“</w:t>
      </w:r>
      <w:bookmarkEnd w:id="52"/>
    </w:p>
    <w:p w:rsidR="008D7916" w:rsidRPr="00634888" w:rsidRDefault="008D7916" w:rsidP="008D7916">
      <w:pPr>
        <w:rPr>
          <w:lang w:val="de-DE"/>
        </w:rPr>
      </w:pPr>
    </w:p>
    <w:p w:rsidR="008D7916" w:rsidRPr="00634888" w:rsidRDefault="008D7916" w:rsidP="008D7916">
      <w:pPr>
        <w:rPr>
          <w:rFonts w:cs="Arial"/>
          <w:snapToGrid w:val="0"/>
          <w:lang w:val="de-DE"/>
        </w:rPr>
      </w:pPr>
      <w:r w:rsidRPr="00634888">
        <w:rPr>
          <w:lang w:val="de-DE"/>
        </w:rPr>
        <w:fldChar w:fldCharType="begin"/>
      </w:r>
      <w:r w:rsidRPr="00634888">
        <w:rPr>
          <w:lang w:val="de-DE"/>
        </w:rPr>
        <w:instrText xml:space="preserve"> AUTONUM  </w:instrText>
      </w:r>
      <w:r w:rsidRPr="00634888">
        <w:rPr>
          <w:lang w:val="de-DE"/>
        </w:rPr>
        <w:fldChar w:fldCharType="end"/>
      </w:r>
      <w:r w:rsidRPr="00634888">
        <w:rPr>
          <w:lang w:val="de-DE"/>
        </w:rPr>
        <w:tab/>
      </w:r>
      <w:r w:rsidR="00A62B6F" w:rsidRPr="00634888">
        <w:rPr>
          <w:lang w:val="de-DE"/>
        </w:rPr>
        <w:t xml:space="preserve">Der TC vereinbarte auf seiner fünfzigsten Tagung vom 7. bis 9. April 2014 in Genf, daß Beispiele und Abbildungen zur Erläuterung einer einmaligen Messung (MG) an Pflanzenteilen vom Verbandsbüro zusammengestellt und den TWP zur Aufnahme in eine künftige Überarbeitung von Dokument TGP/9, </w:t>
      </w:r>
      <w:r w:rsidR="00FA2718" w:rsidRPr="00F35E8B">
        <w:rPr>
          <w:lang w:val="de-DE"/>
        </w:rPr>
        <w:t>Untera</w:t>
      </w:r>
      <w:r w:rsidR="00A62B6F" w:rsidRPr="00F35E8B">
        <w:rPr>
          <w:lang w:val="de-DE"/>
        </w:rPr>
        <w:t>bschnitte</w:t>
      </w:r>
      <w:r w:rsidR="00A62B6F" w:rsidRPr="00634888">
        <w:rPr>
          <w:lang w:val="de-DE"/>
        </w:rPr>
        <w:t xml:space="preserve"> 4.3.2 und 4.3.4, vorgelegt werden sollten </w:t>
      </w:r>
      <w:r w:rsidRPr="00634888">
        <w:rPr>
          <w:lang w:val="de-DE"/>
        </w:rPr>
        <w:t>(</w:t>
      </w:r>
      <w:r w:rsidR="00A62B6F" w:rsidRPr="00634888">
        <w:rPr>
          <w:lang w:val="de-DE"/>
        </w:rPr>
        <w:t>vergleiche</w:t>
      </w:r>
      <w:r w:rsidRPr="00634888">
        <w:rPr>
          <w:lang w:val="de-DE"/>
        </w:rPr>
        <w:t> </w:t>
      </w:r>
      <w:r w:rsidR="00630375" w:rsidRPr="00634888">
        <w:rPr>
          <w:lang w:val="de-DE"/>
        </w:rPr>
        <w:t>Dokument</w:t>
      </w:r>
      <w:r w:rsidRPr="00634888">
        <w:rPr>
          <w:lang w:val="de-DE"/>
        </w:rPr>
        <w:t> TC/50/36</w:t>
      </w:r>
      <w:r w:rsidR="00A62B6F" w:rsidRPr="00634888">
        <w:rPr>
          <w:lang w:val="de-DE"/>
        </w:rPr>
        <w:t>,</w:t>
      </w:r>
      <w:r w:rsidRPr="00634888">
        <w:rPr>
          <w:lang w:val="de-DE"/>
        </w:rPr>
        <w:t xml:space="preserve"> </w:t>
      </w:r>
      <w:r w:rsidR="00C57B64" w:rsidRPr="00634888">
        <w:rPr>
          <w:lang w:val="de-DE"/>
        </w:rPr>
        <w:t>„</w:t>
      </w:r>
      <w:r w:rsidR="00A62B6F" w:rsidRPr="00634888">
        <w:rPr>
          <w:lang w:val="de-DE"/>
        </w:rPr>
        <w:t>Bericht über die Entschließungen</w:t>
      </w:r>
      <w:r w:rsidR="00C57B64" w:rsidRPr="00634888">
        <w:rPr>
          <w:lang w:val="de-DE"/>
        </w:rPr>
        <w:t>“</w:t>
      </w:r>
      <w:r w:rsidRPr="00634888">
        <w:rPr>
          <w:lang w:val="de-DE"/>
        </w:rPr>
        <w:t xml:space="preserve">, </w:t>
      </w:r>
      <w:r w:rsidR="00630375" w:rsidRPr="00634888">
        <w:rPr>
          <w:lang w:val="de-DE"/>
        </w:rPr>
        <w:t>Absatz</w:t>
      </w:r>
      <w:r w:rsidRPr="00634888">
        <w:rPr>
          <w:lang w:val="de-DE"/>
        </w:rPr>
        <w:t> 71).</w:t>
      </w:r>
    </w:p>
    <w:p w:rsidR="008D7916" w:rsidRPr="00634888" w:rsidRDefault="008D7916" w:rsidP="008D7916">
      <w:pPr>
        <w:rPr>
          <w:lang w:val="de-DE"/>
        </w:rPr>
      </w:pPr>
    </w:p>
    <w:p w:rsidR="008D7916" w:rsidRPr="00634888" w:rsidRDefault="008D7916" w:rsidP="008D7916">
      <w:pPr>
        <w:rPr>
          <w:lang w:val="de-DE"/>
        </w:rPr>
      </w:pPr>
      <w:r w:rsidRPr="00634888">
        <w:rPr>
          <w:lang w:val="de-DE"/>
        </w:rPr>
        <w:fldChar w:fldCharType="begin"/>
      </w:r>
      <w:r w:rsidRPr="00634888">
        <w:rPr>
          <w:lang w:val="de-DE"/>
        </w:rPr>
        <w:instrText xml:space="preserve"> AUTONUM  </w:instrText>
      </w:r>
      <w:r w:rsidRPr="00634888">
        <w:rPr>
          <w:lang w:val="de-DE"/>
        </w:rPr>
        <w:fldChar w:fldCharType="end"/>
      </w:r>
      <w:r w:rsidRPr="00634888">
        <w:rPr>
          <w:lang w:val="de-DE"/>
        </w:rPr>
        <w:tab/>
      </w:r>
      <w:r w:rsidR="00F31F5C" w:rsidRPr="00634888">
        <w:rPr>
          <w:lang w:val="de-DE"/>
        </w:rPr>
        <w:t>Anlage</w:t>
      </w:r>
      <w:r w:rsidRPr="00634888">
        <w:rPr>
          <w:lang w:val="de-DE"/>
        </w:rPr>
        <w:t xml:space="preserve"> III </w:t>
      </w:r>
      <w:r w:rsidR="00C57B64" w:rsidRPr="00634888">
        <w:rPr>
          <w:lang w:val="de-DE"/>
        </w:rPr>
        <w:t>dieses</w:t>
      </w:r>
      <w:r w:rsidRPr="00634888">
        <w:rPr>
          <w:lang w:val="de-DE"/>
        </w:rPr>
        <w:t xml:space="preserve"> </w:t>
      </w:r>
      <w:r w:rsidR="00630375" w:rsidRPr="00634888">
        <w:rPr>
          <w:lang w:val="de-DE"/>
        </w:rPr>
        <w:t>Dokument</w:t>
      </w:r>
      <w:r w:rsidR="00C57B64" w:rsidRPr="00634888">
        <w:rPr>
          <w:lang w:val="de-DE"/>
        </w:rPr>
        <w:t xml:space="preserve">s enthält Beispiele für Merkmale, die eine einmalige Messung </w:t>
      </w:r>
      <w:r w:rsidR="00DC3869" w:rsidRPr="00634888">
        <w:rPr>
          <w:lang w:val="de-DE"/>
        </w:rPr>
        <w:t xml:space="preserve">(MG) für Pflanzenteile </w:t>
      </w:r>
      <w:r w:rsidR="00C57B64" w:rsidRPr="00634888">
        <w:rPr>
          <w:lang w:val="de-DE"/>
        </w:rPr>
        <w:t>verwenden und die Prüfungsrichtlinien entnommen wurden, die in de</w:t>
      </w:r>
      <w:r w:rsidR="00DC3869" w:rsidRPr="00634888">
        <w:rPr>
          <w:lang w:val="de-DE"/>
        </w:rPr>
        <w:t>n</w:t>
      </w:r>
      <w:r w:rsidR="00C57B64" w:rsidRPr="00634888">
        <w:rPr>
          <w:lang w:val="de-DE"/>
        </w:rPr>
        <w:t xml:space="preserve"> Jahren 2013 und 2014 ange</w:t>
      </w:r>
      <w:r w:rsidR="00DC3869" w:rsidRPr="00634888">
        <w:rPr>
          <w:lang w:val="de-DE"/>
        </w:rPr>
        <w:t>n</w:t>
      </w:r>
      <w:r w:rsidR="00C57B64" w:rsidRPr="00634888">
        <w:rPr>
          <w:lang w:val="de-DE"/>
        </w:rPr>
        <w:t>ommen wurden.</w:t>
      </w:r>
    </w:p>
    <w:p w:rsidR="008D7916" w:rsidRPr="00634888" w:rsidRDefault="008D7916" w:rsidP="008D7916">
      <w:pPr>
        <w:rPr>
          <w:lang w:val="de-DE"/>
        </w:rPr>
      </w:pPr>
    </w:p>
    <w:p w:rsidR="008D7916" w:rsidRPr="00634888" w:rsidRDefault="008D7916" w:rsidP="008D7916">
      <w:pPr>
        <w:rPr>
          <w:lang w:val="de-DE"/>
        </w:rPr>
      </w:pPr>
      <w:r w:rsidRPr="00634888">
        <w:rPr>
          <w:lang w:val="de-DE"/>
        </w:rPr>
        <w:fldChar w:fldCharType="begin"/>
      </w:r>
      <w:r w:rsidRPr="00634888">
        <w:rPr>
          <w:lang w:val="de-DE"/>
        </w:rPr>
        <w:instrText xml:space="preserve"> AUTONUM  </w:instrText>
      </w:r>
      <w:r w:rsidRPr="00634888">
        <w:rPr>
          <w:lang w:val="de-DE"/>
        </w:rPr>
        <w:fldChar w:fldCharType="end"/>
      </w:r>
      <w:r w:rsidRPr="00634888">
        <w:rPr>
          <w:lang w:val="de-DE"/>
        </w:rPr>
        <w:tab/>
      </w:r>
      <w:r w:rsidR="00C57B64" w:rsidRPr="00634888">
        <w:rPr>
          <w:lang w:val="de-DE"/>
        </w:rPr>
        <w:t>Di</w:t>
      </w:r>
      <w:r w:rsidRPr="00634888">
        <w:rPr>
          <w:lang w:val="de-DE"/>
        </w:rPr>
        <w:t>e TWP</w:t>
      </w:r>
      <w:r w:rsidR="00C57B64" w:rsidRPr="00634888">
        <w:rPr>
          <w:lang w:val="de-DE"/>
        </w:rPr>
        <w:t xml:space="preserve"> wurden auf ihren Tagungen im Jahre 2014 ersucht</w:t>
      </w:r>
      <w:r w:rsidRPr="00634888">
        <w:rPr>
          <w:lang w:val="de-DE"/>
        </w:rPr>
        <w:t xml:space="preserve">, </w:t>
      </w:r>
      <w:r w:rsidR="00C57B64" w:rsidRPr="00634888">
        <w:rPr>
          <w:lang w:val="de-DE"/>
        </w:rPr>
        <w:t>die Aufnahme des folgende</w:t>
      </w:r>
      <w:r w:rsidR="00DC3869" w:rsidRPr="00634888">
        <w:rPr>
          <w:lang w:val="de-DE"/>
        </w:rPr>
        <w:t>n</w:t>
      </w:r>
      <w:r w:rsidR="00C57B64" w:rsidRPr="00634888">
        <w:rPr>
          <w:lang w:val="de-DE"/>
        </w:rPr>
        <w:t xml:space="preserve"> Bei</w:t>
      </w:r>
      <w:r w:rsidR="00DC3869" w:rsidRPr="00634888">
        <w:rPr>
          <w:lang w:val="de-DE"/>
        </w:rPr>
        <w:t>s</w:t>
      </w:r>
      <w:r w:rsidR="00C57B64" w:rsidRPr="00634888">
        <w:rPr>
          <w:lang w:val="de-DE"/>
        </w:rPr>
        <w:t>piels für eine einmalige Erfassung an Pflanzenteilen für eine Gruppe von Pflanzen (MG) zu erwägen, das in eine k</w:t>
      </w:r>
      <w:r w:rsidR="00DC3869" w:rsidRPr="00634888">
        <w:rPr>
          <w:lang w:val="de-DE"/>
        </w:rPr>
        <w:t>ü</w:t>
      </w:r>
      <w:r w:rsidR="00C57B64" w:rsidRPr="00634888">
        <w:rPr>
          <w:lang w:val="de-DE"/>
        </w:rPr>
        <w:t xml:space="preserve">nftige Überarbeitung des </w:t>
      </w:r>
      <w:r w:rsidR="00630375" w:rsidRPr="00634888">
        <w:rPr>
          <w:lang w:val="de-DE"/>
        </w:rPr>
        <w:t>Dokument</w:t>
      </w:r>
      <w:r w:rsidR="00C57B64" w:rsidRPr="00634888">
        <w:rPr>
          <w:lang w:val="de-DE"/>
        </w:rPr>
        <w:t>s</w:t>
      </w:r>
      <w:r w:rsidRPr="00634888">
        <w:rPr>
          <w:lang w:val="de-DE"/>
        </w:rPr>
        <w:t xml:space="preserve"> TGP</w:t>
      </w:r>
      <w:r w:rsidRPr="00F35E8B">
        <w:rPr>
          <w:lang w:val="de-DE"/>
        </w:rPr>
        <w:t xml:space="preserve">/9, </w:t>
      </w:r>
      <w:r w:rsidR="00C57B64" w:rsidRPr="00F35E8B">
        <w:rPr>
          <w:lang w:val="de-DE"/>
        </w:rPr>
        <w:t>Untera</w:t>
      </w:r>
      <w:r w:rsidR="00630375" w:rsidRPr="00F35E8B">
        <w:rPr>
          <w:lang w:val="de-DE"/>
        </w:rPr>
        <w:t>bschnitt</w:t>
      </w:r>
      <w:r w:rsidRPr="00634888">
        <w:rPr>
          <w:lang w:val="de-DE"/>
        </w:rPr>
        <w:t xml:space="preserve"> 4.3.2</w:t>
      </w:r>
      <w:r w:rsidR="00C57B64" w:rsidRPr="00634888">
        <w:rPr>
          <w:lang w:val="de-DE"/>
        </w:rPr>
        <w:t>, aufgenommen werde</w:t>
      </w:r>
      <w:r w:rsidR="00DC3869" w:rsidRPr="00634888">
        <w:rPr>
          <w:lang w:val="de-DE"/>
        </w:rPr>
        <w:t>n</w:t>
      </w:r>
      <w:r w:rsidR="00C57B64" w:rsidRPr="00634888">
        <w:rPr>
          <w:lang w:val="de-DE"/>
        </w:rPr>
        <w:t xml:space="preserve"> soll</w:t>
      </w:r>
      <w:r w:rsidRPr="00634888">
        <w:rPr>
          <w:lang w:val="de-DE"/>
        </w:rPr>
        <w:t>:</w:t>
      </w:r>
    </w:p>
    <w:p w:rsidR="008D7916" w:rsidRPr="00634888" w:rsidRDefault="008D7916" w:rsidP="008D7916">
      <w:pPr>
        <w:rPr>
          <w:lang w:val="de-DE"/>
        </w:rPr>
      </w:pPr>
    </w:p>
    <w:p w:rsidR="008D7916" w:rsidRPr="00634888" w:rsidRDefault="00C57B64" w:rsidP="008D7916">
      <w:pPr>
        <w:ind w:left="567" w:right="567"/>
        <w:rPr>
          <w:sz w:val="18"/>
          <w:highlight w:val="lightGray"/>
          <w:u w:val="single"/>
          <w:lang w:val="de-DE"/>
        </w:rPr>
      </w:pPr>
      <w:r w:rsidRPr="00634888">
        <w:rPr>
          <w:sz w:val="18"/>
          <w:highlight w:val="lightGray"/>
          <w:u w:val="single"/>
          <w:lang w:val="de-DE"/>
        </w:rPr>
        <w:t>„</w:t>
      </w:r>
      <w:r w:rsidRPr="00634888">
        <w:rPr>
          <w:i/>
          <w:sz w:val="18"/>
          <w:highlight w:val="lightGray"/>
          <w:u w:val="single"/>
          <w:lang w:val="de-DE"/>
        </w:rPr>
        <w:t>Beispiel</w:t>
      </w:r>
      <w:r w:rsidR="008D7916" w:rsidRPr="00634888">
        <w:rPr>
          <w:i/>
          <w:sz w:val="18"/>
          <w:highlight w:val="lightGray"/>
          <w:u w:val="single"/>
          <w:lang w:val="de-DE"/>
        </w:rPr>
        <w:t xml:space="preserve"> (MG)</w:t>
      </w:r>
    </w:p>
    <w:p w:rsidR="008D7916" w:rsidRPr="00634888" w:rsidRDefault="008D7916" w:rsidP="008D7916">
      <w:pPr>
        <w:ind w:left="567" w:right="567"/>
        <w:rPr>
          <w:sz w:val="18"/>
          <w:highlight w:val="lightGray"/>
          <w:u w:val="single"/>
          <w:lang w:val="de-DE"/>
        </w:rPr>
      </w:pPr>
    </w:p>
    <w:p w:rsidR="008D7916" w:rsidRPr="00634888" w:rsidRDefault="008D7916" w:rsidP="008D7916">
      <w:pPr>
        <w:ind w:left="567" w:right="567"/>
        <w:rPr>
          <w:sz w:val="18"/>
          <w:u w:val="single"/>
          <w:lang w:val="de-DE"/>
        </w:rPr>
      </w:pPr>
      <w:r w:rsidRPr="00634888">
        <w:rPr>
          <w:sz w:val="18"/>
          <w:highlight w:val="lightGray"/>
          <w:u w:val="single"/>
          <w:lang w:val="de-DE"/>
        </w:rPr>
        <w:t>Mes</w:t>
      </w:r>
      <w:r w:rsidR="00C57B64" w:rsidRPr="00634888">
        <w:rPr>
          <w:sz w:val="18"/>
          <w:highlight w:val="lightGray"/>
          <w:u w:val="single"/>
          <w:lang w:val="de-DE"/>
        </w:rPr>
        <w:t>sung</w:t>
      </w:r>
      <w:r w:rsidRPr="00634888">
        <w:rPr>
          <w:sz w:val="18"/>
          <w:highlight w:val="lightGray"/>
          <w:u w:val="single"/>
          <w:lang w:val="de-DE"/>
        </w:rPr>
        <w:t xml:space="preserve"> (MG): </w:t>
      </w:r>
      <w:r w:rsidR="002C6AFD" w:rsidRPr="00634888">
        <w:rPr>
          <w:sz w:val="18"/>
          <w:highlight w:val="lightGray"/>
          <w:u w:val="single"/>
          <w:lang w:val="de-DE"/>
        </w:rPr>
        <w:t>‚</w:t>
      </w:r>
      <w:r w:rsidR="00C57B64" w:rsidRPr="00634888">
        <w:rPr>
          <w:sz w:val="18"/>
          <w:highlight w:val="lightGray"/>
          <w:u w:val="single"/>
          <w:lang w:val="de-DE"/>
        </w:rPr>
        <w:t xml:space="preserve">Blattspreite: </w:t>
      </w:r>
      <w:r w:rsidR="00804552" w:rsidRPr="00634888">
        <w:rPr>
          <w:sz w:val="18"/>
          <w:highlight w:val="lightGray"/>
          <w:u w:val="single"/>
          <w:lang w:val="de-DE"/>
        </w:rPr>
        <w:t>Breite</w:t>
      </w:r>
      <w:r w:rsidR="002C6AFD" w:rsidRPr="00634888">
        <w:rPr>
          <w:sz w:val="18"/>
          <w:highlight w:val="lightGray"/>
          <w:u w:val="single"/>
          <w:lang w:val="de-DE"/>
        </w:rPr>
        <w:t>‘</w:t>
      </w:r>
      <w:r w:rsidR="00804552" w:rsidRPr="00634888">
        <w:rPr>
          <w:sz w:val="18"/>
          <w:highlight w:val="lightGray"/>
          <w:u w:val="single"/>
          <w:lang w:val="de-DE"/>
        </w:rPr>
        <w:t xml:space="preserve"> </w:t>
      </w:r>
      <w:r w:rsidR="002C6AFD" w:rsidRPr="00634888">
        <w:rPr>
          <w:sz w:val="18"/>
          <w:highlight w:val="lightGray"/>
          <w:u w:val="single"/>
          <w:lang w:val="de-DE"/>
        </w:rPr>
        <w:t>bei</w:t>
      </w:r>
      <w:r w:rsidR="00EA58D9" w:rsidRPr="00634888">
        <w:rPr>
          <w:sz w:val="18"/>
          <w:highlight w:val="lightGray"/>
          <w:u w:val="single"/>
          <w:lang w:val="de-DE"/>
        </w:rPr>
        <w:t xml:space="preserve"> </w:t>
      </w:r>
      <w:r w:rsidR="002C6AFD" w:rsidRPr="00634888">
        <w:rPr>
          <w:sz w:val="18"/>
          <w:highlight w:val="lightGray"/>
          <w:u w:val="single"/>
          <w:lang w:val="de-DE"/>
        </w:rPr>
        <w:t>Funkie (vegetativ vermehrt) in einer Anbauprüfung, die aus in Töpfen angebauten Pflanzen besteht</w:t>
      </w:r>
      <w:r w:rsidRPr="00634888">
        <w:rPr>
          <w:sz w:val="18"/>
          <w:highlight w:val="lightGray"/>
          <w:u w:val="single"/>
          <w:lang w:val="de-DE"/>
        </w:rPr>
        <w:t xml:space="preserve">: </w:t>
      </w:r>
      <w:r w:rsidR="002C6AFD" w:rsidRPr="00634888">
        <w:rPr>
          <w:sz w:val="18"/>
          <w:highlight w:val="lightGray"/>
          <w:u w:val="single"/>
          <w:lang w:val="de-DE"/>
        </w:rPr>
        <w:t>Es wird ein Blatt von einer repräsentativen Pflanze gemessen.“</w:t>
      </w:r>
    </w:p>
    <w:p w:rsidR="008D7916" w:rsidRPr="00634888" w:rsidRDefault="008D7916" w:rsidP="008D7916">
      <w:pPr>
        <w:rPr>
          <w:i/>
          <w:lang w:val="de-DE"/>
        </w:rPr>
      </w:pPr>
    </w:p>
    <w:p w:rsidR="008D7916" w:rsidRPr="00634888" w:rsidRDefault="008D7916" w:rsidP="008D7916">
      <w:pPr>
        <w:rPr>
          <w:lang w:val="de-DE"/>
        </w:rPr>
      </w:pPr>
      <w:r w:rsidRPr="00634888">
        <w:rPr>
          <w:lang w:val="de-DE"/>
        </w:rPr>
        <w:fldChar w:fldCharType="begin"/>
      </w:r>
      <w:r w:rsidRPr="00634888">
        <w:rPr>
          <w:lang w:val="de-DE"/>
        </w:rPr>
        <w:instrText xml:space="preserve"> AUTONUM  </w:instrText>
      </w:r>
      <w:r w:rsidRPr="00634888">
        <w:rPr>
          <w:lang w:val="de-DE"/>
        </w:rPr>
        <w:fldChar w:fldCharType="end"/>
      </w:r>
      <w:r w:rsidRPr="00634888">
        <w:rPr>
          <w:lang w:val="de-DE"/>
        </w:rPr>
        <w:tab/>
      </w:r>
      <w:r w:rsidR="002C6AFD" w:rsidRPr="00634888">
        <w:rPr>
          <w:lang w:val="de-DE"/>
        </w:rPr>
        <w:t xml:space="preserve">Eine geeignete Abbildung soll zur Aufnahme </w:t>
      </w:r>
      <w:r w:rsidR="00B84C5D" w:rsidRPr="00634888">
        <w:rPr>
          <w:lang w:val="de-DE"/>
        </w:rPr>
        <w:t xml:space="preserve">in </w:t>
      </w:r>
      <w:r w:rsidR="002C6AFD" w:rsidRPr="00634888">
        <w:rPr>
          <w:lang w:val="de-DE"/>
        </w:rPr>
        <w:t>Unterabschnitt</w:t>
      </w:r>
      <w:r w:rsidRPr="00634888">
        <w:rPr>
          <w:lang w:val="de-DE"/>
        </w:rPr>
        <w:t xml:space="preserve"> 4.3.4</w:t>
      </w:r>
      <w:r w:rsidR="002C6AFD" w:rsidRPr="00634888">
        <w:rPr>
          <w:lang w:val="de-DE"/>
        </w:rPr>
        <w:t xml:space="preserve"> bereitgestellt werden</w:t>
      </w:r>
      <w:r w:rsidRPr="00634888">
        <w:rPr>
          <w:lang w:val="de-DE"/>
        </w:rPr>
        <w:t>.</w:t>
      </w:r>
    </w:p>
    <w:p w:rsidR="008D7916" w:rsidRPr="00634888" w:rsidRDefault="008D7916" w:rsidP="008D7916">
      <w:pPr>
        <w:rPr>
          <w:i/>
          <w:lang w:val="de-DE"/>
        </w:rPr>
      </w:pPr>
    </w:p>
    <w:p w:rsidR="008D7916" w:rsidRPr="00634888" w:rsidRDefault="008D7916" w:rsidP="008D7916">
      <w:pPr>
        <w:rPr>
          <w:i/>
          <w:lang w:val="de-DE"/>
        </w:rPr>
      </w:pPr>
    </w:p>
    <w:p w:rsidR="008D7916" w:rsidRPr="00634888" w:rsidRDefault="002C6AFD" w:rsidP="00045F74">
      <w:pPr>
        <w:pStyle w:val="Heading2"/>
      </w:pPr>
      <w:bookmarkStart w:id="53" w:name="_Toc404931503"/>
      <w:bookmarkStart w:id="54" w:name="_Toc404931557"/>
      <w:bookmarkStart w:id="55" w:name="_Toc404931728"/>
      <w:bookmarkStart w:id="56" w:name="_Toc404932177"/>
      <w:bookmarkStart w:id="57" w:name="_Toc404935678"/>
      <w:bookmarkStart w:id="58" w:name="_Toc410288051"/>
      <w:r w:rsidRPr="00634888">
        <w:t>Bemerkungen der Technischen Arbeitsgruppen im Jahre 2014</w:t>
      </w:r>
      <w:bookmarkEnd w:id="53"/>
      <w:bookmarkEnd w:id="54"/>
      <w:bookmarkEnd w:id="55"/>
      <w:bookmarkEnd w:id="56"/>
      <w:bookmarkEnd w:id="57"/>
      <w:bookmarkEnd w:id="58"/>
    </w:p>
    <w:p w:rsidR="008D7916" w:rsidRPr="00634888" w:rsidRDefault="008D7916" w:rsidP="008D7916">
      <w:pPr>
        <w:rPr>
          <w:lang w:val="de-DE"/>
        </w:rPr>
      </w:pPr>
    </w:p>
    <w:p w:rsidR="008D7916" w:rsidRPr="00634888" w:rsidRDefault="008D7916" w:rsidP="008D7916">
      <w:pPr>
        <w:pStyle w:val="ListParagraph"/>
        <w:spacing w:after="240"/>
        <w:ind w:left="0"/>
        <w:contextualSpacing w:val="0"/>
        <w:rPr>
          <w:lang w:val="de-DE"/>
        </w:rPr>
      </w:pPr>
      <w:r w:rsidRPr="00634888">
        <w:rPr>
          <w:snapToGrid w:val="0"/>
          <w:lang w:val="de-DE"/>
        </w:rPr>
        <w:fldChar w:fldCharType="begin"/>
      </w:r>
      <w:r w:rsidRPr="00634888">
        <w:rPr>
          <w:snapToGrid w:val="0"/>
          <w:lang w:val="de-DE"/>
        </w:rPr>
        <w:instrText xml:space="preserve"> AUTONUM  </w:instrText>
      </w:r>
      <w:r w:rsidRPr="00634888">
        <w:rPr>
          <w:snapToGrid w:val="0"/>
          <w:lang w:val="de-DE"/>
        </w:rPr>
        <w:fldChar w:fldCharType="end"/>
      </w:r>
      <w:r w:rsidRPr="00634888">
        <w:rPr>
          <w:snapToGrid w:val="0"/>
          <w:lang w:val="de-DE"/>
        </w:rPr>
        <w:tab/>
      </w:r>
      <w:r w:rsidR="002C6AFD" w:rsidRPr="00634888">
        <w:rPr>
          <w:snapToGrid w:val="0"/>
          <w:lang w:val="de-DE"/>
        </w:rPr>
        <w:t>Die</w:t>
      </w:r>
      <w:r w:rsidRPr="00634888">
        <w:rPr>
          <w:snapToGrid w:val="0"/>
          <w:lang w:val="de-DE"/>
        </w:rPr>
        <w:t xml:space="preserve"> TWO, </w:t>
      </w:r>
      <w:r w:rsidR="002C6AFD" w:rsidRPr="00634888">
        <w:rPr>
          <w:snapToGrid w:val="0"/>
          <w:lang w:val="de-DE"/>
        </w:rPr>
        <w:t xml:space="preserve">die </w:t>
      </w:r>
      <w:r w:rsidRPr="00634888">
        <w:rPr>
          <w:snapToGrid w:val="0"/>
          <w:lang w:val="de-DE"/>
        </w:rPr>
        <w:t xml:space="preserve">TWF, </w:t>
      </w:r>
      <w:r w:rsidR="002C6AFD" w:rsidRPr="00634888">
        <w:rPr>
          <w:snapToGrid w:val="0"/>
          <w:lang w:val="de-DE"/>
        </w:rPr>
        <w:t xml:space="preserve">die </w:t>
      </w:r>
      <w:r w:rsidRPr="00634888">
        <w:rPr>
          <w:snapToGrid w:val="0"/>
          <w:lang w:val="de-DE"/>
        </w:rPr>
        <w:t xml:space="preserve">TWC, </w:t>
      </w:r>
      <w:r w:rsidR="002C6AFD" w:rsidRPr="00634888">
        <w:rPr>
          <w:snapToGrid w:val="0"/>
          <w:lang w:val="de-DE"/>
        </w:rPr>
        <w:t xml:space="preserve">die </w:t>
      </w:r>
      <w:r w:rsidRPr="00634888">
        <w:rPr>
          <w:snapToGrid w:val="0"/>
          <w:lang w:val="de-DE"/>
        </w:rPr>
        <w:t xml:space="preserve">TWV </w:t>
      </w:r>
      <w:r w:rsidR="002C6AFD" w:rsidRPr="00634888">
        <w:rPr>
          <w:snapToGrid w:val="0"/>
          <w:lang w:val="de-DE"/>
        </w:rPr>
        <w:t>u</w:t>
      </w:r>
      <w:r w:rsidRPr="00634888">
        <w:rPr>
          <w:snapToGrid w:val="0"/>
          <w:lang w:val="de-DE"/>
        </w:rPr>
        <w:t xml:space="preserve">nd </w:t>
      </w:r>
      <w:r w:rsidR="002C6AFD" w:rsidRPr="00634888">
        <w:rPr>
          <w:snapToGrid w:val="0"/>
          <w:lang w:val="de-DE"/>
        </w:rPr>
        <w:t xml:space="preserve">die </w:t>
      </w:r>
      <w:r w:rsidRPr="00634888">
        <w:rPr>
          <w:snapToGrid w:val="0"/>
          <w:lang w:val="de-DE"/>
        </w:rPr>
        <w:t xml:space="preserve">TWA </w:t>
      </w:r>
      <w:r w:rsidR="002C6AFD" w:rsidRPr="00634888">
        <w:rPr>
          <w:snapToGrid w:val="0"/>
          <w:lang w:val="de-DE"/>
        </w:rPr>
        <w:t>prüften die</w:t>
      </w:r>
      <w:r w:rsidRPr="00634888">
        <w:rPr>
          <w:snapToGrid w:val="0"/>
          <w:lang w:val="de-DE"/>
        </w:rPr>
        <w:t xml:space="preserve"> </w:t>
      </w:r>
      <w:r w:rsidR="00630375" w:rsidRPr="00634888">
        <w:rPr>
          <w:snapToGrid w:val="0"/>
          <w:lang w:val="de-DE"/>
        </w:rPr>
        <w:t>Dokumente</w:t>
      </w:r>
      <w:r w:rsidRPr="00634888">
        <w:rPr>
          <w:snapToGrid w:val="0"/>
          <w:lang w:val="de-DE"/>
        </w:rPr>
        <w:t xml:space="preserve"> TWO/47/22, TWF/45/22, TWC/32/22, TWV/48/22 </w:t>
      </w:r>
      <w:r w:rsidR="002C6AFD" w:rsidRPr="00634888">
        <w:rPr>
          <w:snapToGrid w:val="0"/>
          <w:lang w:val="de-DE"/>
        </w:rPr>
        <w:t>u</w:t>
      </w:r>
      <w:r w:rsidRPr="00634888">
        <w:rPr>
          <w:snapToGrid w:val="0"/>
          <w:lang w:val="de-DE"/>
        </w:rPr>
        <w:t>nd</w:t>
      </w:r>
      <w:r w:rsidRPr="00634888">
        <w:rPr>
          <w:lang w:val="de-DE"/>
        </w:rPr>
        <w:t xml:space="preserve"> </w:t>
      </w:r>
      <w:r w:rsidR="002C6AFD" w:rsidRPr="00634888">
        <w:rPr>
          <w:lang w:val="de-DE"/>
        </w:rPr>
        <w:t xml:space="preserve">das vorgeschlagene Beispiel für eine einmalige Erfassung an Pflanzenteilen für eine Gruppe von </w:t>
      </w:r>
      <w:r w:rsidR="00F73594" w:rsidRPr="00634888">
        <w:rPr>
          <w:lang w:val="de-DE"/>
        </w:rPr>
        <w:t>P</w:t>
      </w:r>
      <w:r w:rsidR="002C6AFD" w:rsidRPr="00634888">
        <w:rPr>
          <w:lang w:val="de-DE"/>
        </w:rPr>
        <w:t xml:space="preserve">flanzen (MG), das in eine künftige </w:t>
      </w:r>
      <w:r w:rsidR="00D059A9" w:rsidRPr="00634888">
        <w:rPr>
          <w:lang w:val="de-DE"/>
        </w:rPr>
        <w:t>Überarbeitung</w:t>
      </w:r>
      <w:r w:rsidR="002C6AFD" w:rsidRPr="00634888">
        <w:rPr>
          <w:lang w:val="de-DE"/>
        </w:rPr>
        <w:t xml:space="preserve"> des </w:t>
      </w:r>
      <w:r w:rsidR="00630375" w:rsidRPr="00634888">
        <w:rPr>
          <w:lang w:val="de-DE"/>
        </w:rPr>
        <w:t>Dokument</w:t>
      </w:r>
      <w:r w:rsidR="002C6AFD" w:rsidRPr="00634888">
        <w:rPr>
          <w:lang w:val="de-DE"/>
        </w:rPr>
        <w:t>s</w:t>
      </w:r>
      <w:r w:rsidRPr="00634888">
        <w:rPr>
          <w:lang w:val="de-DE"/>
        </w:rPr>
        <w:t xml:space="preserve"> TGP/9, </w:t>
      </w:r>
      <w:r w:rsidR="00630375" w:rsidRPr="00634888">
        <w:rPr>
          <w:lang w:val="de-DE"/>
        </w:rPr>
        <w:t>Abschnitt</w:t>
      </w:r>
      <w:r w:rsidRPr="00634888">
        <w:rPr>
          <w:lang w:val="de-DE"/>
        </w:rPr>
        <w:t xml:space="preserve"> 4.3.2 </w:t>
      </w:r>
      <w:r w:rsidR="002C6AFD" w:rsidRPr="00634888">
        <w:rPr>
          <w:lang w:val="de-DE"/>
        </w:rPr>
        <w:t xml:space="preserve">„Einmalige Erfassung für eine Gruppe von Pflanzen oder Pflanzenteilen </w:t>
      </w:r>
      <w:r w:rsidRPr="00634888">
        <w:rPr>
          <w:lang w:val="de-DE"/>
        </w:rPr>
        <w:t>(G)</w:t>
      </w:r>
      <w:r w:rsidR="002C6AFD" w:rsidRPr="00634888">
        <w:rPr>
          <w:lang w:val="de-DE"/>
        </w:rPr>
        <w:t>“</w:t>
      </w:r>
      <w:r w:rsidR="0006402F" w:rsidRPr="00634888">
        <w:rPr>
          <w:lang w:val="de-DE"/>
        </w:rPr>
        <w:t>,</w:t>
      </w:r>
      <w:r w:rsidRPr="00634888">
        <w:rPr>
          <w:lang w:val="de-DE"/>
        </w:rPr>
        <w:t xml:space="preserve"> </w:t>
      </w:r>
      <w:r w:rsidR="002C6AFD" w:rsidRPr="00634888">
        <w:rPr>
          <w:lang w:val="de-DE"/>
        </w:rPr>
        <w:t>u</w:t>
      </w:r>
      <w:r w:rsidRPr="00634888">
        <w:rPr>
          <w:lang w:val="de-DE"/>
        </w:rPr>
        <w:t xml:space="preserve">nd </w:t>
      </w:r>
      <w:r w:rsidR="00630375" w:rsidRPr="00634888">
        <w:rPr>
          <w:lang w:val="de-DE"/>
        </w:rPr>
        <w:t>Abschnitt</w:t>
      </w:r>
      <w:r w:rsidRPr="00634888">
        <w:rPr>
          <w:lang w:val="de-DE"/>
        </w:rPr>
        <w:t xml:space="preserve"> 4.3.4 </w:t>
      </w:r>
      <w:r w:rsidR="002C6AFD" w:rsidRPr="00634888">
        <w:rPr>
          <w:lang w:val="de-DE"/>
        </w:rPr>
        <w:t>„</w:t>
      </w:r>
      <w:r w:rsidR="00F31F5C" w:rsidRPr="00634888">
        <w:rPr>
          <w:lang w:val="de-DE"/>
        </w:rPr>
        <w:t>Schematische Zusammenfassung</w:t>
      </w:r>
      <w:r w:rsidR="002C6AFD" w:rsidRPr="00634888">
        <w:rPr>
          <w:lang w:val="de-DE"/>
        </w:rPr>
        <w:t>“</w:t>
      </w:r>
      <w:r w:rsidR="0006402F" w:rsidRPr="00634888">
        <w:rPr>
          <w:lang w:val="de-DE"/>
        </w:rPr>
        <w:t>,</w:t>
      </w:r>
      <w:r w:rsidRPr="00634888">
        <w:rPr>
          <w:lang w:val="de-DE"/>
        </w:rPr>
        <w:t xml:space="preserve"> </w:t>
      </w:r>
      <w:r w:rsidR="00D059A9" w:rsidRPr="00634888">
        <w:rPr>
          <w:lang w:val="de-DE"/>
        </w:rPr>
        <w:t>aufgenommen</w:t>
      </w:r>
      <w:r w:rsidR="002C6AFD" w:rsidRPr="00634888">
        <w:rPr>
          <w:lang w:val="de-DE"/>
        </w:rPr>
        <w:t xml:space="preserve"> werden soll, wie in den</w:t>
      </w:r>
      <w:r w:rsidRPr="00634888">
        <w:rPr>
          <w:lang w:val="de-DE"/>
        </w:rPr>
        <w:t xml:space="preserve"> </w:t>
      </w:r>
      <w:r w:rsidR="00630375" w:rsidRPr="00634888">
        <w:rPr>
          <w:lang w:val="de-DE"/>
        </w:rPr>
        <w:t>Absätze</w:t>
      </w:r>
      <w:r w:rsidR="002C6AFD" w:rsidRPr="00634888">
        <w:rPr>
          <w:lang w:val="de-DE"/>
        </w:rPr>
        <w:t>n</w:t>
      </w:r>
      <w:r w:rsidRPr="00634888">
        <w:rPr>
          <w:lang w:val="de-DE"/>
        </w:rPr>
        <w:t xml:space="preserve"> 18 </w:t>
      </w:r>
      <w:r w:rsidR="002C6AFD" w:rsidRPr="00634888">
        <w:rPr>
          <w:lang w:val="de-DE"/>
        </w:rPr>
        <w:t>u</w:t>
      </w:r>
      <w:r w:rsidRPr="00634888">
        <w:rPr>
          <w:lang w:val="de-DE"/>
        </w:rPr>
        <w:t xml:space="preserve">nd 19 </w:t>
      </w:r>
      <w:r w:rsidR="002C6AFD" w:rsidRPr="00634888">
        <w:rPr>
          <w:lang w:val="de-DE"/>
        </w:rPr>
        <w:t>dieses</w:t>
      </w:r>
      <w:r w:rsidRPr="00634888">
        <w:rPr>
          <w:lang w:val="de-DE"/>
        </w:rPr>
        <w:t xml:space="preserve"> </w:t>
      </w:r>
      <w:r w:rsidR="00630375" w:rsidRPr="00634888">
        <w:rPr>
          <w:lang w:val="de-DE"/>
        </w:rPr>
        <w:t>Dokument</w:t>
      </w:r>
      <w:r w:rsidR="002C6AFD" w:rsidRPr="00634888">
        <w:rPr>
          <w:lang w:val="de-DE"/>
        </w:rPr>
        <w:t>s dargelegt</w:t>
      </w:r>
      <w:r w:rsidRPr="00634888">
        <w:rPr>
          <w:lang w:val="de-DE"/>
        </w:rPr>
        <w:t>.</w:t>
      </w: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18"/>
        <w:gridCol w:w="7348"/>
        <w:gridCol w:w="839"/>
      </w:tblGrid>
      <w:tr w:rsidR="008D7916" w:rsidRPr="00634888" w:rsidTr="008D7916">
        <w:trPr>
          <w:cantSplit/>
        </w:trPr>
        <w:tc>
          <w:tcPr>
            <w:tcW w:w="1418" w:type="dxa"/>
            <w:shd w:val="clear" w:color="auto" w:fill="auto"/>
          </w:tcPr>
          <w:p w:rsidR="008D7916" w:rsidRPr="00634888" w:rsidRDefault="002C6AFD" w:rsidP="008D7916">
            <w:pPr>
              <w:jc w:val="left"/>
              <w:rPr>
                <w:rFonts w:cs="Arial"/>
                <w:lang w:val="de-DE"/>
              </w:rPr>
            </w:pPr>
            <w:r w:rsidRPr="00634888">
              <w:rPr>
                <w:rFonts w:cs="Arial"/>
                <w:lang w:val="de-DE"/>
              </w:rPr>
              <w:t>Allgemeines</w:t>
            </w:r>
          </w:p>
        </w:tc>
        <w:tc>
          <w:tcPr>
            <w:tcW w:w="7348" w:type="dxa"/>
            <w:shd w:val="clear" w:color="auto" w:fill="auto"/>
          </w:tcPr>
          <w:p w:rsidR="008D7916" w:rsidRPr="00634888" w:rsidRDefault="00114D6B" w:rsidP="003760F3">
            <w:pPr>
              <w:pStyle w:val="Titleofdoc0"/>
              <w:spacing w:before="0"/>
              <w:jc w:val="both"/>
              <w:rPr>
                <w:rFonts w:cs="Arial"/>
                <w:caps w:val="0"/>
                <w:lang w:val="de-DE"/>
              </w:rPr>
            </w:pPr>
            <w:r w:rsidRPr="00634888">
              <w:rPr>
                <w:rFonts w:cs="Arial"/>
                <w:caps w:val="0"/>
                <w:lang w:val="de-DE"/>
              </w:rPr>
              <w:t>Di</w:t>
            </w:r>
            <w:r w:rsidR="008D7916" w:rsidRPr="00634888">
              <w:rPr>
                <w:rFonts w:cs="Arial"/>
                <w:caps w:val="0"/>
                <w:lang w:val="de-DE"/>
              </w:rPr>
              <w:t xml:space="preserve">e TWO </w:t>
            </w:r>
            <w:r w:rsidR="00D059A9" w:rsidRPr="00634888">
              <w:rPr>
                <w:rFonts w:cs="Arial"/>
                <w:caps w:val="0"/>
                <w:lang w:val="de-DE"/>
              </w:rPr>
              <w:t>nahm zur Kenntnis</w:t>
            </w:r>
            <w:r w:rsidR="003760F3" w:rsidRPr="00634888">
              <w:rPr>
                <w:rFonts w:cs="Arial"/>
                <w:caps w:val="0"/>
                <w:lang w:val="de-DE"/>
              </w:rPr>
              <w:t xml:space="preserve">, </w:t>
            </w:r>
            <w:r w:rsidR="00D059A9" w:rsidRPr="00634888">
              <w:rPr>
                <w:rFonts w:cs="Arial"/>
                <w:caps w:val="0"/>
                <w:lang w:val="de-DE"/>
              </w:rPr>
              <w:t>daß</w:t>
            </w:r>
            <w:r w:rsidR="003760F3" w:rsidRPr="00634888">
              <w:rPr>
                <w:rFonts w:cs="Arial"/>
                <w:caps w:val="0"/>
                <w:lang w:val="de-DE"/>
              </w:rPr>
              <w:t xml:space="preserve"> der DUS-Prüfer, um eine einmalige Erfassung an Pflanzenteilen vegetativ vermehrter Pflanzen </w:t>
            </w:r>
            <w:r w:rsidR="00D059A9" w:rsidRPr="00634888">
              <w:rPr>
                <w:rFonts w:cs="Arial"/>
                <w:caps w:val="0"/>
                <w:lang w:val="de-DE"/>
              </w:rPr>
              <w:t>für</w:t>
            </w:r>
            <w:r w:rsidR="003760F3" w:rsidRPr="00634888">
              <w:rPr>
                <w:rFonts w:cs="Arial"/>
                <w:caps w:val="0"/>
                <w:lang w:val="de-DE"/>
              </w:rPr>
              <w:t xml:space="preserve"> eine Gruppe von Pflanzen (MG) zu erreichen, die Pflanzen visuell </w:t>
            </w:r>
            <w:r w:rsidR="00D059A9" w:rsidRPr="00634888">
              <w:rPr>
                <w:rFonts w:cs="Arial"/>
                <w:caps w:val="0"/>
                <w:lang w:val="de-DE"/>
              </w:rPr>
              <w:t>erfassen</w:t>
            </w:r>
            <w:r w:rsidR="003760F3" w:rsidRPr="00634888">
              <w:rPr>
                <w:rFonts w:cs="Arial"/>
                <w:caps w:val="0"/>
                <w:lang w:val="de-DE"/>
              </w:rPr>
              <w:t xml:space="preserve"> und bestätigen würde, </w:t>
            </w:r>
            <w:r w:rsidR="00D059A9" w:rsidRPr="00634888">
              <w:rPr>
                <w:rFonts w:cs="Arial"/>
                <w:caps w:val="0"/>
                <w:lang w:val="de-DE"/>
              </w:rPr>
              <w:t>daß</w:t>
            </w:r>
            <w:r w:rsidR="003760F3" w:rsidRPr="00634888">
              <w:rPr>
                <w:rFonts w:cs="Arial"/>
                <w:caps w:val="0"/>
                <w:lang w:val="de-DE"/>
              </w:rPr>
              <w:t xml:space="preserve"> sie </w:t>
            </w:r>
            <w:r w:rsidR="00D059A9" w:rsidRPr="00634888">
              <w:rPr>
                <w:rFonts w:cs="Arial"/>
                <w:caps w:val="0"/>
                <w:lang w:val="de-DE"/>
              </w:rPr>
              <w:t>homogen</w:t>
            </w:r>
            <w:r w:rsidR="003760F3" w:rsidRPr="00634888">
              <w:rPr>
                <w:rFonts w:cs="Arial"/>
                <w:caps w:val="0"/>
                <w:lang w:val="de-DE"/>
              </w:rPr>
              <w:t xml:space="preserve"> sind, bevor er weiter verfährt. Der Ansatz ist derselbe wie beim Beispiel </w:t>
            </w:r>
            <w:r w:rsidR="00D059A9" w:rsidRPr="00634888">
              <w:rPr>
                <w:rFonts w:cs="Arial"/>
                <w:caps w:val="0"/>
                <w:lang w:val="de-DE"/>
              </w:rPr>
              <w:t>„</w:t>
            </w:r>
            <w:r w:rsidR="003760F3" w:rsidRPr="00634888">
              <w:rPr>
                <w:rFonts w:cs="Arial"/>
                <w:caps w:val="0"/>
                <w:lang w:val="de-DE"/>
              </w:rPr>
              <w:t>Pflanze: Höhe</w:t>
            </w:r>
            <w:r w:rsidR="00D059A9" w:rsidRPr="00634888">
              <w:rPr>
                <w:rFonts w:cs="Arial"/>
                <w:caps w:val="0"/>
                <w:lang w:val="de-DE"/>
              </w:rPr>
              <w:t>“</w:t>
            </w:r>
            <w:r w:rsidR="003760F3" w:rsidRPr="00634888">
              <w:rPr>
                <w:rFonts w:cs="Arial"/>
                <w:caps w:val="0"/>
                <w:lang w:val="de-DE"/>
              </w:rPr>
              <w:t>, doch werden Organe entfernt, um die Erfassung durchzuführen</w:t>
            </w:r>
            <w:r w:rsidR="008D7916" w:rsidRPr="00634888">
              <w:rPr>
                <w:rFonts w:cs="Arial"/>
                <w:caps w:val="0"/>
                <w:lang w:val="de-DE"/>
              </w:rPr>
              <w:t xml:space="preserve">. </w:t>
            </w:r>
            <w:r w:rsidR="003760F3" w:rsidRPr="00634888">
              <w:rPr>
                <w:rFonts w:cs="Arial"/>
                <w:caps w:val="0"/>
                <w:lang w:val="de-DE"/>
              </w:rPr>
              <w:t xml:space="preserve">Für die Erfassung der Messung wird eine typische Pflanze verwendet. Die TWO </w:t>
            </w:r>
            <w:r w:rsidR="00D059A9" w:rsidRPr="00634888">
              <w:rPr>
                <w:rFonts w:cs="Arial"/>
                <w:caps w:val="0"/>
                <w:lang w:val="de-DE"/>
              </w:rPr>
              <w:t>nahm zur Kenntnis,</w:t>
            </w:r>
            <w:r w:rsidR="003760F3" w:rsidRPr="00634888">
              <w:rPr>
                <w:rFonts w:cs="Arial"/>
                <w:caps w:val="0"/>
                <w:lang w:val="de-DE"/>
              </w:rPr>
              <w:t xml:space="preserve"> </w:t>
            </w:r>
            <w:r w:rsidR="00D059A9" w:rsidRPr="00634888">
              <w:rPr>
                <w:rFonts w:cs="Arial"/>
                <w:caps w:val="0"/>
                <w:lang w:val="de-DE"/>
              </w:rPr>
              <w:t>daß</w:t>
            </w:r>
            <w:r w:rsidR="003760F3" w:rsidRPr="00634888">
              <w:rPr>
                <w:rFonts w:cs="Arial"/>
                <w:caps w:val="0"/>
                <w:lang w:val="de-DE"/>
              </w:rPr>
              <w:t xml:space="preserve"> kein Sortenmittel berechnet werde und </w:t>
            </w:r>
            <w:r w:rsidR="00D059A9" w:rsidRPr="00634888">
              <w:rPr>
                <w:rFonts w:cs="Arial"/>
                <w:caps w:val="0"/>
                <w:lang w:val="de-DE"/>
              </w:rPr>
              <w:t>daß</w:t>
            </w:r>
            <w:r w:rsidR="003760F3" w:rsidRPr="00634888">
              <w:rPr>
                <w:rFonts w:cs="Arial"/>
                <w:caps w:val="0"/>
                <w:lang w:val="de-DE"/>
              </w:rPr>
              <w:t xml:space="preserve"> die </w:t>
            </w:r>
            <w:r w:rsidR="00D059A9" w:rsidRPr="00634888">
              <w:rPr>
                <w:rFonts w:cs="Arial"/>
                <w:caps w:val="0"/>
                <w:lang w:val="de-DE"/>
              </w:rPr>
              <w:t>Messung</w:t>
            </w:r>
            <w:r w:rsidR="003760F3" w:rsidRPr="00634888">
              <w:rPr>
                <w:rFonts w:cs="Arial"/>
                <w:caps w:val="0"/>
                <w:lang w:val="de-DE"/>
              </w:rPr>
              <w:t xml:space="preserve"> für den </w:t>
            </w:r>
            <w:r w:rsidR="00D059A9" w:rsidRPr="00634888">
              <w:rPr>
                <w:rFonts w:cs="Arial"/>
                <w:caps w:val="0"/>
                <w:lang w:val="de-DE"/>
              </w:rPr>
              <w:t>Datenvergleich</w:t>
            </w:r>
            <w:r w:rsidR="003760F3" w:rsidRPr="00634888">
              <w:rPr>
                <w:rFonts w:cs="Arial"/>
                <w:caps w:val="0"/>
                <w:lang w:val="de-DE"/>
              </w:rPr>
              <w:t xml:space="preserve"> mit anderen Sorten in der Sortensammlung verwendet werde </w:t>
            </w:r>
            <w:r w:rsidR="008D7916" w:rsidRPr="00634888">
              <w:rPr>
                <w:rFonts w:cs="Arial"/>
                <w:caps w:val="0"/>
                <w:lang w:val="de-DE"/>
              </w:rPr>
              <w:t>(</w:t>
            </w:r>
            <w:r w:rsidR="003760F3" w:rsidRPr="00634888">
              <w:rPr>
                <w:rFonts w:cs="Arial"/>
                <w:caps w:val="0"/>
                <w:lang w:val="de-DE"/>
              </w:rPr>
              <w:t>vergleiche</w:t>
            </w:r>
            <w:r w:rsidR="008D7916" w:rsidRPr="00634888">
              <w:rPr>
                <w:rFonts w:cs="Arial"/>
                <w:caps w:val="0"/>
                <w:lang w:val="de-DE"/>
              </w:rPr>
              <w:t xml:space="preserve"> </w:t>
            </w:r>
            <w:r w:rsidR="00630375" w:rsidRPr="00634888">
              <w:rPr>
                <w:rFonts w:cs="Arial"/>
                <w:caps w:val="0"/>
                <w:lang w:val="de-DE"/>
              </w:rPr>
              <w:t>Dokument</w:t>
            </w:r>
            <w:r w:rsidR="008D7916" w:rsidRPr="00634888">
              <w:rPr>
                <w:rFonts w:cs="Arial"/>
                <w:caps w:val="0"/>
                <w:lang w:val="de-DE"/>
              </w:rPr>
              <w:t xml:space="preserve"> TWO/47/28</w:t>
            </w:r>
            <w:r w:rsidR="003760F3" w:rsidRPr="00634888">
              <w:rPr>
                <w:rFonts w:cs="Arial"/>
                <w:caps w:val="0"/>
                <w:lang w:val="de-DE"/>
              </w:rPr>
              <w:t>, „</w:t>
            </w:r>
            <w:r w:rsidR="003760F3" w:rsidRPr="00634888">
              <w:rPr>
                <w:rFonts w:cs="Arial"/>
                <w:i/>
                <w:caps w:val="0"/>
                <w:lang w:val="de-DE"/>
              </w:rPr>
              <w:t>Report</w:t>
            </w:r>
            <w:r w:rsidR="003760F3" w:rsidRPr="00634888">
              <w:rPr>
                <w:rFonts w:cs="Arial"/>
                <w:caps w:val="0"/>
                <w:lang w:val="de-DE"/>
              </w:rPr>
              <w:t>“,</w:t>
            </w:r>
            <w:r w:rsidR="008D7916" w:rsidRPr="00634888">
              <w:rPr>
                <w:rFonts w:cs="Arial"/>
                <w:caps w:val="0"/>
                <w:lang w:val="de-DE"/>
              </w:rPr>
              <w:t xml:space="preserve"> </w:t>
            </w:r>
            <w:r w:rsidR="00630375" w:rsidRPr="00634888">
              <w:rPr>
                <w:rFonts w:cs="Arial"/>
                <w:caps w:val="0"/>
                <w:lang w:val="de-DE"/>
              </w:rPr>
              <w:t>Absatz</w:t>
            </w:r>
            <w:r w:rsidR="008D7916" w:rsidRPr="00634888">
              <w:rPr>
                <w:rFonts w:cs="Arial"/>
                <w:caps w:val="0"/>
                <w:lang w:val="de-DE"/>
              </w:rPr>
              <w:t xml:space="preserve"> 93).</w:t>
            </w:r>
          </w:p>
          <w:p w:rsidR="003760F3" w:rsidRPr="00634888" w:rsidRDefault="003760F3" w:rsidP="003760F3">
            <w:pPr>
              <w:pStyle w:val="Titleofdoc0"/>
              <w:spacing w:before="0"/>
              <w:jc w:val="both"/>
              <w:rPr>
                <w:rFonts w:cs="Arial"/>
                <w:caps w:val="0"/>
                <w:lang w:val="de-DE"/>
              </w:rPr>
            </w:pPr>
          </w:p>
        </w:tc>
        <w:tc>
          <w:tcPr>
            <w:tcW w:w="839" w:type="dxa"/>
            <w:shd w:val="clear" w:color="auto" w:fill="auto"/>
          </w:tcPr>
          <w:p w:rsidR="008D7916" w:rsidRPr="00634888" w:rsidRDefault="008D7916" w:rsidP="008D7916">
            <w:pPr>
              <w:rPr>
                <w:lang w:val="de-DE"/>
              </w:rPr>
            </w:pPr>
            <w:r w:rsidRPr="00634888">
              <w:rPr>
                <w:lang w:val="de-DE"/>
              </w:rPr>
              <w:t>TWO</w:t>
            </w:r>
          </w:p>
        </w:tc>
      </w:tr>
      <w:tr w:rsidR="008D7916" w:rsidRPr="00634888" w:rsidTr="008D7916">
        <w:trPr>
          <w:cantSplit/>
        </w:trPr>
        <w:tc>
          <w:tcPr>
            <w:tcW w:w="1418" w:type="dxa"/>
            <w:shd w:val="clear" w:color="auto" w:fill="auto"/>
          </w:tcPr>
          <w:p w:rsidR="008D7916" w:rsidRPr="00634888" w:rsidRDefault="008D7916" w:rsidP="008D7916">
            <w:pPr>
              <w:jc w:val="left"/>
              <w:rPr>
                <w:rFonts w:cs="Arial"/>
                <w:lang w:val="de-DE"/>
              </w:rPr>
            </w:pPr>
          </w:p>
        </w:tc>
        <w:tc>
          <w:tcPr>
            <w:tcW w:w="7348" w:type="dxa"/>
            <w:shd w:val="clear" w:color="auto" w:fill="auto"/>
          </w:tcPr>
          <w:p w:rsidR="008D7916" w:rsidRPr="00634888" w:rsidRDefault="00D059A9" w:rsidP="008D7916">
            <w:pPr>
              <w:rPr>
                <w:lang w:val="de-DE"/>
              </w:rPr>
            </w:pPr>
            <w:r w:rsidRPr="00634888">
              <w:rPr>
                <w:lang w:val="de-DE"/>
              </w:rPr>
              <w:t>Die TWF nahm die Bemerkung des Sachverständigen aus Deutschland im Zusammenhang mit der Erfassungsmethode MG in den derzeitigen angenommenen Prüfungsrichtlinien für Obstarten zur Kenntnis, bei der alle morphologischen Merkmale als VG/MS angegeben werden, während phänologische Merkmale als MG angegeben werden. Bei</w:t>
            </w:r>
            <w:r w:rsidR="003760F3" w:rsidRPr="00634888">
              <w:rPr>
                <w:lang w:val="de-DE"/>
              </w:rPr>
              <w:t xml:space="preserve"> Erfassungen von </w:t>
            </w:r>
            <w:r w:rsidRPr="00634888">
              <w:rPr>
                <w:lang w:val="de-DE"/>
              </w:rPr>
              <w:t>Organen</w:t>
            </w:r>
            <w:r w:rsidR="003760F3" w:rsidRPr="00634888">
              <w:rPr>
                <w:lang w:val="de-DE"/>
              </w:rPr>
              <w:t>, die aus der gesa</w:t>
            </w:r>
            <w:r w:rsidR="006204E2" w:rsidRPr="00634888">
              <w:rPr>
                <w:lang w:val="de-DE"/>
              </w:rPr>
              <w:t>m</w:t>
            </w:r>
            <w:r w:rsidR="003760F3" w:rsidRPr="00634888">
              <w:rPr>
                <w:lang w:val="de-DE"/>
              </w:rPr>
              <w:t xml:space="preserve">ten Parzelle </w:t>
            </w:r>
            <w:r w:rsidR="006204E2" w:rsidRPr="00634888">
              <w:rPr>
                <w:lang w:val="de-DE"/>
              </w:rPr>
              <w:t xml:space="preserve">entnommen werden, </w:t>
            </w:r>
            <w:r w:rsidR="003760F3" w:rsidRPr="00634888">
              <w:rPr>
                <w:lang w:val="de-DE"/>
              </w:rPr>
              <w:t xml:space="preserve">ohne </w:t>
            </w:r>
            <w:r w:rsidR="006204E2" w:rsidRPr="00634888">
              <w:rPr>
                <w:lang w:val="de-DE"/>
              </w:rPr>
              <w:t>die Einzelpflanzen zu ver</w:t>
            </w:r>
            <w:r w:rsidR="00625708" w:rsidRPr="00634888">
              <w:rPr>
                <w:lang w:val="de-DE"/>
              </w:rPr>
              <w:t>merk</w:t>
            </w:r>
            <w:r w:rsidR="006204E2" w:rsidRPr="00634888">
              <w:rPr>
                <w:lang w:val="de-DE"/>
              </w:rPr>
              <w:t xml:space="preserve">en </w:t>
            </w:r>
            <w:r w:rsidR="008D7916" w:rsidRPr="00634888">
              <w:rPr>
                <w:lang w:val="de-DE"/>
              </w:rPr>
              <w:t>(</w:t>
            </w:r>
            <w:r w:rsidR="006204E2" w:rsidRPr="00634888">
              <w:rPr>
                <w:lang w:val="de-DE"/>
              </w:rPr>
              <w:t>z</w:t>
            </w:r>
            <w:r w:rsidR="008D7916" w:rsidRPr="00634888">
              <w:rPr>
                <w:lang w:val="de-DE"/>
              </w:rPr>
              <w:t>.</w:t>
            </w:r>
            <w:r w:rsidR="006204E2" w:rsidRPr="00634888">
              <w:rPr>
                <w:lang w:val="de-DE"/>
              </w:rPr>
              <w:t> B</w:t>
            </w:r>
            <w:r w:rsidR="008D7916" w:rsidRPr="00634888">
              <w:rPr>
                <w:lang w:val="de-DE"/>
              </w:rPr>
              <w:t xml:space="preserve">. </w:t>
            </w:r>
            <w:r w:rsidR="006204E2" w:rsidRPr="00634888">
              <w:rPr>
                <w:lang w:val="de-DE"/>
              </w:rPr>
              <w:t xml:space="preserve">indem eine repräsentative Fruchtprobe nach der Ernte entnommen </w:t>
            </w:r>
            <w:r w:rsidRPr="00634888">
              <w:rPr>
                <w:lang w:val="de-DE"/>
              </w:rPr>
              <w:t>wird</w:t>
            </w:r>
            <w:r w:rsidR="006204E2" w:rsidRPr="00634888">
              <w:rPr>
                <w:lang w:val="de-DE"/>
              </w:rPr>
              <w:t>), sollte die Erfassungsmethode als MG angegeben werden.</w:t>
            </w:r>
            <w:r w:rsidR="008D7916" w:rsidRPr="00634888">
              <w:rPr>
                <w:lang w:val="de-DE"/>
              </w:rPr>
              <w:t xml:space="preserve"> </w:t>
            </w:r>
            <w:r w:rsidR="006204E2" w:rsidRPr="00634888">
              <w:rPr>
                <w:lang w:val="de-DE"/>
              </w:rPr>
              <w:t xml:space="preserve">Die </w:t>
            </w:r>
            <w:r w:rsidRPr="00634888">
              <w:rPr>
                <w:lang w:val="de-DE"/>
              </w:rPr>
              <w:t>Erfassungsmethode</w:t>
            </w:r>
            <w:r w:rsidR="006204E2" w:rsidRPr="00634888">
              <w:rPr>
                <w:lang w:val="de-DE"/>
              </w:rPr>
              <w:t xml:space="preserve"> sollte daher in verschiedenen bestehenden Prüfungsrichtlinien nachgeprüft werden.</w:t>
            </w:r>
          </w:p>
          <w:p w:rsidR="008D7916" w:rsidRPr="00634888" w:rsidRDefault="008D7916" w:rsidP="008D7916">
            <w:pPr>
              <w:rPr>
                <w:lang w:val="de-DE"/>
              </w:rPr>
            </w:pPr>
          </w:p>
          <w:p w:rsidR="008D7916" w:rsidRPr="00634888" w:rsidRDefault="006204E2" w:rsidP="008D7916">
            <w:pPr>
              <w:rPr>
                <w:lang w:val="de-DE"/>
              </w:rPr>
            </w:pPr>
            <w:r w:rsidRPr="00634888">
              <w:rPr>
                <w:lang w:val="de-DE"/>
              </w:rPr>
              <w:t>Di</w:t>
            </w:r>
            <w:r w:rsidR="008D7916" w:rsidRPr="00634888">
              <w:rPr>
                <w:lang w:val="de-DE"/>
              </w:rPr>
              <w:t xml:space="preserve">e TWF </w:t>
            </w:r>
            <w:r w:rsidR="00625708" w:rsidRPr="00634888">
              <w:rPr>
                <w:lang w:val="de-DE"/>
              </w:rPr>
              <w:t>vereinbarte</w:t>
            </w:r>
            <w:r w:rsidRPr="00634888">
              <w:rPr>
                <w:lang w:val="de-DE"/>
              </w:rPr>
              <w:t xml:space="preserve">, </w:t>
            </w:r>
            <w:r w:rsidR="00D059A9" w:rsidRPr="00634888">
              <w:rPr>
                <w:lang w:val="de-DE"/>
              </w:rPr>
              <w:t>daß</w:t>
            </w:r>
            <w:r w:rsidRPr="00634888">
              <w:rPr>
                <w:lang w:val="de-DE"/>
              </w:rPr>
              <w:t xml:space="preserve"> die Bemerkung der </w:t>
            </w:r>
            <w:r w:rsidR="008D7916" w:rsidRPr="00634888">
              <w:rPr>
                <w:lang w:val="de-DE"/>
              </w:rPr>
              <w:t>TWO a</w:t>
            </w:r>
            <w:r w:rsidRPr="00634888">
              <w:rPr>
                <w:lang w:val="de-DE"/>
              </w:rPr>
              <w:t xml:space="preserve">uf ihrer siebenundvierzigsten Tagung, eine einzelne Pflanze als repräsentativ für die gesamte Parzelle zu erklären, nachdem die Homogenitätsaspekte für ausreichend erfüllt befunden wurden, im Obstsektor nicht </w:t>
            </w:r>
            <w:r w:rsidR="00625708" w:rsidRPr="00634888">
              <w:rPr>
                <w:lang w:val="de-DE"/>
              </w:rPr>
              <w:t>gleichermaßen</w:t>
            </w:r>
            <w:r w:rsidRPr="00634888">
              <w:rPr>
                <w:lang w:val="de-DE"/>
              </w:rPr>
              <w:t xml:space="preserve"> anwendbar </w:t>
            </w:r>
            <w:r w:rsidR="00625708" w:rsidRPr="00634888">
              <w:rPr>
                <w:lang w:val="de-DE"/>
              </w:rPr>
              <w:t>s</w:t>
            </w:r>
            <w:r w:rsidRPr="00634888">
              <w:rPr>
                <w:lang w:val="de-DE"/>
              </w:rPr>
              <w:t>ei.</w:t>
            </w:r>
          </w:p>
          <w:p w:rsidR="008D7916" w:rsidRPr="00634888" w:rsidRDefault="008D7916" w:rsidP="008D7916">
            <w:pPr>
              <w:tabs>
                <w:tab w:val="left" w:pos="950"/>
              </w:tabs>
              <w:rPr>
                <w:lang w:val="de-DE"/>
              </w:rPr>
            </w:pPr>
          </w:p>
          <w:p w:rsidR="008D7916" w:rsidRPr="00634888" w:rsidRDefault="006204E2" w:rsidP="008D7916">
            <w:pPr>
              <w:rPr>
                <w:lang w:val="de-DE"/>
              </w:rPr>
            </w:pPr>
            <w:r w:rsidRPr="00634888">
              <w:rPr>
                <w:rFonts w:cs="Arial"/>
                <w:lang w:val="de-DE"/>
              </w:rPr>
              <w:t>Di</w:t>
            </w:r>
            <w:r w:rsidR="008D7916" w:rsidRPr="00634888">
              <w:rPr>
                <w:rFonts w:cs="Arial"/>
                <w:lang w:val="de-DE"/>
              </w:rPr>
              <w:t xml:space="preserve">e TWF </w:t>
            </w:r>
            <w:r w:rsidRPr="00634888">
              <w:rPr>
                <w:rFonts w:cs="Arial"/>
                <w:lang w:val="de-DE"/>
              </w:rPr>
              <w:t xml:space="preserve">vereinbarte, </w:t>
            </w:r>
            <w:r w:rsidR="00D059A9" w:rsidRPr="00634888">
              <w:rPr>
                <w:rFonts w:cs="Arial"/>
                <w:lang w:val="de-DE"/>
              </w:rPr>
              <w:t>daß</w:t>
            </w:r>
            <w:r w:rsidR="008D7916" w:rsidRPr="00634888">
              <w:rPr>
                <w:rFonts w:cs="Arial"/>
                <w:lang w:val="de-DE"/>
              </w:rPr>
              <w:t xml:space="preserve"> MS </w:t>
            </w:r>
            <w:r w:rsidRPr="00634888">
              <w:rPr>
                <w:rFonts w:cs="Arial"/>
                <w:lang w:val="de-DE"/>
              </w:rPr>
              <w:t>nur dann erwogen werden sollte, wenn jede Einzelpflanze gemessen wird</w:t>
            </w:r>
            <w:r w:rsidR="008D7916" w:rsidRPr="00634888">
              <w:rPr>
                <w:rFonts w:cs="Arial"/>
                <w:lang w:val="de-DE"/>
              </w:rPr>
              <w:t xml:space="preserve">. </w:t>
            </w:r>
            <w:r w:rsidRPr="00634888">
              <w:rPr>
                <w:rFonts w:cs="Arial"/>
                <w:lang w:val="de-DE"/>
              </w:rPr>
              <w:t xml:space="preserve">Bei mehreren Messungen, die für eine Gruppe von Pflanzen oder einige Gruppen von Pflanzen innerhalb </w:t>
            </w:r>
            <w:r w:rsidR="00D059A9" w:rsidRPr="00634888">
              <w:rPr>
                <w:rFonts w:cs="Arial"/>
                <w:lang w:val="de-DE"/>
              </w:rPr>
              <w:t>derselben</w:t>
            </w:r>
            <w:r w:rsidRPr="00634888">
              <w:rPr>
                <w:rFonts w:cs="Arial"/>
                <w:lang w:val="de-DE"/>
              </w:rPr>
              <w:t xml:space="preserve"> Probe vorgenommen </w:t>
            </w:r>
            <w:r w:rsidR="00D059A9" w:rsidRPr="00634888">
              <w:rPr>
                <w:rFonts w:cs="Arial"/>
                <w:lang w:val="de-DE"/>
              </w:rPr>
              <w:t>werden</w:t>
            </w:r>
            <w:r w:rsidRPr="00634888">
              <w:rPr>
                <w:rFonts w:cs="Arial"/>
                <w:lang w:val="de-DE"/>
              </w:rPr>
              <w:t xml:space="preserve">, </w:t>
            </w:r>
            <w:r w:rsidR="00D059A9" w:rsidRPr="00634888">
              <w:rPr>
                <w:rFonts w:cs="Arial"/>
                <w:lang w:val="de-DE"/>
              </w:rPr>
              <w:t>sollte dies</w:t>
            </w:r>
            <w:r w:rsidRPr="00634888">
              <w:rPr>
                <w:rFonts w:cs="Arial"/>
                <w:lang w:val="de-DE"/>
              </w:rPr>
              <w:t xml:space="preserve"> als MG angesehen werden </w:t>
            </w:r>
            <w:r w:rsidR="008D7916" w:rsidRPr="00634888">
              <w:rPr>
                <w:rFonts w:cs="Arial"/>
                <w:lang w:val="de-DE"/>
              </w:rPr>
              <w:t>(</w:t>
            </w:r>
            <w:r w:rsidRPr="00634888">
              <w:rPr>
                <w:rFonts w:cs="Arial"/>
                <w:lang w:val="de-DE"/>
              </w:rPr>
              <w:t>vergleiche</w:t>
            </w:r>
            <w:r w:rsidR="008D7916" w:rsidRPr="00634888">
              <w:rPr>
                <w:rFonts w:cs="Arial"/>
                <w:lang w:val="de-DE"/>
              </w:rPr>
              <w:t xml:space="preserve"> </w:t>
            </w:r>
            <w:r w:rsidR="00630375" w:rsidRPr="00634888">
              <w:rPr>
                <w:rFonts w:cs="Arial"/>
                <w:lang w:val="de-DE"/>
              </w:rPr>
              <w:t>Dokument</w:t>
            </w:r>
            <w:r w:rsidR="008D7916" w:rsidRPr="00634888">
              <w:rPr>
                <w:rFonts w:cs="Arial"/>
                <w:lang w:val="de-DE"/>
              </w:rPr>
              <w:t> </w:t>
            </w:r>
            <w:r w:rsidR="008D7916" w:rsidRPr="00634888">
              <w:rPr>
                <w:lang w:val="de-DE"/>
              </w:rPr>
              <w:t>TWF/45/32</w:t>
            </w:r>
            <w:r w:rsidRPr="00634888">
              <w:rPr>
                <w:lang w:val="de-DE"/>
              </w:rPr>
              <w:t>, „</w:t>
            </w:r>
            <w:r w:rsidRPr="00634888">
              <w:rPr>
                <w:i/>
                <w:lang w:val="de-DE"/>
              </w:rPr>
              <w:t>Report</w:t>
            </w:r>
            <w:r w:rsidRPr="00634888">
              <w:rPr>
                <w:lang w:val="de-DE"/>
              </w:rPr>
              <w:t xml:space="preserve">“, </w:t>
            </w:r>
            <w:r w:rsidR="00630375" w:rsidRPr="00634888">
              <w:rPr>
                <w:lang w:val="de-DE"/>
              </w:rPr>
              <w:t>Absätze</w:t>
            </w:r>
            <w:r w:rsidR="006300B1" w:rsidRPr="00634888">
              <w:rPr>
                <w:lang w:val="de-DE"/>
              </w:rPr>
              <w:t> 55 bis</w:t>
            </w:r>
            <w:r w:rsidR="008D7916" w:rsidRPr="00634888">
              <w:rPr>
                <w:lang w:val="de-DE"/>
              </w:rPr>
              <w:t xml:space="preserve"> 57).</w:t>
            </w:r>
          </w:p>
          <w:p w:rsidR="008D7916" w:rsidRPr="00634888" w:rsidRDefault="008D7916" w:rsidP="008D7916">
            <w:pPr>
              <w:rPr>
                <w:lang w:val="de-DE"/>
              </w:rPr>
            </w:pPr>
          </w:p>
        </w:tc>
        <w:tc>
          <w:tcPr>
            <w:tcW w:w="839" w:type="dxa"/>
            <w:shd w:val="clear" w:color="auto" w:fill="auto"/>
          </w:tcPr>
          <w:p w:rsidR="008D7916" w:rsidRPr="00634888" w:rsidRDefault="008D7916" w:rsidP="008D7916">
            <w:pPr>
              <w:rPr>
                <w:lang w:val="de-DE"/>
              </w:rPr>
            </w:pPr>
            <w:r w:rsidRPr="00634888">
              <w:rPr>
                <w:lang w:val="de-DE"/>
              </w:rPr>
              <w:t>TWF</w:t>
            </w:r>
          </w:p>
        </w:tc>
      </w:tr>
      <w:tr w:rsidR="008D7916" w:rsidRPr="00634888" w:rsidTr="008D7916">
        <w:trPr>
          <w:cantSplit/>
        </w:trPr>
        <w:tc>
          <w:tcPr>
            <w:tcW w:w="1418" w:type="dxa"/>
            <w:shd w:val="clear" w:color="auto" w:fill="auto"/>
          </w:tcPr>
          <w:p w:rsidR="008D7916" w:rsidRPr="00634888" w:rsidRDefault="008D7916" w:rsidP="008D7916">
            <w:pPr>
              <w:jc w:val="left"/>
              <w:rPr>
                <w:rFonts w:cs="Arial"/>
                <w:lang w:val="de-DE"/>
              </w:rPr>
            </w:pPr>
          </w:p>
        </w:tc>
        <w:tc>
          <w:tcPr>
            <w:tcW w:w="7348" w:type="dxa"/>
            <w:shd w:val="clear" w:color="auto" w:fill="auto"/>
          </w:tcPr>
          <w:p w:rsidR="008D7916" w:rsidRPr="00634888" w:rsidRDefault="00EA58D9" w:rsidP="008D7916">
            <w:pPr>
              <w:rPr>
                <w:rFonts w:cs="Arial"/>
                <w:lang w:val="de-DE"/>
              </w:rPr>
            </w:pPr>
            <w:r w:rsidRPr="00634888">
              <w:rPr>
                <w:lang w:val="de-DE"/>
              </w:rPr>
              <w:t>Di</w:t>
            </w:r>
            <w:r w:rsidR="008D7916" w:rsidRPr="00634888">
              <w:rPr>
                <w:lang w:val="de-DE"/>
              </w:rPr>
              <w:t xml:space="preserve">e TWC </w:t>
            </w:r>
            <w:r w:rsidR="00625708" w:rsidRPr="00634888">
              <w:rPr>
                <w:lang w:val="de-DE"/>
              </w:rPr>
              <w:t>n</w:t>
            </w:r>
            <w:r w:rsidRPr="00634888">
              <w:rPr>
                <w:lang w:val="de-DE"/>
              </w:rPr>
              <w:t xml:space="preserve">ahm das vorgeschlagene Beispiel für eine einmalige </w:t>
            </w:r>
            <w:r w:rsidR="00D059A9" w:rsidRPr="00634888">
              <w:rPr>
                <w:lang w:val="de-DE"/>
              </w:rPr>
              <w:t>Erfassung</w:t>
            </w:r>
            <w:r w:rsidRPr="00634888">
              <w:rPr>
                <w:lang w:val="de-DE"/>
              </w:rPr>
              <w:t xml:space="preserve"> </w:t>
            </w:r>
            <w:r w:rsidR="00625708" w:rsidRPr="00634888">
              <w:rPr>
                <w:lang w:val="de-DE"/>
              </w:rPr>
              <w:t xml:space="preserve">an Pflanzenteilen </w:t>
            </w:r>
            <w:r w:rsidRPr="00634888">
              <w:rPr>
                <w:lang w:val="de-DE"/>
              </w:rPr>
              <w:t>für eine Gruppe von Pflanzen (MG) zur Aufnahme in eine künftige Überarbeitung des</w:t>
            </w:r>
            <w:r w:rsidR="008D7916" w:rsidRPr="00634888">
              <w:rPr>
                <w:lang w:val="de-DE"/>
              </w:rPr>
              <w:t xml:space="preserve"> </w:t>
            </w:r>
            <w:r w:rsidR="00630375" w:rsidRPr="00634888">
              <w:rPr>
                <w:lang w:val="de-DE"/>
              </w:rPr>
              <w:t>Dokument</w:t>
            </w:r>
            <w:r w:rsidRPr="00634888">
              <w:rPr>
                <w:lang w:val="de-DE"/>
              </w:rPr>
              <w:t>s</w:t>
            </w:r>
            <w:r w:rsidR="008D7916" w:rsidRPr="00634888">
              <w:rPr>
                <w:lang w:val="de-DE"/>
              </w:rPr>
              <w:t xml:space="preserve"> TGP/9, </w:t>
            </w:r>
            <w:r w:rsidR="002C6AFD" w:rsidRPr="00634888">
              <w:rPr>
                <w:lang w:val="de-DE"/>
              </w:rPr>
              <w:t>Unterabschnitt</w:t>
            </w:r>
            <w:r w:rsidR="00630375" w:rsidRPr="00634888">
              <w:rPr>
                <w:lang w:val="de-DE"/>
              </w:rPr>
              <w:t>e</w:t>
            </w:r>
            <w:r w:rsidR="008D7916" w:rsidRPr="00634888">
              <w:rPr>
                <w:lang w:val="de-DE"/>
              </w:rPr>
              <w:t xml:space="preserve"> 4.3.2 </w:t>
            </w:r>
            <w:r w:rsidRPr="00634888">
              <w:rPr>
                <w:lang w:val="de-DE"/>
              </w:rPr>
              <w:t xml:space="preserve">„Einmalige Erfassung für eine Gruppe von Pflanzen oder Pflanzenteilen </w:t>
            </w:r>
            <w:r w:rsidR="008D7916" w:rsidRPr="00634888">
              <w:rPr>
                <w:lang w:val="de-DE"/>
              </w:rPr>
              <w:t>(G)</w:t>
            </w:r>
            <w:r w:rsidRPr="00634888">
              <w:rPr>
                <w:lang w:val="de-DE"/>
              </w:rPr>
              <w:t>“,</w:t>
            </w:r>
            <w:r w:rsidR="008D7916" w:rsidRPr="00634888">
              <w:rPr>
                <w:lang w:val="de-DE"/>
              </w:rPr>
              <w:t xml:space="preserve"> </w:t>
            </w:r>
            <w:r w:rsidRPr="00634888">
              <w:rPr>
                <w:lang w:val="de-DE"/>
              </w:rPr>
              <w:t>u</w:t>
            </w:r>
            <w:r w:rsidR="008D7916" w:rsidRPr="00634888">
              <w:rPr>
                <w:lang w:val="de-DE"/>
              </w:rPr>
              <w:t xml:space="preserve">nd 4.3.4 </w:t>
            </w:r>
            <w:r w:rsidRPr="00634888">
              <w:rPr>
                <w:lang w:val="de-DE"/>
              </w:rPr>
              <w:t>„</w:t>
            </w:r>
            <w:r w:rsidR="00F31F5C" w:rsidRPr="00634888">
              <w:rPr>
                <w:lang w:val="de-DE"/>
              </w:rPr>
              <w:t>Schematische Zusammenfassung</w:t>
            </w:r>
            <w:r w:rsidRPr="00634888">
              <w:rPr>
                <w:lang w:val="de-DE"/>
              </w:rPr>
              <w:t>“</w:t>
            </w:r>
            <w:r w:rsidR="008D7916" w:rsidRPr="00634888">
              <w:rPr>
                <w:lang w:val="de-DE"/>
              </w:rPr>
              <w:t xml:space="preserve">, </w:t>
            </w:r>
            <w:r w:rsidRPr="00634888">
              <w:rPr>
                <w:lang w:val="de-DE"/>
              </w:rPr>
              <w:t>zur Kenntnis, wie</w:t>
            </w:r>
            <w:r w:rsidR="008D7916" w:rsidRPr="00634888">
              <w:rPr>
                <w:lang w:val="de-DE"/>
              </w:rPr>
              <w:t xml:space="preserve"> in </w:t>
            </w:r>
            <w:r w:rsidR="00630375" w:rsidRPr="00634888">
              <w:rPr>
                <w:lang w:val="de-DE"/>
              </w:rPr>
              <w:t>Dokument</w:t>
            </w:r>
            <w:r w:rsidR="008D7916" w:rsidRPr="00634888">
              <w:rPr>
                <w:lang w:val="de-DE"/>
              </w:rPr>
              <w:t xml:space="preserve"> TWC/32/22, </w:t>
            </w:r>
            <w:r w:rsidR="00630375" w:rsidRPr="00634888">
              <w:rPr>
                <w:lang w:val="de-DE"/>
              </w:rPr>
              <w:t>Absätze</w:t>
            </w:r>
            <w:r w:rsidR="008D7916" w:rsidRPr="00634888">
              <w:rPr>
                <w:lang w:val="de-DE"/>
              </w:rPr>
              <w:t xml:space="preserve"> 16 </w:t>
            </w:r>
            <w:r w:rsidRPr="00634888">
              <w:rPr>
                <w:lang w:val="de-DE"/>
              </w:rPr>
              <w:t>u</w:t>
            </w:r>
            <w:r w:rsidR="008D7916" w:rsidRPr="00634888">
              <w:rPr>
                <w:lang w:val="de-DE"/>
              </w:rPr>
              <w:t xml:space="preserve">nd 17 </w:t>
            </w:r>
            <w:r w:rsidRPr="00634888">
              <w:rPr>
                <w:lang w:val="de-DE"/>
              </w:rPr>
              <w:t>dargelegt (vergleiche</w:t>
            </w:r>
            <w:r w:rsidR="008D7916" w:rsidRPr="00634888">
              <w:rPr>
                <w:lang w:val="de-DE"/>
              </w:rPr>
              <w:t xml:space="preserve"> </w:t>
            </w:r>
            <w:r w:rsidR="00630375" w:rsidRPr="00634888">
              <w:rPr>
                <w:rFonts w:cs="Arial"/>
                <w:lang w:val="de-DE"/>
              </w:rPr>
              <w:t>Dokument</w:t>
            </w:r>
            <w:r w:rsidR="008D7916" w:rsidRPr="00634888">
              <w:rPr>
                <w:rFonts w:cs="Arial"/>
                <w:lang w:val="de-DE"/>
              </w:rPr>
              <w:t> TWC/32/28</w:t>
            </w:r>
            <w:r w:rsidRPr="00634888">
              <w:rPr>
                <w:rFonts w:cs="Arial"/>
                <w:lang w:val="de-DE"/>
              </w:rPr>
              <w:t>, „</w:t>
            </w:r>
            <w:r w:rsidRPr="00634888">
              <w:rPr>
                <w:rFonts w:cs="Arial"/>
                <w:i/>
                <w:lang w:val="de-DE"/>
              </w:rPr>
              <w:t>Report</w:t>
            </w:r>
            <w:r w:rsidRPr="00634888">
              <w:rPr>
                <w:rFonts w:cs="Arial"/>
                <w:lang w:val="de-DE"/>
              </w:rPr>
              <w:t>“</w:t>
            </w:r>
            <w:r w:rsidR="008D7916" w:rsidRPr="00634888">
              <w:rPr>
                <w:rFonts w:cs="Arial"/>
                <w:lang w:val="de-DE"/>
              </w:rPr>
              <w:t xml:space="preserve">, </w:t>
            </w:r>
            <w:r w:rsidR="00630375" w:rsidRPr="00634888">
              <w:rPr>
                <w:rFonts w:cs="Arial"/>
                <w:lang w:val="de-DE"/>
              </w:rPr>
              <w:t>Absatz</w:t>
            </w:r>
            <w:r w:rsidR="008D7916" w:rsidRPr="00634888">
              <w:rPr>
                <w:rFonts w:cs="Arial"/>
                <w:lang w:val="de-DE"/>
              </w:rPr>
              <w:t> 63).</w:t>
            </w:r>
          </w:p>
          <w:p w:rsidR="008D7916" w:rsidRPr="00634888" w:rsidRDefault="008D7916" w:rsidP="008D7916">
            <w:pPr>
              <w:rPr>
                <w:snapToGrid w:val="0"/>
                <w:lang w:val="de-DE"/>
              </w:rPr>
            </w:pPr>
          </w:p>
        </w:tc>
        <w:tc>
          <w:tcPr>
            <w:tcW w:w="839" w:type="dxa"/>
            <w:shd w:val="clear" w:color="auto" w:fill="auto"/>
          </w:tcPr>
          <w:p w:rsidR="008D7916" w:rsidRPr="00634888" w:rsidRDefault="008D7916" w:rsidP="008D7916">
            <w:pPr>
              <w:rPr>
                <w:lang w:val="de-DE"/>
              </w:rPr>
            </w:pPr>
            <w:r w:rsidRPr="00634888">
              <w:rPr>
                <w:lang w:val="de-DE"/>
              </w:rPr>
              <w:t>TWC</w:t>
            </w:r>
          </w:p>
        </w:tc>
      </w:tr>
      <w:tr w:rsidR="008D7916" w:rsidRPr="00634888" w:rsidTr="008D7916">
        <w:trPr>
          <w:cantSplit/>
        </w:trPr>
        <w:tc>
          <w:tcPr>
            <w:tcW w:w="1418" w:type="dxa"/>
            <w:shd w:val="clear" w:color="auto" w:fill="auto"/>
          </w:tcPr>
          <w:p w:rsidR="008D7916" w:rsidRPr="00634888" w:rsidRDefault="00EA58D9" w:rsidP="008D7916">
            <w:pPr>
              <w:jc w:val="left"/>
              <w:rPr>
                <w:rFonts w:cs="Arial"/>
                <w:lang w:val="de-DE"/>
              </w:rPr>
            </w:pPr>
            <w:r w:rsidRPr="00634888">
              <w:rPr>
                <w:rFonts w:cs="Arial"/>
                <w:lang w:val="de-DE"/>
              </w:rPr>
              <w:t>Beispiel</w:t>
            </w:r>
          </w:p>
        </w:tc>
        <w:tc>
          <w:tcPr>
            <w:tcW w:w="7348" w:type="dxa"/>
            <w:shd w:val="clear" w:color="auto" w:fill="auto"/>
          </w:tcPr>
          <w:p w:rsidR="008D7916" w:rsidRPr="00634888" w:rsidRDefault="00D059A9" w:rsidP="008D7916">
            <w:pPr>
              <w:rPr>
                <w:lang w:val="de-DE"/>
              </w:rPr>
            </w:pPr>
            <w:r w:rsidRPr="00634888">
              <w:rPr>
                <w:snapToGrid w:val="0"/>
                <w:lang w:val="de-DE"/>
              </w:rPr>
              <w:t xml:space="preserve">Die TWO, die TWF, die TWV und die TWA vereinbarten, daß das Beispiel für eine einmalige Erfassung an Pflanzenteilen für eine Gruppe von Pflanzen (MG) zur Aufnahme in eine künftige Überarbeitung des </w:t>
            </w:r>
            <w:r w:rsidRPr="00634888">
              <w:rPr>
                <w:lang w:val="de-DE"/>
              </w:rPr>
              <w:t>Dokuments TGP/9, Abschnitt 4.3.2 „Einmalige Erfassung für eine Gruppe von Pflanzen oder Pflanzenteilen (G)“, und Abschnitt 4.3.4 „Schematische Zusammenfassung“</w:t>
            </w:r>
            <w:r w:rsidR="00625708" w:rsidRPr="00634888">
              <w:rPr>
                <w:lang w:val="de-DE"/>
              </w:rPr>
              <w:t>,</w:t>
            </w:r>
            <w:r w:rsidRPr="00634888">
              <w:rPr>
                <w:lang w:val="de-DE"/>
              </w:rPr>
              <w:t xml:space="preserve"> wie folgt lauten sollte (vergleiche die Dokumente TWO/47/28, „</w:t>
            </w:r>
            <w:r w:rsidRPr="00634888">
              <w:rPr>
                <w:i/>
                <w:lang w:val="de-DE"/>
              </w:rPr>
              <w:t>Report</w:t>
            </w:r>
            <w:r w:rsidRPr="00634888">
              <w:rPr>
                <w:lang w:val="de-DE"/>
              </w:rPr>
              <w:t>“, Absatz 94, TWF/45/32, „</w:t>
            </w:r>
            <w:r w:rsidRPr="00634888">
              <w:rPr>
                <w:i/>
                <w:lang w:val="de-DE"/>
              </w:rPr>
              <w:t>Report</w:t>
            </w:r>
            <w:r w:rsidRPr="00634888">
              <w:rPr>
                <w:lang w:val="de-DE"/>
              </w:rPr>
              <w:t xml:space="preserve">“, Absatz 53, </w:t>
            </w:r>
            <w:r w:rsidRPr="00634888">
              <w:rPr>
                <w:rFonts w:cs="Arial"/>
                <w:lang w:val="de-DE"/>
              </w:rPr>
              <w:t xml:space="preserve">TWV/48/43 </w:t>
            </w:r>
            <w:r w:rsidRPr="00634888">
              <w:rPr>
                <w:lang w:val="de-DE"/>
              </w:rPr>
              <w:t>„</w:t>
            </w:r>
            <w:r w:rsidRPr="00634888">
              <w:rPr>
                <w:i/>
                <w:lang w:val="de-DE"/>
              </w:rPr>
              <w:t>Report</w:t>
            </w:r>
            <w:r w:rsidRPr="00634888">
              <w:rPr>
                <w:lang w:val="de-DE"/>
              </w:rPr>
              <w:t>“</w:t>
            </w:r>
            <w:r w:rsidRPr="00634888">
              <w:rPr>
                <w:rFonts w:cs="Arial"/>
                <w:lang w:val="de-DE"/>
              </w:rPr>
              <w:t xml:space="preserve">, Absatz 68, und TWA/43/27, </w:t>
            </w:r>
            <w:r w:rsidRPr="00634888">
              <w:rPr>
                <w:lang w:val="de-DE"/>
              </w:rPr>
              <w:t>„</w:t>
            </w:r>
            <w:r w:rsidRPr="00634888">
              <w:rPr>
                <w:i/>
                <w:lang w:val="de-DE"/>
              </w:rPr>
              <w:t>Report</w:t>
            </w:r>
            <w:r w:rsidRPr="00634888">
              <w:rPr>
                <w:lang w:val="de-DE"/>
              </w:rPr>
              <w:t>“</w:t>
            </w:r>
            <w:r w:rsidRPr="00634888">
              <w:rPr>
                <w:rFonts w:cs="Arial"/>
                <w:lang w:val="de-DE"/>
              </w:rPr>
              <w:t>, Absätze 58 und 59</w:t>
            </w:r>
            <w:r w:rsidRPr="00634888">
              <w:rPr>
                <w:lang w:val="de-DE"/>
              </w:rPr>
              <w:t>):</w:t>
            </w:r>
          </w:p>
          <w:p w:rsidR="008D7916" w:rsidRPr="00634888" w:rsidRDefault="008D7916" w:rsidP="008D7916">
            <w:pPr>
              <w:rPr>
                <w:snapToGrid w:val="0"/>
                <w:lang w:val="de-DE"/>
              </w:rPr>
            </w:pPr>
          </w:p>
          <w:p w:rsidR="008D7916" w:rsidRPr="00634888" w:rsidRDefault="00625708" w:rsidP="008D7916">
            <w:pPr>
              <w:keepNext/>
              <w:ind w:left="567" w:right="567"/>
              <w:rPr>
                <w:sz w:val="18"/>
                <w:highlight w:val="lightGray"/>
                <w:u w:val="single"/>
                <w:lang w:val="de-DE"/>
              </w:rPr>
            </w:pPr>
            <w:r w:rsidRPr="00634888">
              <w:rPr>
                <w:sz w:val="18"/>
                <w:highlight w:val="lightGray"/>
                <w:u w:val="single"/>
                <w:lang w:val="de-DE"/>
              </w:rPr>
              <w:t>„</w:t>
            </w:r>
            <w:r w:rsidR="00EA58D9" w:rsidRPr="00634888">
              <w:rPr>
                <w:sz w:val="18"/>
                <w:highlight w:val="lightGray"/>
                <w:u w:val="single"/>
                <w:lang w:val="de-DE"/>
              </w:rPr>
              <w:t>Beispiel</w:t>
            </w:r>
            <w:r w:rsidR="008D7916" w:rsidRPr="00634888">
              <w:rPr>
                <w:sz w:val="18"/>
                <w:highlight w:val="lightGray"/>
                <w:u w:val="single"/>
                <w:lang w:val="de-DE"/>
              </w:rPr>
              <w:t xml:space="preserve"> (MG)</w:t>
            </w:r>
          </w:p>
          <w:p w:rsidR="008D7916" w:rsidRPr="00634888" w:rsidRDefault="008D7916" w:rsidP="008D7916">
            <w:pPr>
              <w:keepNext/>
              <w:ind w:left="567" w:right="567"/>
              <w:rPr>
                <w:sz w:val="18"/>
                <w:highlight w:val="lightGray"/>
                <w:u w:val="single"/>
                <w:lang w:val="de-DE"/>
              </w:rPr>
            </w:pPr>
          </w:p>
          <w:p w:rsidR="008D7916" w:rsidRPr="00634888" w:rsidRDefault="00EA58D9" w:rsidP="008D7916">
            <w:pPr>
              <w:keepNext/>
              <w:ind w:left="567" w:right="567"/>
              <w:rPr>
                <w:sz w:val="18"/>
                <w:u w:val="single"/>
                <w:lang w:val="de-DE"/>
              </w:rPr>
            </w:pPr>
            <w:r w:rsidRPr="00634888">
              <w:rPr>
                <w:sz w:val="18"/>
                <w:highlight w:val="lightGray"/>
                <w:u w:val="single"/>
                <w:lang w:val="de-DE"/>
              </w:rPr>
              <w:t>Messung (MG): ‚Blattspreite: Breite‘ bei Funkie (vegetativ vermehrt): eine repräsentative Messung in der Parzelle.“</w:t>
            </w:r>
          </w:p>
          <w:p w:rsidR="008D7916" w:rsidRPr="00634888" w:rsidRDefault="008D7916" w:rsidP="008D7916">
            <w:pPr>
              <w:rPr>
                <w:lang w:val="de-DE"/>
              </w:rPr>
            </w:pPr>
          </w:p>
        </w:tc>
        <w:tc>
          <w:tcPr>
            <w:tcW w:w="839" w:type="dxa"/>
            <w:shd w:val="clear" w:color="auto" w:fill="auto"/>
          </w:tcPr>
          <w:p w:rsidR="008D7916" w:rsidRPr="00634888" w:rsidRDefault="008D7916" w:rsidP="008D7916">
            <w:pPr>
              <w:rPr>
                <w:lang w:val="de-DE"/>
              </w:rPr>
            </w:pPr>
            <w:r w:rsidRPr="00634888">
              <w:rPr>
                <w:lang w:val="de-DE"/>
              </w:rPr>
              <w:t>TWO</w:t>
            </w:r>
          </w:p>
        </w:tc>
      </w:tr>
      <w:tr w:rsidR="008D7916" w:rsidRPr="00634888" w:rsidTr="008D7916">
        <w:trPr>
          <w:cantSplit/>
        </w:trPr>
        <w:tc>
          <w:tcPr>
            <w:tcW w:w="1418" w:type="dxa"/>
            <w:shd w:val="clear" w:color="auto" w:fill="auto"/>
          </w:tcPr>
          <w:p w:rsidR="008D7916" w:rsidRPr="00634888" w:rsidRDefault="00EA58D9" w:rsidP="008D7916">
            <w:pPr>
              <w:jc w:val="left"/>
              <w:rPr>
                <w:lang w:val="de-DE"/>
              </w:rPr>
            </w:pPr>
            <w:r w:rsidRPr="00634888">
              <w:rPr>
                <w:lang w:val="de-DE"/>
              </w:rPr>
              <w:t>Abbildung</w:t>
            </w:r>
          </w:p>
        </w:tc>
        <w:tc>
          <w:tcPr>
            <w:tcW w:w="7348" w:type="dxa"/>
            <w:shd w:val="clear" w:color="auto" w:fill="auto"/>
          </w:tcPr>
          <w:p w:rsidR="008D7916" w:rsidRPr="00634888" w:rsidRDefault="00EA58D9" w:rsidP="008D7916">
            <w:pPr>
              <w:rPr>
                <w:lang w:val="de-DE"/>
              </w:rPr>
            </w:pPr>
            <w:r w:rsidRPr="00634888">
              <w:rPr>
                <w:lang w:val="de-DE"/>
              </w:rPr>
              <w:t>Di</w:t>
            </w:r>
            <w:r w:rsidR="008D7916" w:rsidRPr="00634888">
              <w:rPr>
                <w:lang w:val="de-DE"/>
              </w:rPr>
              <w:t xml:space="preserve">e TWO </w:t>
            </w:r>
            <w:r w:rsidRPr="00634888">
              <w:rPr>
                <w:lang w:val="de-DE"/>
              </w:rPr>
              <w:t>u</w:t>
            </w:r>
            <w:r w:rsidR="008D7916" w:rsidRPr="00634888">
              <w:rPr>
                <w:lang w:val="de-DE"/>
              </w:rPr>
              <w:t xml:space="preserve">nd </w:t>
            </w:r>
            <w:r w:rsidRPr="00634888">
              <w:rPr>
                <w:lang w:val="de-DE"/>
              </w:rPr>
              <w:t xml:space="preserve">die </w:t>
            </w:r>
            <w:r w:rsidR="008D7916" w:rsidRPr="00634888">
              <w:rPr>
                <w:lang w:val="de-DE"/>
              </w:rPr>
              <w:t xml:space="preserve">TWF </w:t>
            </w:r>
            <w:r w:rsidR="00D059A9" w:rsidRPr="00634888">
              <w:rPr>
                <w:lang w:val="de-DE"/>
              </w:rPr>
              <w:t>vereinbarten</w:t>
            </w:r>
            <w:r w:rsidRPr="00634888">
              <w:rPr>
                <w:lang w:val="de-DE"/>
              </w:rPr>
              <w:t xml:space="preserve">, </w:t>
            </w:r>
            <w:r w:rsidR="00D059A9" w:rsidRPr="00634888">
              <w:rPr>
                <w:lang w:val="de-DE"/>
              </w:rPr>
              <w:t>daß</w:t>
            </w:r>
            <w:r w:rsidRPr="00634888">
              <w:rPr>
                <w:lang w:val="de-DE"/>
              </w:rPr>
              <w:t xml:space="preserve"> eine geeignete </w:t>
            </w:r>
            <w:r w:rsidR="00D059A9" w:rsidRPr="00634888">
              <w:rPr>
                <w:lang w:val="de-DE"/>
              </w:rPr>
              <w:t>Abbildung</w:t>
            </w:r>
            <w:r w:rsidRPr="00634888">
              <w:rPr>
                <w:lang w:val="de-DE"/>
              </w:rPr>
              <w:t xml:space="preserve"> zur Aufnahme in das D</w:t>
            </w:r>
            <w:r w:rsidR="00630375" w:rsidRPr="00634888">
              <w:rPr>
                <w:lang w:val="de-DE"/>
              </w:rPr>
              <w:t>okument</w:t>
            </w:r>
            <w:r w:rsidR="008D7916" w:rsidRPr="00634888">
              <w:rPr>
                <w:lang w:val="de-DE"/>
              </w:rPr>
              <w:t xml:space="preserve"> TGP</w:t>
            </w:r>
            <w:r w:rsidR="008D7916" w:rsidRPr="0027510C">
              <w:rPr>
                <w:lang w:val="de-DE"/>
              </w:rPr>
              <w:t xml:space="preserve">/7, </w:t>
            </w:r>
            <w:r w:rsidR="002C6AFD" w:rsidRPr="0027510C">
              <w:rPr>
                <w:lang w:val="de-DE"/>
              </w:rPr>
              <w:t>Unterabschnitt</w:t>
            </w:r>
            <w:r w:rsidR="008D7916" w:rsidRPr="00634888">
              <w:rPr>
                <w:lang w:val="de-DE"/>
              </w:rPr>
              <w:t xml:space="preserve"> 4.3.4</w:t>
            </w:r>
            <w:r w:rsidRPr="00634888">
              <w:rPr>
                <w:lang w:val="de-DE"/>
              </w:rPr>
              <w:t>, bereitgestellt werden soll</w:t>
            </w:r>
            <w:r w:rsidR="00A23F5F" w:rsidRPr="00634888">
              <w:rPr>
                <w:lang w:val="de-DE"/>
              </w:rPr>
              <w:t>t</w:t>
            </w:r>
            <w:r w:rsidRPr="00634888">
              <w:rPr>
                <w:lang w:val="de-DE"/>
              </w:rPr>
              <w:t>e</w:t>
            </w:r>
            <w:r w:rsidR="008D7916" w:rsidRPr="00634888">
              <w:rPr>
                <w:lang w:val="de-DE"/>
              </w:rPr>
              <w:t xml:space="preserve"> (</w:t>
            </w:r>
            <w:r w:rsidRPr="00634888">
              <w:rPr>
                <w:lang w:val="de-DE"/>
              </w:rPr>
              <w:t>vergleiche</w:t>
            </w:r>
            <w:r w:rsidR="008D7916" w:rsidRPr="00634888">
              <w:rPr>
                <w:lang w:val="de-DE"/>
              </w:rPr>
              <w:t xml:space="preserve"> </w:t>
            </w:r>
            <w:r w:rsidR="00625708" w:rsidRPr="00634888">
              <w:rPr>
                <w:lang w:val="de-DE"/>
              </w:rPr>
              <w:t xml:space="preserve">die </w:t>
            </w:r>
            <w:r w:rsidR="00630375" w:rsidRPr="00634888">
              <w:rPr>
                <w:lang w:val="de-DE"/>
              </w:rPr>
              <w:t>Dokumente</w:t>
            </w:r>
            <w:r w:rsidR="008D7916" w:rsidRPr="00634888">
              <w:rPr>
                <w:lang w:val="de-DE"/>
              </w:rPr>
              <w:t xml:space="preserve"> TWO/47/28</w:t>
            </w:r>
            <w:r w:rsidR="00A23F5F" w:rsidRPr="00634888">
              <w:rPr>
                <w:lang w:val="de-DE"/>
              </w:rPr>
              <w:t>, „</w:t>
            </w:r>
            <w:r w:rsidR="00A23F5F" w:rsidRPr="00634888">
              <w:rPr>
                <w:i/>
                <w:lang w:val="de-DE"/>
              </w:rPr>
              <w:t>Report</w:t>
            </w:r>
            <w:r w:rsidR="00A23F5F" w:rsidRPr="00634888">
              <w:rPr>
                <w:lang w:val="de-DE"/>
              </w:rPr>
              <w:t>“</w:t>
            </w:r>
            <w:r w:rsidR="008D7916" w:rsidRPr="00634888">
              <w:rPr>
                <w:lang w:val="de-DE"/>
              </w:rPr>
              <w:t xml:space="preserve">, </w:t>
            </w:r>
            <w:r w:rsidR="00630375" w:rsidRPr="00634888">
              <w:rPr>
                <w:lang w:val="de-DE"/>
              </w:rPr>
              <w:t>Absatz</w:t>
            </w:r>
            <w:r w:rsidR="008D7916" w:rsidRPr="00634888">
              <w:rPr>
                <w:lang w:val="de-DE"/>
              </w:rPr>
              <w:t xml:space="preserve"> 95</w:t>
            </w:r>
            <w:r w:rsidR="00A23F5F" w:rsidRPr="00634888">
              <w:rPr>
                <w:lang w:val="de-DE"/>
              </w:rPr>
              <w:t>,</w:t>
            </w:r>
            <w:r w:rsidR="008D7916" w:rsidRPr="00634888">
              <w:rPr>
                <w:lang w:val="de-DE"/>
              </w:rPr>
              <w:t xml:space="preserve"> </w:t>
            </w:r>
            <w:r w:rsidR="00A23F5F" w:rsidRPr="00634888">
              <w:rPr>
                <w:lang w:val="de-DE"/>
              </w:rPr>
              <w:t>u</w:t>
            </w:r>
            <w:r w:rsidR="008D7916" w:rsidRPr="00634888">
              <w:rPr>
                <w:lang w:val="de-DE"/>
              </w:rPr>
              <w:t>nd TWF/45/32</w:t>
            </w:r>
            <w:r w:rsidR="00A23F5F" w:rsidRPr="00634888">
              <w:rPr>
                <w:lang w:val="de-DE"/>
              </w:rPr>
              <w:t>,</w:t>
            </w:r>
            <w:r w:rsidR="008D7916" w:rsidRPr="00634888">
              <w:rPr>
                <w:lang w:val="de-DE"/>
              </w:rPr>
              <w:t xml:space="preserve"> </w:t>
            </w:r>
            <w:r w:rsidR="00A23F5F" w:rsidRPr="00634888">
              <w:rPr>
                <w:lang w:val="de-DE"/>
              </w:rPr>
              <w:t>„</w:t>
            </w:r>
            <w:r w:rsidR="00A23F5F" w:rsidRPr="00634888">
              <w:rPr>
                <w:i/>
                <w:lang w:val="de-DE"/>
              </w:rPr>
              <w:t>Report</w:t>
            </w:r>
            <w:r w:rsidR="00A23F5F" w:rsidRPr="00634888">
              <w:rPr>
                <w:lang w:val="de-DE"/>
              </w:rPr>
              <w:t xml:space="preserve">“, </w:t>
            </w:r>
            <w:r w:rsidR="00630375" w:rsidRPr="00634888">
              <w:rPr>
                <w:lang w:val="de-DE"/>
              </w:rPr>
              <w:t>Absatz</w:t>
            </w:r>
            <w:r w:rsidR="008D7916" w:rsidRPr="00634888">
              <w:rPr>
                <w:lang w:val="de-DE"/>
              </w:rPr>
              <w:t> 54).</w:t>
            </w:r>
          </w:p>
          <w:p w:rsidR="008D7916" w:rsidRPr="00634888" w:rsidRDefault="008D7916" w:rsidP="008D7916">
            <w:pPr>
              <w:rPr>
                <w:lang w:val="de-DE"/>
              </w:rPr>
            </w:pPr>
          </w:p>
        </w:tc>
        <w:tc>
          <w:tcPr>
            <w:tcW w:w="839" w:type="dxa"/>
            <w:shd w:val="clear" w:color="auto" w:fill="auto"/>
          </w:tcPr>
          <w:p w:rsidR="008D7916" w:rsidRPr="00634888" w:rsidRDefault="008D7916" w:rsidP="008D7916">
            <w:pPr>
              <w:rPr>
                <w:lang w:val="de-DE"/>
              </w:rPr>
            </w:pPr>
            <w:r w:rsidRPr="00634888">
              <w:rPr>
                <w:lang w:val="de-DE"/>
              </w:rPr>
              <w:t>TWO</w:t>
            </w:r>
          </w:p>
        </w:tc>
      </w:tr>
      <w:tr w:rsidR="008D7916" w:rsidRPr="00634888" w:rsidTr="008D7916">
        <w:trPr>
          <w:cantSplit/>
        </w:trPr>
        <w:tc>
          <w:tcPr>
            <w:tcW w:w="1418" w:type="dxa"/>
            <w:shd w:val="clear" w:color="auto" w:fill="auto"/>
          </w:tcPr>
          <w:p w:rsidR="008D7916" w:rsidRPr="00634888" w:rsidRDefault="008D7916" w:rsidP="008D7916">
            <w:pPr>
              <w:jc w:val="left"/>
              <w:rPr>
                <w:lang w:val="de-DE"/>
              </w:rPr>
            </w:pPr>
          </w:p>
        </w:tc>
        <w:tc>
          <w:tcPr>
            <w:tcW w:w="7348" w:type="dxa"/>
            <w:shd w:val="clear" w:color="auto" w:fill="auto"/>
          </w:tcPr>
          <w:p w:rsidR="008D7916" w:rsidRPr="00634888" w:rsidRDefault="00D059A9" w:rsidP="008D7916">
            <w:pPr>
              <w:rPr>
                <w:rFonts w:cs="Arial"/>
                <w:lang w:val="de-DE"/>
              </w:rPr>
            </w:pPr>
            <w:r w:rsidRPr="00634888">
              <w:rPr>
                <w:lang w:val="de-DE"/>
              </w:rPr>
              <w:t>Die TWV nahm die Bemerkung der TWO auf ihrer siebenundvierzigsten Tagung zur Kenntnis, daß eine geeignete Abbildung zur Aufnahme in das Dokument TGP</w:t>
            </w:r>
            <w:r w:rsidRPr="0027510C">
              <w:rPr>
                <w:lang w:val="de-DE"/>
              </w:rPr>
              <w:t>/7, Unterabschnitt</w:t>
            </w:r>
            <w:r w:rsidRPr="00634888">
              <w:rPr>
                <w:lang w:val="de-DE"/>
              </w:rPr>
              <w:t xml:space="preserve"> 4.3.4, bereitgestellt werden sollte, zur Kenntnis, vereinbarte jedoch, daß dieser Ansatz im Gemüsesektor nicht anwendbar sei und daher bei der Bereitstellung eine</w:t>
            </w:r>
            <w:r w:rsidR="00B84C5D" w:rsidRPr="00634888">
              <w:rPr>
                <w:lang w:val="de-DE"/>
              </w:rPr>
              <w:t>r</w:t>
            </w:r>
            <w:r w:rsidRPr="00634888">
              <w:rPr>
                <w:lang w:val="de-DE"/>
              </w:rPr>
              <w:t xml:space="preserve"> geeigneten Abbildung nicht hilfreich sein könne (vergleiche</w:t>
            </w:r>
            <w:r w:rsidRPr="00634888">
              <w:rPr>
                <w:rFonts w:cs="Arial"/>
                <w:lang w:val="de-DE"/>
              </w:rPr>
              <w:t xml:space="preserve"> Dokument TWV/48/43, </w:t>
            </w:r>
            <w:r w:rsidRPr="00634888">
              <w:rPr>
                <w:lang w:val="de-DE"/>
              </w:rPr>
              <w:t>„</w:t>
            </w:r>
            <w:r w:rsidRPr="00634888">
              <w:rPr>
                <w:i/>
                <w:lang w:val="de-DE"/>
              </w:rPr>
              <w:t>Report</w:t>
            </w:r>
            <w:r w:rsidRPr="00634888">
              <w:rPr>
                <w:lang w:val="de-DE"/>
              </w:rPr>
              <w:t>“</w:t>
            </w:r>
            <w:r w:rsidRPr="00634888">
              <w:rPr>
                <w:rFonts w:cs="Arial"/>
                <w:lang w:val="de-DE"/>
              </w:rPr>
              <w:t>, Absatz 69)</w:t>
            </w:r>
            <w:r w:rsidR="00B84C5D" w:rsidRPr="00634888">
              <w:rPr>
                <w:rFonts w:cs="Arial"/>
                <w:lang w:val="de-DE"/>
              </w:rPr>
              <w:t>.</w:t>
            </w:r>
          </w:p>
          <w:p w:rsidR="008D7916" w:rsidRPr="00634888" w:rsidRDefault="008D7916" w:rsidP="008D7916">
            <w:pPr>
              <w:rPr>
                <w:lang w:val="de-DE"/>
              </w:rPr>
            </w:pPr>
          </w:p>
        </w:tc>
        <w:tc>
          <w:tcPr>
            <w:tcW w:w="839" w:type="dxa"/>
            <w:shd w:val="clear" w:color="auto" w:fill="auto"/>
          </w:tcPr>
          <w:p w:rsidR="008D7916" w:rsidRPr="00634888" w:rsidRDefault="008D7916" w:rsidP="008D7916">
            <w:pPr>
              <w:rPr>
                <w:lang w:val="de-DE"/>
              </w:rPr>
            </w:pPr>
            <w:r w:rsidRPr="00634888">
              <w:rPr>
                <w:lang w:val="de-DE"/>
              </w:rPr>
              <w:t>TWV</w:t>
            </w:r>
          </w:p>
        </w:tc>
      </w:tr>
    </w:tbl>
    <w:p w:rsidR="008D7916" w:rsidRPr="00634888" w:rsidRDefault="008D7916" w:rsidP="008D7916">
      <w:pPr>
        <w:rPr>
          <w:i/>
          <w:lang w:val="de-DE"/>
        </w:rPr>
      </w:pPr>
    </w:p>
    <w:p w:rsidR="008D7916" w:rsidRPr="00634888" w:rsidRDefault="008D7916" w:rsidP="008D7916">
      <w:pPr>
        <w:rPr>
          <w:i/>
          <w:lang w:val="de-DE"/>
        </w:rPr>
      </w:pPr>
    </w:p>
    <w:p w:rsidR="008D7916" w:rsidRPr="00634888" w:rsidRDefault="00A23F5F" w:rsidP="00B84C5D">
      <w:pPr>
        <w:rPr>
          <w:u w:val="single"/>
          <w:lang w:val="de-DE"/>
        </w:rPr>
      </w:pPr>
      <w:bookmarkStart w:id="59" w:name="_Toc410288052"/>
      <w:r w:rsidRPr="00634888">
        <w:rPr>
          <w:u w:val="single"/>
          <w:lang w:val="de-DE"/>
        </w:rPr>
        <w:t>Vorschlag</w:t>
      </w:r>
      <w:bookmarkEnd w:id="59"/>
    </w:p>
    <w:p w:rsidR="008D7916" w:rsidRPr="00634888" w:rsidRDefault="008D7916" w:rsidP="008D7916">
      <w:pPr>
        <w:rPr>
          <w:lang w:val="de-DE"/>
        </w:rPr>
      </w:pPr>
    </w:p>
    <w:p w:rsidR="008D7916" w:rsidRPr="00634888" w:rsidRDefault="008D7916" w:rsidP="008D7916">
      <w:pPr>
        <w:rPr>
          <w:lang w:val="de-DE"/>
        </w:rPr>
      </w:pPr>
      <w:r w:rsidRPr="00634888">
        <w:rPr>
          <w:lang w:val="de-DE"/>
        </w:rPr>
        <w:fldChar w:fldCharType="begin"/>
      </w:r>
      <w:r w:rsidRPr="00634888">
        <w:rPr>
          <w:lang w:val="de-DE"/>
        </w:rPr>
        <w:instrText xml:space="preserve"> AUTONUM  </w:instrText>
      </w:r>
      <w:r w:rsidRPr="00634888">
        <w:rPr>
          <w:lang w:val="de-DE"/>
        </w:rPr>
        <w:fldChar w:fldCharType="end"/>
      </w:r>
      <w:r w:rsidRPr="00634888">
        <w:rPr>
          <w:lang w:val="de-DE"/>
        </w:rPr>
        <w:tab/>
      </w:r>
      <w:r w:rsidR="00A23F5F" w:rsidRPr="00634888">
        <w:rPr>
          <w:lang w:val="de-DE"/>
        </w:rPr>
        <w:t>Auf der Grundlage der Bemerkungen der</w:t>
      </w:r>
      <w:r w:rsidRPr="00634888">
        <w:rPr>
          <w:lang w:val="de-DE"/>
        </w:rPr>
        <w:t xml:space="preserve"> TWP</w:t>
      </w:r>
      <w:r w:rsidR="00A23F5F" w:rsidRPr="00634888">
        <w:rPr>
          <w:lang w:val="de-DE"/>
        </w:rPr>
        <w:t xml:space="preserve"> auf ihren Tagungen im Jahre 2014 wird folgendes Beispiel für eine „einmalige </w:t>
      </w:r>
      <w:r w:rsidR="005147E4" w:rsidRPr="00634888">
        <w:rPr>
          <w:lang w:val="de-DE"/>
        </w:rPr>
        <w:t>Erfa</w:t>
      </w:r>
      <w:r w:rsidR="00A23F5F" w:rsidRPr="00634888">
        <w:rPr>
          <w:lang w:val="de-DE"/>
        </w:rPr>
        <w:t xml:space="preserve">ssung </w:t>
      </w:r>
      <w:r w:rsidR="00074264" w:rsidRPr="00634888">
        <w:rPr>
          <w:lang w:val="de-DE"/>
        </w:rPr>
        <w:t xml:space="preserve">an Pflanzenteilen </w:t>
      </w:r>
      <w:r w:rsidR="00A23F5F" w:rsidRPr="00634888">
        <w:rPr>
          <w:lang w:val="de-DE"/>
        </w:rPr>
        <w:t xml:space="preserve">für eine </w:t>
      </w:r>
      <w:r w:rsidR="00074264" w:rsidRPr="00634888">
        <w:rPr>
          <w:lang w:val="de-DE"/>
        </w:rPr>
        <w:t>G</w:t>
      </w:r>
      <w:r w:rsidR="00A23F5F" w:rsidRPr="00634888">
        <w:rPr>
          <w:lang w:val="de-DE"/>
        </w:rPr>
        <w:t xml:space="preserve">ruppe von </w:t>
      </w:r>
      <w:r w:rsidR="00074264" w:rsidRPr="00634888">
        <w:rPr>
          <w:lang w:val="de-DE"/>
        </w:rPr>
        <w:t>P</w:t>
      </w:r>
      <w:r w:rsidR="00A23F5F" w:rsidRPr="00634888">
        <w:rPr>
          <w:lang w:val="de-DE"/>
        </w:rPr>
        <w:t xml:space="preserve">flanzen (MG)“ zur Aufnahme </w:t>
      </w:r>
      <w:r w:rsidR="00A23F5F" w:rsidRPr="00634888">
        <w:rPr>
          <w:lang w:val="de-DE"/>
        </w:rPr>
        <w:lastRenderedPageBreak/>
        <w:t xml:space="preserve">in eine </w:t>
      </w:r>
      <w:r w:rsidR="00D059A9" w:rsidRPr="00634888">
        <w:rPr>
          <w:lang w:val="de-DE"/>
        </w:rPr>
        <w:t>künftige</w:t>
      </w:r>
      <w:r w:rsidR="00A23F5F" w:rsidRPr="00634888">
        <w:rPr>
          <w:lang w:val="de-DE"/>
        </w:rPr>
        <w:t xml:space="preserve"> Überarbeitung des </w:t>
      </w:r>
      <w:r w:rsidR="00D059A9" w:rsidRPr="00634888">
        <w:rPr>
          <w:lang w:val="de-DE"/>
        </w:rPr>
        <w:t>Dokuments</w:t>
      </w:r>
      <w:r w:rsidRPr="00634888">
        <w:rPr>
          <w:lang w:val="de-DE"/>
        </w:rPr>
        <w:t xml:space="preserve"> TGP/9, </w:t>
      </w:r>
      <w:r w:rsidR="00630375" w:rsidRPr="00634888">
        <w:rPr>
          <w:lang w:val="de-DE"/>
        </w:rPr>
        <w:t>Abschnitt</w:t>
      </w:r>
      <w:r w:rsidRPr="00634888">
        <w:rPr>
          <w:lang w:val="de-DE"/>
        </w:rPr>
        <w:t xml:space="preserve"> 4.3.2</w:t>
      </w:r>
      <w:r w:rsidR="00A23F5F" w:rsidRPr="00634888">
        <w:rPr>
          <w:lang w:val="de-DE"/>
        </w:rPr>
        <w:t xml:space="preserve"> „Einmalige Erfassung für eine Gruppe von Pflanzen (MG) oder Pflanzenteilen (G)“, u</w:t>
      </w:r>
      <w:r w:rsidRPr="00634888">
        <w:rPr>
          <w:lang w:val="de-DE"/>
        </w:rPr>
        <w:t xml:space="preserve">nd </w:t>
      </w:r>
      <w:r w:rsidR="00630375" w:rsidRPr="00634888">
        <w:rPr>
          <w:lang w:val="de-DE"/>
        </w:rPr>
        <w:t>Abschnitt</w:t>
      </w:r>
      <w:r w:rsidRPr="00634888">
        <w:rPr>
          <w:lang w:val="de-DE"/>
        </w:rPr>
        <w:t xml:space="preserve"> 4.3.4 </w:t>
      </w:r>
      <w:r w:rsidR="00A23F5F" w:rsidRPr="00634888">
        <w:rPr>
          <w:lang w:val="de-DE"/>
        </w:rPr>
        <w:t>„</w:t>
      </w:r>
      <w:r w:rsidR="00F31F5C" w:rsidRPr="00634888">
        <w:rPr>
          <w:lang w:val="de-DE"/>
        </w:rPr>
        <w:t>Schematische Zusammenfassung</w:t>
      </w:r>
      <w:r w:rsidR="00A23F5F" w:rsidRPr="00634888">
        <w:rPr>
          <w:lang w:val="de-DE"/>
        </w:rPr>
        <w:t>“, vorgeschlagen</w:t>
      </w:r>
      <w:r w:rsidRPr="00634888">
        <w:rPr>
          <w:lang w:val="de-DE"/>
        </w:rPr>
        <w:t>:</w:t>
      </w:r>
    </w:p>
    <w:p w:rsidR="008D7916" w:rsidRPr="00634888" w:rsidRDefault="008D7916" w:rsidP="008D7916">
      <w:pPr>
        <w:rPr>
          <w:snapToGrid w:val="0"/>
          <w:lang w:val="de-DE"/>
        </w:rPr>
      </w:pPr>
    </w:p>
    <w:p w:rsidR="00EA58D9" w:rsidRPr="00634888" w:rsidRDefault="00074264" w:rsidP="00EA58D9">
      <w:pPr>
        <w:keepNext/>
        <w:ind w:left="567" w:right="567"/>
        <w:rPr>
          <w:sz w:val="18"/>
          <w:highlight w:val="lightGray"/>
          <w:u w:val="single"/>
          <w:lang w:val="de-DE"/>
        </w:rPr>
      </w:pPr>
      <w:r w:rsidRPr="00634888">
        <w:rPr>
          <w:sz w:val="18"/>
          <w:highlight w:val="lightGray"/>
          <w:u w:val="single"/>
          <w:lang w:val="de-DE"/>
        </w:rPr>
        <w:t>„</w:t>
      </w:r>
      <w:r w:rsidR="00EA58D9" w:rsidRPr="00634888">
        <w:rPr>
          <w:sz w:val="18"/>
          <w:highlight w:val="lightGray"/>
          <w:u w:val="single"/>
          <w:lang w:val="de-DE"/>
        </w:rPr>
        <w:t>Beispiel (MG)</w:t>
      </w:r>
    </w:p>
    <w:p w:rsidR="00EA58D9" w:rsidRPr="00634888" w:rsidRDefault="00EA58D9" w:rsidP="00EA58D9">
      <w:pPr>
        <w:keepNext/>
        <w:ind w:left="567" w:right="567"/>
        <w:rPr>
          <w:sz w:val="18"/>
          <w:highlight w:val="lightGray"/>
          <w:u w:val="single"/>
          <w:lang w:val="de-DE"/>
        </w:rPr>
      </w:pPr>
    </w:p>
    <w:p w:rsidR="008D7916" w:rsidRPr="00634888" w:rsidRDefault="00EA58D9" w:rsidP="008D7916">
      <w:pPr>
        <w:keepNext/>
        <w:ind w:left="567" w:right="567"/>
        <w:rPr>
          <w:sz w:val="18"/>
          <w:u w:val="single"/>
          <w:lang w:val="de-DE"/>
        </w:rPr>
      </w:pPr>
      <w:r w:rsidRPr="00634888">
        <w:rPr>
          <w:sz w:val="18"/>
          <w:highlight w:val="lightGray"/>
          <w:u w:val="single"/>
          <w:lang w:val="de-DE"/>
        </w:rPr>
        <w:t>Messung (MG): ‚Blattspreite: Breite‘ bei Funkie (vegetativ vermehrt): eine repräsentative Messung in der Parzelle.“</w:t>
      </w:r>
    </w:p>
    <w:p w:rsidR="008D7916" w:rsidRPr="00634888" w:rsidRDefault="008D7916" w:rsidP="008D7916">
      <w:pPr>
        <w:rPr>
          <w:lang w:val="de-DE"/>
        </w:rPr>
      </w:pPr>
    </w:p>
    <w:p w:rsidR="008D7916" w:rsidRPr="00634888" w:rsidRDefault="008D7916" w:rsidP="008D7916">
      <w:pPr>
        <w:rPr>
          <w:lang w:val="de-DE"/>
        </w:rPr>
      </w:pPr>
      <w:r w:rsidRPr="00634888">
        <w:rPr>
          <w:lang w:val="de-DE"/>
        </w:rPr>
        <w:fldChar w:fldCharType="begin"/>
      </w:r>
      <w:r w:rsidRPr="00634888">
        <w:rPr>
          <w:lang w:val="de-DE"/>
        </w:rPr>
        <w:instrText xml:space="preserve"> AUTONUM  </w:instrText>
      </w:r>
      <w:r w:rsidRPr="00634888">
        <w:rPr>
          <w:lang w:val="de-DE"/>
        </w:rPr>
        <w:fldChar w:fldCharType="end"/>
      </w:r>
      <w:r w:rsidRPr="00634888">
        <w:rPr>
          <w:lang w:val="de-DE"/>
        </w:rPr>
        <w:tab/>
      </w:r>
      <w:r w:rsidR="005147E4" w:rsidRPr="00634888">
        <w:rPr>
          <w:lang w:val="de-DE"/>
        </w:rPr>
        <w:t>Eine Abbildung wir</w:t>
      </w:r>
      <w:r w:rsidR="00401B9E" w:rsidRPr="00634888">
        <w:rPr>
          <w:lang w:val="de-DE"/>
        </w:rPr>
        <w:t>d</w:t>
      </w:r>
      <w:r w:rsidR="005147E4" w:rsidRPr="00634888">
        <w:rPr>
          <w:lang w:val="de-DE"/>
        </w:rPr>
        <w:t xml:space="preserve"> zur Aufnahme </w:t>
      </w:r>
      <w:r w:rsidRPr="00634888">
        <w:rPr>
          <w:lang w:val="de-DE"/>
        </w:rPr>
        <w:t xml:space="preserve">in </w:t>
      </w:r>
      <w:r w:rsidR="002C6AFD" w:rsidRPr="00CC6E61">
        <w:rPr>
          <w:lang w:val="de-DE"/>
        </w:rPr>
        <w:t>Unterabschnitt</w:t>
      </w:r>
      <w:r w:rsidRPr="00CC6E61">
        <w:rPr>
          <w:lang w:val="de-DE"/>
        </w:rPr>
        <w:t xml:space="preserve"> 4.3</w:t>
      </w:r>
      <w:r w:rsidRPr="00634888">
        <w:rPr>
          <w:lang w:val="de-DE"/>
        </w:rPr>
        <w:t>.4</w:t>
      </w:r>
      <w:r w:rsidR="005147E4" w:rsidRPr="00634888">
        <w:rPr>
          <w:lang w:val="de-DE"/>
        </w:rPr>
        <w:t xml:space="preserve"> vorgeschlagen</w:t>
      </w:r>
      <w:r w:rsidRPr="00634888">
        <w:rPr>
          <w:lang w:val="de-DE"/>
        </w:rPr>
        <w:t xml:space="preserve">, </w:t>
      </w:r>
      <w:r w:rsidR="005147E4" w:rsidRPr="00634888">
        <w:rPr>
          <w:lang w:val="de-DE"/>
        </w:rPr>
        <w:t xml:space="preserve">wie </w:t>
      </w:r>
      <w:r w:rsidRPr="00634888">
        <w:rPr>
          <w:lang w:val="de-DE"/>
        </w:rPr>
        <w:t xml:space="preserve">in </w:t>
      </w:r>
      <w:r w:rsidR="00F31F5C" w:rsidRPr="00634888">
        <w:rPr>
          <w:lang w:val="de-DE"/>
        </w:rPr>
        <w:t>Anlage</w:t>
      </w:r>
      <w:r w:rsidRPr="00634888">
        <w:rPr>
          <w:lang w:val="de-DE"/>
        </w:rPr>
        <w:t xml:space="preserve"> IV </w:t>
      </w:r>
      <w:r w:rsidR="005147E4" w:rsidRPr="00634888">
        <w:rPr>
          <w:lang w:val="de-DE"/>
        </w:rPr>
        <w:t>dieses</w:t>
      </w:r>
      <w:r w:rsidRPr="00634888">
        <w:rPr>
          <w:lang w:val="de-DE"/>
        </w:rPr>
        <w:t xml:space="preserve"> </w:t>
      </w:r>
      <w:r w:rsidR="00630375" w:rsidRPr="00634888">
        <w:rPr>
          <w:lang w:val="de-DE"/>
        </w:rPr>
        <w:t>Dokument</w:t>
      </w:r>
      <w:r w:rsidR="005147E4" w:rsidRPr="00634888">
        <w:rPr>
          <w:lang w:val="de-DE"/>
        </w:rPr>
        <w:t xml:space="preserve">s </w:t>
      </w:r>
      <w:r w:rsidR="00074264" w:rsidRPr="00634888">
        <w:rPr>
          <w:lang w:val="de-DE"/>
        </w:rPr>
        <w:t>wiedergegeben</w:t>
      </w:r>
      <w:r w:rsidRPr="00634888">
        <w:rPr>
          <w:lang w:val="de-DE"/>
        </w:rPr>
        <w:t>.</w:t>
      </w:r>
    </w:p>
    <w:p w:rsidR="008D7916" w:rsidRPr="00634888" w:rsidRDefault="008D7916" w:rsidP="008D7916">
      <w:pPr>
        <w:rPr>
          <w:lang w:val="de-DE"/>
        </w:rPr>
      </w:pPr>
    </w:p>
    <w:p w:rsidR="008D7916" w:rsidRPr="00634888" w:rsidRDefault="008D7916" w:rsidP="008D7916">
      <w:pPr>
        <w:pStyle w:val="DecisionParagraphs"/>
        <w:tabs>
          <w:tab w:val="num" w:pos="5387"/>
        </w:tabs>
        <w:rPr>
          <w:lang w:val="de-DE"/>
        </w:rPr>
      </w:pPr>
      <w:r w:rsidRPr="00634888">
        <w:rPr>
          <w:lang w:val="de-DE"/>
        </w:rPr>
        <w:fldChar w:fldCharType="begin"/>
      </w:r>
      <w:r w:rsidRPr="00634888">
        <w:rPr>
          <w:lang w:val="de-DE"/>
        </w:rPr>
        <w:instrText xml:space="preserve"> AUTONUM  </w:instrText>
      </w:r>
      <w:r w:rsidRPr="00634888">
        <w:rPr>
          <w:lang w:val="de-DE"/>
        </w:rPr>
        <w:fldChar w:fldCharType="end"/>
      </w:r>
      <w:r w:rsidRPr="00634888">
        <w:rPr>
          <w:lang w:val="de-DE"/>
        </w:rPr>
        <w:tab/>
      </w:r>
      <w:r w:rsidR="005147E4" w:rsidRPr="00634888">
        <w:rPr>
          <w:lang w:val="de-DE"/>
        </w:rPr>
        <w:t>Der</w:t>
      </w:r>
      <w:r w:rsidR="000E40BB" w:rsidRPr="00634888">
        <w:rPr>
          <w:lang w:val="de-DE"/>
        </w:rPr>
        <w:t xml:space="preserve"> TC </w:t>
      </w:r>
      <w:r w:rsidR="005147E4" w:rsidRPr="00634888">
        <w:rPr>
          <w:lang w:val="de-DE"/>
        </w:rPr>
        <w:t xml:space="preserve">wird ersucht, das </w:t>
      </w:r>
      <w:r w:rsidR="00D059A9" w:rsidRPr="00634888">
        <w:rPr>
          <w:lang w:val="de-DE"/>
        </w:rPr>
        <w:t>vorgeschlagene</w:t>
      </w:r>
      <w:r w:rsidR="005147E4" w:rsidRPr="00634888">
        <w:rPr>
          <w:lang w:val="de-DE"/>
        </w:rPr>
        <w:t xml:space="preserve"> Beispiel für eine einmalige Erfassung </w:t>
      </w:r>
      <w:r w:rsidR="00074264" w:rsidRPr="00634888">
        <w:rPr>
          <w:lang w:val="de-DE"/>
        </w:rPr>
        <w:t xml:space="preserve">an Pflanzenteilen </w:t>
      </w:r>
      <w:r w:rsidR="005147E4" w:rsidRPr="00634888">
        <w:rPr>
          <w:lang w:val="de-DE"/>
        </w:rPr>
        <w:t>für eine Gruppe von Pflanzen (MG) zur Aufnahme in das</w:t>
      </w:r>
      <w:r w:rsidR="000E40BB" w:rsidRPr="00634888">
        <w:rPr>
          <w:lang w:val="de-DE"/>
        </w:rPr>
        <w:t xml:space="preserve"> </w:t>
      </w:r>
      <w:r w:rsidR="00630375" w:rsidRPr="00634888">
        <w:rPr>
          <w:lang w:val="de-DE"/>
        </w:rPr>
        <w:t>Dokument</w:t>
      </w:r>
      <w:r w:rsidR="000E40BB" w:rsidRPr="00634888">
        <w:rPr>
          <w:lang w:val="de-DE"/>
        </w:rPr>
        <w:t xml:space="preserve"> TGP/9, </w:t>
      </w:r>
      <w:r w:rsidR="00630375" w:rsidRPr="00634888">
        <w:rPr>
          <w:lang w:val="de-DE"/>
        </w:rPr>
        <w:t>Abschnitt</w:t>
      </w:r>
      <w:r w:rsidR="000E40BB" w:rsidRPr="00634888">
        <w:rPr>
          <w:lang w:val="de-DE"/>
        </w:rPr>
        <w:t xml:space="preserve"> 4.3.2 </w:t>
      </w:r>
      <w:r w:rsidR="005147E4" w:rsidRPr="00634888">
        <w:rPr>
          <w:lang w:val="de-DE"/>
        </w:rPr>
        <w:t>„Einmalige Erfassung für eine Gruppe von Pflanzen (MG) oder Pflanzenteilen (G)“, und Abschnitt 4.3.4 „Schematische Zusammenfassung“</w:t>
      </w:r>
      <w:r w:rsidR="000E40BB" w:rsidRPr="00634888">
        <w:rPr>
          <w:lang w:val="de-DE"/>
        </w:rPr>
        <w:t xml:space="preserve">, </w:t>
      </w:r>
      <w:r w:rsidR="005147E4" w:rsidRPr="00634888">
        <w:rPr>
          <w:lang w:val="de-DE"/>
        </w:rPr>
        <w:t>wie in den</w:t>
      </w:r>
      <w:r w:rsidR="000E40BB" w:rsidRPr="00634888">
        <w:rPr>
          <w:lang w:val="de-DE"/>
        </w:rPr>
        <w:t xml:space="preserve"> </w:t>
      </w:r>
      <w:r w:rsidR="00630375" w:rsidRPr="007418FA">
        <w:rPr>
          <w:lang w:val="de-DE"/>
        </w:rPr>
        <w:t>Absätze</w:t>
      </w:r>
      <w:r w:rsidR="005147E4" w:rsidRPr="007418FA">
        <w:rPr>
          <w:lang w:val="de-DE"/>
        </w:rPr>
        <w:t>n</w:t>
      </w:r>
      <w:r w:rsidR="000E40BB" w:rsidRPr="007418FA">
        <w:rPr>
          <w:lang w:val="de-DE"/>
        </w:rPr>
        <w:t xml:space="preserve"> </w:t>
      </w:r>
      <w:r w:rsidR="008C4747" w:rsidRPr="007418FA">
        <w:rPr>
          <w:lang w:val="de-DE"/>
        </w:rPr>
        <w:t>23</w:t>
      </w:r>
      <w:r w:rsidR="000E40BB" w:rsidRPr="007418FA">
        <w:rPr>
          <w:lang w:val="de-DE"/>
        </w:rPr>
        <w:t xml:space="preserve"> </w:t>
      </w:r>
      <w:r w:rsidR="005147E4" w:rsidRPr="007418FA">
        <w:rPr>
          <w:lang w:val="de-DE"/>
        </w:rPr>
        <w:t>u</w:t>
      </w:r>
      <w:r w:rsidR="000E40BB" w:rsidRPr="007418FA">
        <w:rPr>
          <w:lang w:val="de-DE"/>
        </w:rPr>
        <w:t xml:space="preserve">nd </w:t>
      </w:r>
      <w:r w:rsidR="008C4747" w:rsidRPr="007418FA">
        <w:rPr>
          <w:lang w:val="de-DE"/>
        </w:rPr>
        <w:t xml:space="preserve">24 </w:t>
      </w:r>
      <w:r w:rsidR="005147E4" w:rsidRPr="007418FA">
        <w:rPr>
          <w:lang w:val="de-DE"/>
        </w:rPr>
        <w:t>u</w:t>
      </w:r>
      <w:r w:rsidR="008C4747" w:rsidRPr="007418FA">
        <w:rPr>
          <w:lang w:val="de-DE"/>
        </w:rPr>
        <w:t>n</w:t>
      </w:r>
      <w:r w:rsidR="008C4747" w:rsidRPr="00634888">
        <w:rPr>
          <w:lang w:val="de-DE"/>
        </w:rPr>
        <w:t xml:space="preserve">d </w:t>
      </w:r>
      <w:r w:rsidR="00074264" w:rsidRPr="00634888">
        <w:rPr>
          <w:lang w:val="de-DE"/>
        </w:rPr>
        <w:t>i</w:t>
      </w:r>
      <w:r w:rsidR="005147E4" w:rsidRPr="00634888">
        <w:rPr>
          <w:lang w:val="de-DE"/>
        </w:rPr>
        <w:t xml:space="preserve">n </w:t>
      </w:r>
      <w:r w:rsidR="00F31F5C" w:rsidRPr="00634888">
        <w:rPr>
          <w:lang w:val="de-DE"/>
        </w:rPr>
        <w:t>Anlage</w:t>
      </w:r>
      <w:r w:rsidR="008C4747" w:rsidRPr="00634888">
        <w:rPr>
          <w:lang w:val="de-DE"/>
        </w:rPr>
        <w:t xml:space="preserve"> IV </w:t>
      </w:r>
      <w:r w:rsidR="005147E4" w:rsidRPr="00634888">
        <w:rPr>
          <w:lang w:val="de-DE"/>
        </w:rPr>
        <w:t>diese</w:t>
      </w:r>
      <w:r w:rsidR="008C4747" w:rsidRPr="00634888">
        <w:rPr>
          <w:lang w:val="de-DE"/>
        </w:rPr>
        <w:t xml:space="preserve">s </w:t>
      </w:r>
      <w:r w:rsidR="00630375" w:rsidRPr="00634888">
        <w:rPr>
          <w:lang w:val="de-DE"/>
        </w:rPr>
        <w:t>Dokument</w:t>
      </w:r>
      <w:r w:rsidR="005147E4" w:rsidRPr="00634888">
        <w:rPr>
          <w:lang w:val="de-DE"/>
        </w:rPr>
        <w:t>s dargelegt, zu prüfen</w:t>
      </w:r>
      <w:r w:rsidRPr="00634888">
        <w:rPr>
          <w:lang w:val="de-DE"/>
        </w:rPr>
        <w:t>.</w:t>
      </w:r>
    </w:p>
    <w:p w:rsidR="008D7916" w:rsidRPr="00634888" w:rsidRDefault="008D7916" w:rsidP="008D7916">
      <w:pPr>
        <w:tabs>
          <w:tab w:val="left" w:pos="5387"/>
        </w:tabs>
        <w:ind w:left="4820"/>
        <w:rPr>
          <w:i/>
          <w:lang w:val="de-DE"/>
        </w:rPr>
      </w:pPr>
    </w:p>
    <w:p w:rsidR="008C4747" w:rsidRPr="00634888" w:rsidRDefault="008C4747" w:rsidP="008D7916">
      <w:pPr>
        <w:tabs>
          <w:tab w:val="left" w:pos="5387"/>
        </w:tabs>
        <w:ind w:left="4820"/>
        <w:rPr>
          <w:i/>
          <w:lang w:val="de-DE"/>
        </w:rPr>
      </w:pPr>
    </w:p>
    <w:p w:rsidR="008C4747" w:rsidRPr="00634888" w:rsidRDefault="008C4747" w:rsidP="008D7916">
      <w:pPr>
        <w:tabs>
          <w:tab w:val="left" w:pos="5387"/>
        </w:tabs>
        <w:ind w:left="4820"/>
        <w:rPr>
          <w:i/>
          <w:lang w:val="de-DE"/>
        </w:rPr>
      </w:pPr>
    </w:p>
    <w:p w:rsidR="008D7916" w:rsidRPr="00634888" w:rsidRDefault="008D7916" w:rsidP="008D7916">
      <w:pPr>
        <w:jc w:val="right"/>
        <w:rPr>
          <w:lang w:val="de-DE"/>
        </w:rPr>
      </w:pPr>
      <w:r w:rsidRPr="00634888">
        <w:rPr>
          <w:lang w:val="de-DE"/>
        </w:rPr>
        <w:t>[</w:t>
      </w:r>
      <w:r w:rsidR="00F31F5C" w:rsidRPr="00634888">
        <w:rPr>
          <w:lang w:val="de-DE"/>
        </w:rPr>
        <w:t>Anlagen</w:t>
      </w:r>
      <w:r w:rsidRPr="00634888">
        <w:rPr>
          <w:lang w:val="de-DE"/>
        </w:rPr>
        <w:t xml:space="preserve"> </w:t>
      </w:r>
      <w:r w:rsidR="00502C35" w:rsidRPr="00634888">
        <w:rPr>
          <w:lang w:val="de-DE"/>
        </w:rPr>
        <w:t>folgen</w:t>
      </w:r>
      <w:r w:rsidRPr="00634888">
        <w:rPr>
          <w:lang w:val="de-DE"/>
        </w:rPr>
        <w:t>]</w:t>
      </w:r>
    </w:p>
    <w:p w:rsidR="008D7916" w:rsidRPr="00634888" w:rsidRDefault="008D7916" w:rsidP="008D7916">
      <w:pPr>
        <w:rPr>
          <w:lang w:val="de-DE"/>
        </w:rPr>
        <w:sectPr w:rsidR="008D7916" w:rsidRPr="00634888" w:rsidSect="00906DDC">
          <w:headerReference w:type="default" r:id="rId10"/>
          <w:pgSz w:w="11907" w:h="16840" w:code="9"/>
          <w:pgMar w:top="510" w:right="1134" w:bottom="1134" w:left="1134" w:header="510" w:footer="680" w:gutter="0"/>
          <w:cols w:space="720"/>
          <w:titlePg/>
        </w:sectPr>
      </w:pPr>
    </w:p>
    <w:p w:rsidR="008D7916" w:rsidRPr="00634888" w:rsidRDefault="008D7916" w:rsidP="008D7916">
      <w:pPr>
        <w:tabs>
          <w:tab w:val="left" w:pos="992"/>
        </w:tabs>
        <w:jc w:val="center"/>
        <w:rPr>
          <w:b/>
          <w:sz w:val="12"/>
          <w:lang w:val="de-DE"/>
        </w:rPr>
      </w:pPr>
    </w:p>
    <w:p w:rsidR="008D7916" w:rsidRPr="00634888" w:rsidRDefault="00F31F5C" w:rsidP="008D7916">
      <w:pPr>
        <w:tabs>
          <w:tab w:val="left" w:pos="992"/>
        </w:tabs>
        <w:jc w:val="center"/>
        <w:rPr>
          <w:b/>
          <w:lang w:val="de-DE"/>
        </w:rPr>
      </w:pPr>
      <w:r w:rsidRPr="00634888">
        <w:rPr>
          <w:b/>
          <w:lang w:val="de-DE"/>
        </w:rPr>
        <w:t>SCHEMATISCHER ÜBERBLICK</w:t>
      </w:r>
      <w:r w:rsidR="008D7916" w:rsidRPr="00634888">
        <w:rPr>
          <w:b/>
          <w:lang w:val="de-DE"/>
        </w:rPr>
        <w:t xml:space="preserve"> </w:t>
      </w:r>
      <w:r w:rsidR="00212B89" w:rsidRPr="00634888">
        <w:rPr>
          <w:b/>
          <w:lang w:val="de-DE"/>
        </w:rPr>
        <w:t>ÜBER DIE</w:t>
      </w:r>
      <w:r w:rsidR="008D7916" w:rsidRPr="00634888">
        <w:rPr>
          <w:b/>
          <w:lang w:val="de-DE"/>
        </w:rPr>
        <w:t xml:space="preserve"> TGP</w:t>
      </w:r>
      <w:r w:rsidR="00212B89" w:rsidRPr="00634888">
        <w:rPr>
          <w:b/>
          <w:lang w:val="de-DE"/>
        </w:rPr>
        <w:t>-</w:t>
      </w:r>
      <w:r w:rsidR="00630375" w:rsidRPr="00634888">
        <w:rPr>
          <w:b/>
          <w:lang w:val="de-DE"/>
        </w:rPr>
        <w:t>DOKUMENTE</w:t>
      </w:r>
      <w:r w:rsidR="008D7916" w:rsidRPr="00634888">
        <w:rPr>
          <w:b/>
          <w:lang w:val="de-DE"/>
        </w:rPr>
        <w:t xml:space="preserve"> </w:t>
      </w:r>
      <w:r w:rsidR="00212B89" w:rsidRPr="00634888">
        <w:rPr>
          <w:b/>
          <w:lang w:val="de-DE"/>
        </w:rPr>
        <w:t>ZUR UNTERSCHEIDBARKEIT</w:t>
      </w:r>
    </w:p>
    <w:p w:rsidR="008D7916" w:rsidRPr="00634888" w:rsidRDefault="008D7916" w:rsidP="008D7916">
      <w:pPr>
        <w:tabs>
          <w:tab w:val="left" w:pos="992"/>
        </w:tabs>
        <w:jc w:val="center"/>
        <w:rPr>
          <w:b/>
          <w:sz w:val="12"/>
          <w:lang w:val="de-DE"/>
        </w:rPr>
      </w:pPr>
    </w:p>
    <w:p w:rsidR="008D7916" w:rsidRPr="00634888" w:rsidRDefault="008D7916" w:rsidP="008D7916">
      <w:pPr>
        <w:rPr>
          <w:lang w:val="de-DE"/>
        </w:rPr>
      </w:pPr>
    </w:p>
    <w:p w:rsidR="008D7916" w:rsidRPr="00634888" w:rsidRDefault="008D7916" w:rsidP="008D7916">
      <w:pPr>
        <w:rPr>
          <w:rFonts w:cs="Arial"/>
          <w:lang w:val="de-DE"/>
        </w:rPr>
      </w:pPr>
      <w:r w:rsidRPr="00634888">
        <w:rPr>
          <w:rFonts w:cs="Arial"/>
          <w:noProof/>
        </w:rPr>
        <mc:AlternateContent>
          <mc:Choice Requires="wps">
            <w:drawing>
              <wp:anchor distT="0" distB="0" distL="114300" distR="114300" simplePos="0" relativeHeight="251703296" behindDoc="0" locked="0" layoutInCell="1" allowOverlap="1" wp14:anchorId="268FCA22" wp14:editId="754A49D9">
                <wp:simplePos x="0" y="0"/>
                <wp:positionH relativeFrom="column">
                  <wp:posOffset>1929130</wp:posOffset>
                </wp:positionH>
                <wp:positionV relativeFrom="paragraph">
                  <wp:posOffset>5210175</wp:posOffset>
                </wp:positionV>
                <wp:extent cx="641350" cy="0"/>
                <wp:effectExtent l="0" t="0" r="2540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pt,410.25pt" to="202.4pt,4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" strokecolor="#f93"/>
            </w:pict>
          </mc:Fallback>
        </mc:AlternateContent>
      </w:r>
      <w:r w:rsidRPr="00634888">
        <w:rPr>
          <w:rFonts w:cs="Arial"/>
          <w:noProof/>
        </w:rPr>
        <mc:AlternateContent>
          <mc:Choice Requires="wps">
            <w:drawing>
              <wp:anchor distT="0" distB="0" distL="114300" distR="114300" simplePos="0" relativeHeight="251661312" behindDoc="0" locked="0" layoutInCell="1" allowOverlap="1" wp14:anchorId="3DFFFF52" wp14:editId="20F2BF70">
                <wp:simplePos x="0" y="0"/>
                <wp:positionH relativeFrom="column">
                  <wp:posOffset>675564</wp:posOffset>
                </wp:positionH>
                <wp:positionV relativeFrom="paragraph">
                  <wp:posOffset>1187355</wp:posOffset>
                </wp:positionV>
                <wp:extent cx="5495944" cy="0"/>
                <wp:effectExtent l="0" t="19050" r="9525"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44"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93.5pt" to="485.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" strokeweight="2.25pt">
                <v:stroke dashstyle="dash"/>
              </v:line>
            </w:pict>
          </mc:Fallback>
        </mc:AlternateContent>
      </w:r>
      <w:r w:rsidRPr="00634888">
        <w:rPr>
          <w:rFonts w:cs="Arial"/>
          <w:noProof/>
        </w:rPr>
        <mc:AlternateContent>
          <mc:Choice Requires="wps">
            <w:drawing>
              <wp:anchor distT="0" distB="0" distL="114300" distR="114300" simplePos="0" relativeHeight="251670528" behindDoc="0" locked="0" layoutInCell="1" allowOverlap="1" wp14:anchorId="1BA6EC94" wp14:editId="6DCEA8C7">
                <wp:simplePos x="0" y="0"/>
                <wp:positionH relativeFrom="column">
                  <wp:posOffset>676275</wp:posOffset>
                </wp:positionH>
                <wp:positionV relativeFrom="paragraph">
                  <wp:posOffset>3419475</wp:posOffset>
                </wp:positionV>
                <wp:extent cx="5449570" cy="23495"/>
                <wp:effectExtent l="19050" t="19050" r="17780" b="3365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49570" cy="23495"/>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269.25pt" to="482.35pt,2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" strokeweight="2.25pt">
                <v:stroke dashstyle="dash"/>
              </v:line>
            </w:pict>
          </mc:Fallback>
        </mc:AlternateContent>
      </w:r>
      <w:r w:rsidRPr="00634888">
        <w:rPr>
          <w:rFonts w:cs="Arial"/>
          <w:noProof/>
        </w:rPr>
        <mc:AlternateContent>
          <mc:Choice Requires="wps">
            <w:drawing>
              <wp:anchor distT="0" distB="0" distL="114300" distR="114300" simplePos="0" relativeHeight="251663360" behindDoc="0" locked="0" layoutInCell="1" allowOverlap="1" wp14:anchorId="2C2DD148" wp14:editId="74C27BB6">
                <wp:simplePos x="0" y="0"/>
                <wp:positionH relativeFrom="column">
                  <wp:posOffset>4210050</wp:posOffset>
                </wp:positionH>
                <wp:positionV relativeFrom="paragraph">
                  <wp:posOffset>2686050</wp:posOffset>
                </wp:positionV>
                <wp:extent cx="1996440" cy="552450"/>
                <wp:effectExtent l="0" t="0" r="22860" b="1905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552450"/>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B624EC" w:rsidRPr="00212B89" w:rsidRDefault="00B624EC" w:rsidP="008D7916">
                            <w:pPr>
                              <w:spacing w:after="20"/>
                              <w:rPr>
                                <w:rFonts w:cs="Arial"/>
                                <w:sz w:val="18"/>
                                <w:szCs w:val="18"/>
                                <w:lang w:val="de-CH"/>
                              </w:rPr>
                            </w:pPr>
                            <w:r w:rsidRPr="00212B89">
                              <w:rPr>
                                <w:rFonts w:cs="Arial"/>
                                <w:sz w:val="18"/>
                                <w:szCs w:val="18"/>
                                <w:lang w:val="de-CH"/>
                              </w:rPr>
                              <w:t>Sortenbeschreibungen</w:t>
                            </w:r>
                          </w:p>
                          <w:p w:rsidR="00B624EC" w:rsidRPr="00212B89" w:rsidRDefault="00B624EC" w:rsidP="008D7916">
                            <w:pPr>
                              <w:spacing w:after="20"/>
                              <w:rPr>
                                <w:rFonts w:cs="Arial"/>
                                <w:sz w:val="18"/>
                                <w:szCs w:val="18"/>
                                <w:lang w:val="de-CH"/>
                              </w:rPr>
                            </w:pPr>
                            <w:r w:rsidRPr="00212B89">
                              <w:rPr>
                                <w:rFonts w:cs="Arial"/>
                                <w:sz w:val="18"/>
                                <w:szCs w:val="18"/>
                                <w:lang w:val="de-CH"/>
                              </w:rPr>
                              <w:t>Lebendes Pflanzenmaterial</w:t>
                            </w:r>
                          </w:p>
                          <w:p w:rsidR="00B624EC" w:rsidRPr="00212B89" w:rsidRDefault="00B624EC" w:rsidP="008D7916">
                            <w:pPr>
                              <w:spacing w:after="60"/>
                              <w:rPr>
                                <w:rFonts w:cs="Arial"/>
                                <w:sz w:val="18"/>
                                <w:szCs w:val="18"/>
                                <w:lang w:val="de-CH"/>
                              </w:rPr>
                            </w:pPr>
                            <w:r w:rsidRPr="00212B89">
                              <w:rPr>
                                <w:rFonts w:cs="Arial"/>
                                <w:sz w:val="18"/>
                                <w:szCs w:val="18"/>
                                <w:lang w:val="de-CH"/>
                              </w:rPr>
                              <w:t>Zusammenarbeit bei der Erhaltung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26" type="#_x0000_t202" style="position:absolute;left:0;text-align:left;margin-left:331.5pt;margin-top:211.5pt;width:157.2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" filled="f" strokecolor="#f93">
                <v:textbox>
                  <w:txbxContent>
                    <w:p w:rsidR="00B624EC" w:rsidRPr="00212B89" w:rsidRDefault="00B624EC" w:rsidP="008D7916">
                      <w:pPr>
                        <w:spacing w:after="20"/>
                        <w:rPr>
                          <w:rFonts w:cs="Arial"/>
                          <w:sz w:val="18"/>
                          <w:szCs w:val="18"/>
                          <w:lang w:val="de-CH"/>
                        </w:rPr>
                      </w:pPr>
                      <w:r w:rsidRPr="00212B89">
                        <w:rPr>
                          <w:rFonts w:cs="Arial"/>
                          <w:sz w:val="18"/>
                          <w:szCs w:val="18"/>
                          <w:lang w:val="de-CH"/>
                        </w:rPr>
                        <w:t>Sortenbeschreibungen</w:t>
                      </w:r>
                    </w:p>
                    <w:p w:rsidR="00B624EC" w:rsidRPr="00212B89" w:rsidRDefault="00B624EC" w:rsidP="008D7916">
                      <w:pPr>
                        <w:spacing w:after="20"/>
                        <w:rPr>
                          <w:rFonts w:cs="Arial"/>
                          <w:sz w:val="18"/>
                          <w:szCs w:val="18"/>
                          <w:lang w:val="de-CH"/>
                        </w:rPr>
                      </w:pPr>
                      <w:r w:rsidRPr="00212B89">
                        <w:rPr>
                          <w:rFonts w:cs="Arial"/>
                          <w:sz w:val="18"/>
                          <w:szCs w:val="18"/>
                          <w:lang w:val="de-CH"/>
                        </w:rPr>
                        <w:t>Lebendes Pflanzenmaterial</w:t>
                      </w:r>
                    </w:p>
                    <w:p w:rsidR="00B624EC" w:rsidRPr="00212B89" w:rsidRDefault="00B624EC" w:rsidP="008D7916">
                      <w:pPr>
                        <w:spacing w:after="60"/>
                        <w:rPr>
                          <w:rFonts w:cs="Arial"/>
                          <w:sz w:val="18"/>
                          <w:szCs w:val="18"/>
                          <w:lang w:val="de-CH"/>
                        </w:rPr>
                      </w:pPr>
                      <w:r w:rsidRPr="00212B89">
                        <w:rPr>
                          <w:rFonts w:cs="Arial"/>
                          <w:sz w:val="18"/>
                          <w:szCs w:val="18"/>
                          <w:lang w:val="de-CH"/>
                        </w:rPr>
                        <w:t>Zusammenarbeit bei der Erhaltung</w:t>
                      </w:r>
                    </w:p>
                  </w:txbxContent>
                </v:textbox>
              </v:shape>
            </w:pict>
          </mc:Fallback>
        </mc:AlternateContent>
      </w:r>
      <w:r w:rsidRPr="00634888">
        <w:rPr>
          <w:rFonts w:cs="Arial"/>
          <w:noProof/>
        </w:rPr>
        <mc:AlternateContent>
          <mc:Choice Requires="wps">
            <w:drawing>
              <wp:anchor distT="0" distB="0" distL="114300" distR="114300" simplePos="0" relativeHeight="251699200" behindDoc="0" locked="0" layoutInCell="1" allowOverlap="1" wp14:anchorId="6410FD09" wp14:editId="7AC82F49">
                <wp:simplePos x="0" y="0"/>
                <wp:positionH relativeFrom="column">
                  <wp:posOffset>3114675</wp:posOffset>
                </wp:positionH>
                <wp:positionV relativeFrom="paragraph">
                  <wp:posOffset>4524375</wp:posOffset>
                </wp:positionV>
                <wp:extent cx="0" cy="447675"/>
                <wp:effectExtent l="76200" t="0" r="76200" b="4762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5pt,356.25pt" to="245.2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" strokeweight="1pt">
                <v:stroke endarrow="block"/>
              </v:line>
            </w:pict>
          </mc:Fallback>
        </mc:AlternateContent>
      </w:r>
      <w:r w:rsidRPr="00634888">
        <w:rPr>
          <w:rFonts w:cs="Arial"/>
          <w:noProof/>
        </w:rPr>
        <mc:AlternateContent>
          <mc:Choice Requires="wps">
            <w:drawing>
              <wp:anchor distT="0" distB="0" distL="114300" distR="114300" simplePos="0" relativeHeight="251688960" behindDoc="0" locked="0" layoutInCell="1" allowOverlap="1" wp14:anchorId="6CCB0EBC" wp14:editId="45012F05">
                <wp:simplePos x="0" y="0"/>
                <wp:positionH relativeFrom="column">
                  <wp:posOffset>2590800</wp:posOffset>
                </wp:positionH>
                <wp:positionV relativeFrom="paragraph">
                  <wp:posOffset>3867150</wp:posOffset>
                </wp:positionV>
                <wp:extent cx="1005840" cy="654685"/>
                <wp:effectExtent l="19050" t="19050" r="22860" b="1206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54685"/>
                        </a:xfrm>
                        <a:prstGeom prst="rect">
                          <a:avLst/>
                        </a:prstGeom>
                        <a:ln w="3810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B624EC" w:rsidRPr="00573790" w:rsidRDefault="00B624EC" w:rsidP="008D7916">
                            <w:pPr>
                              <w:pStyle w:val="BodyText3"/>
                              <w:spacing w:before="60"/>
                              <w:jc w:val="center"/>
                              <w:rPr>
                                <w:rFonts w:ascii="Arial" w:hAnsi="Arial" w:cs="Arial"/>
                                <w:sz w:val="16"/>
                                <w:lang w:val="de-CH"/>
                              </w:rPr>
                            </w:pPr>
                            <w:r w:rsidRPr="00573790">
                              <w:rPr>
                                <w:rFonts w:ascii="Arial" w:hAnsi="Arial" w:cs="Arial"/>
                                <w:sz w:val="16"/>
                                <w:lang w:val="de-CH"/>
                              </w:rPr>
                              <w:t>AUSWAHL DER SORTEN FÜR DIE ANBAU-PRÜFUNG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27" type="#_x0000_t202" style="position:absolute;left:0;text-align:left;margin-left:204pt;margin-top:304.5pt;width:79.2pt;height:51.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" fillcolor="white [3201]" strokecolor="red" strokeweight="3pt">
                <v:textbox>
                  <w:txbxContent>
                    <w:p w:rsidR="00B624EC" w:rsidRPr="00573790" w:rsidRDefault="00B624EC" w:rsidP="008D7916">
                      <w:pPr>
                        <w:pStyle w:val="BodyText3"/>
                        <w:spacing w:before="60"/>
                        <w:jc w:val="center"/>
                        <w:rPr>
                          <w:rFonts w:ascii="Arial" w:hAnsi="Arial" w:cs="Arial"/>
                          <w:sz w:val="16"/>
                          <w:lang w:val="de-CH"/>
                        </w:rPr>
                      </w:pPr>
                      <w:r w:rsidRPr="00573790">
                        <w:rPr>
                          <w:rFonts w:ascii="Arial" w:hAnsi="Arial" w:cs="Arial"/>
                          <w:sz w:val="16"/>
                          <w:lang w:val="de-CH"/>
                        </w:rPr>
                        <w:t>AUSWAHL DER SORTEN FÜR DIE ANBAU-PRÜFUNG</w:t>
                      </w:r>
                    </w:p>
                  </w:txbxContent>
                </v:textbox>
              </v:shape>
            </w:pict>
          </mc:Fallback>
        </mc:AlternateContent>
      </w:r>
      <w:r w:rsidRPr="00634888">
        <w:rPr>
          <w:rFonts w:cs="Arial"/>
          <w:noProof/>
        </w:rPr>
        <mc:AlternateContent>
          <mc:Choice Requires="wps">
            <w:drawing>
              <wp:anchor distT="0" distB="0" distL="114300" distR="114300" simplePos="0" relativeHeight="251671552" behindDoc="0" locked="0" layoutInCell="1" allowOverlap="1" wp14:anchorId="59759BDF" wp14:editId="0FE997AD">
                <wp:simplePos x="0" y="0"/>
                <wp:positionH relativeFrom="column">
                  <wp:posOffset>2553970</wp:posOffset>
                </wp:positionH>
                <wp:positionV relativeFrom="paragraph">
                  <wp:posOffset>2687955</wp:posOffset>
                </wp:positionV>
                <wp:extent cx="1062990" cy="491490"/>
                <wp:effectExtent l="19050" t="19050" r="22860" b="2286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49149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B624EC" w:rsidRPr="00774E30" w:rsidRDefault="00B624EC" w:rsidP="008D7916">
                            <w:pPr>
                              <w:jc w:val="center"/>
                              <w:rPr>
                                <w:rFonts w:cs="Arial"/>
                                <w:sz w:val="14"/>
                                <w:szCs w:val="14"/>
                                <w:lang w:val="es-AR"/>
                              </w:rPr>
                            </w:pPr>
                            <w:r w:rsidRPr="00774E30">
                              <w:rPr>
                                <w:rFonts w:cs="Arial"/>
                                <w:sz w:val="14"/>
                                <w:szCs w:val="14"/>
                                <w:lang w:val="es-AR"/>
                              </w:rPr>
                              <w:t>ERHALTUNG VON SORTENSAMM-LUNGEN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28" type="#_x0000_t202" style="position:absolute;left:0;text-align:left;margin-left:201.1pt;margin-top:211.65pt;width:83.7pt;height:3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" fillcolor="white [3201]" strokecolor="red" strokeweight="3pt">
                <v:textbox>
                  <w:txbxContent>
                    <w:p w:rsidR="00B624EC" w:rsidRPr="00774E30" w:rsidRDefault="00B624EC" w:rsidP="008D7916">
                      <w:pPr>
                        <w:jc w:val="center"/>
                        <w:rPr>
                          <w:rFonts w:cs="Arial"/>
                          <w:sz w:val="14"/>
                          <w:szCs w:val="14"/>
                          <w:lang w:val="es-AR"/>
                        </w:rPr>
                      </w:pPr>
                      <w:r w:rsidRPr="00774E30">
                        <w:rPr>
                          <w:rFonts w:cs="Arial"/>
                          <w:sz w:val="14"/>
                          <w:szCs w:val="14"/>
                          <w:lang w:val="es-AR"/>
                        </w:rPr>
                        <w:t>ERHALTUNG VON SORTENSAMM-LUNGEN</w:t>
                      </w:r>
                    </w:p>
                  </w:txbxContent>
                </v:textbox>
              </v:shape>
            </w:pict>
          </mc:Fallback>
        </mc:AlternateContent>
      </w:r>
      <w:r w:rsidRPr="00634888">
        <w:rPr>
          <w:rFonts w:cs="Arial"/>
          <w:noProof/>
        </w:rPr>
        <mc:AlternateContent>
          <mc:Choice Requires="wps">
            <w:drawing>
              <wp:anchor distT="0" distB="0" distL="114300" distR="114300" simplePos="0" relativeHeight="251686912" behindDoc="0" locked="0" layoutInCell="1" allowOverlap="1" wp14:anchorId="0F6C7D46" wp14:editId="500EAD76">
                <wp:simplePos x="0" y="0"/>
                <wp:positionH relativeFrom="column">
                  <wp:posOffset>3076575</wp:posOffset>
                </wp:positionH>
                <wp:positionV relativeFrom="paragraph">
                  <wp:posOffset>2369185</wp:posOffset>
                </wp:positionV>
                <wp:extent cx="0" cy="0"/>
                <wp:effectExtent l="0" t="0" r="0" b="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5pt,186.55pt" to="242.25pt,1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" strokecolor="white" strokeweight="1.5pt"/>
            </w:pict>
          </mc:Fallback>
        </mc:AlternateContent>
      </w:r>
      <w:r w:rsidRPr="00634888">
        <w:rPr>
          <w:rFonts w:cs="Arial"/>
          <w:noProof/>
        </w:rPr>
        <mc:AlternateContent>
          <mc:Choice Requires="wps">
            <w:drawing>
              <wp:anchor distT="0" distB="0" distL="114300" distR="114300" simplePos="0" relativeHeight="251685888" behindDoc="0" locked="0" layoutInCell="1" allowOverlap="1" wp14:anchorId="5E216933" wp14:editId="42CDA17E">
                <wp:simplePos x="0" y="0"/>
                <wp:positionH relativeFrom="column">
                  <wp:posOffset>2319655</wp:posOffset>
                </wp:positionH>
                <wp:positionV relativeFrom="paragraph">
                  <wp:posOffset>-137795</wp:posOffset>
                </wp:positionV>
                <wp:extent cx="1554480" cy="1297305"/>
                <wp:effectExtent l="38100" t="38100" r="26670" b="36195"/>
                <wp:wrapNone/>
                <wp:docPr id="86" name="Flowchart: Decision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297305"/>
                        </a:xfrm>
                        <a:prstGeom prst="flowChartDecision">
                          <a:avLst/>
                        </a:prstGeom>
                        <a:noFill/>
                        <a:ln w="381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86" o:spid="_x0000_s1026" type="#_x0000_t110" style="position:absolute;margin-left:182.65pt;margin-top:-10.85pt;width:122.4pt;height:102.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" filled="f" strokecolor="red" strokeweight="3pt"/>
            </w:pict>
          </mc:Fallback>
        </mc:AlternateContent>
      </w:r>
    </w:p>
    <w:p w:rsidR="008D7916" w:rsidRPr="00634888" w:rsidRDefault="008D7916" w:rsidP="008D7916">
      <w:pPr>
        <w:rPr>
          <w:lang w:val="de-DE"/>
        </w:rPr>
      </w:pPr>
      <w:r w:rsidRPr="00634888">
        <w:rPr>
          <w:rFonts w:cs="Arial"/>
          <w:noProof/>
        </w:rPr>
        <mc:AlternateContent>
          <mc:Choice Requires="wps">
            <w:drawing>
              <wp:anchor distT="0" distB="0" distL="114300" distR="114300" simplePos="0" relativeHeight="251704320" behindDoc="0" locked="0" layoutInCell="1" allowOverlap="1" wp14:anchorId="65B9420D" wp14:editId="0F27E06A">
                <wp:simplePos x="0" y="0"/>
                <wp:positionH relativeFrom="column">
                  <wp:posOffset>4186717</wp:posOffset>
                </wp:positionH>
                <wp:positionV relativeFrom="paragraph">
                  <wp:posOffset>48895</wp:posOffset>
                </wp:positionV>
                <wp:extent cx="2066787" cy="600268"/>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787" cy="600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B624EC" w:rsidRPr="0058632E" w:rsidRDefault="00B624EC" w:rsidP="008D7916">
                            <w:pPr>
                              <w:jc w:val="center"/>
                              <w:rPr>
                                <w:b/>
                                <w:sz w:val="32"/>
                                <w:lang w:val="es-AR"/>
                              </w:rPr>
                            </w:pPr>
                            <w:r>
                              <w:rPr>
                                <w:b/>
                                <w:sz w:val="32"/>
                                <w:lang w:val="es-AR"/>
                              </w:rPr>
                              <w:t>ALL</w:t>
                            </w:r>
                            <w:r w:rsidRPr="0058632E">
                              <w:rPr>
                                <w:b/>
                                <w:sz w:val="32"/>
                                <w:lang w:val="es-AR"/>
                              </w:rPr>
                              <w:t>GE</w:t>
                            </w:r>
                            <w:r>
                              <w:rPr>
                                <w:b/>
                                <w:sz w:val="32"/>
                                <w:lang w:val="es-AR"/>
                              </w:rPr>
                              <w:t>MEINE</w:t>
                            </w:r>
                            <w:r w:rsidRPr="0058632E">
                              <w:rPr>
                                <w:b/>
                                <w:sz w:val="32"/>
                                <w:lang w:val="es-AR"/>
                              </w:rPr>
                              <w:t xml:space="preserve"> </w:t>
                            </w:r>
                            <w:r>
                              <w:rPr>
                                <w:b/>
                                <w:sz w:val="32"/>
                                <w:lang w:val="es-AR"/>
                              </w:rPr>
                              <w:t>EINFÜHRUNG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left:0;text-align:left;margin-left:329.65pt;margin-top:3.85pt;width:162.75pt;height:4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" filled="f" stroked="f" strokecolor="red" strokeweight="1pt">
                <v:textbox>
                  <w:txbxContent>
                    <w:p w:rsidR="00B624EC" w:rsidRPr="0058632E" w:rsidRDefault="00B624EC" w:rsidP="008D7916">
                      <w:pPr>
                        <w:jc w:val="center"/>
                        <w:rPr>
                          <w:b/>
                          <w:sz w:val="32"/>
                          <w:lang w:val="es-AR"/>
                        </w:rPr>
                      </w:pPr>
                      <w:r>
                        <w:rPr>
                          <w:b/>
                          <w:sz w:val="32"/>
                          <w:lang w:val="es-AR"/>
                        </w:rPr>
                        <w:t>ALL</w:t>
                      </w:r>
                      <w:r w:rsidRPr="0058632E">
                        <w:rPr>
                          <w:b/>
                          <w:sz w:val="32"/>
                          <w:lang w:val="es-AR"/>
                        </w:rPr>
                        <w:t>GE</w:t>
                      </w:r>
                      <w:r>
                        <w:rPr>
                          <w:b/>
                          <w:sz w:val="32"/>
                          <w:lang w:val="es-AR"/>
                        </w:rPr>
                        <w:t>MEINE</w:t>
                      </w:r>
                      <w:r w:rsidRPr="0058632E">
                        <w:rPr>
                          <w:b/>
                          <w:sz w:val="32"/>
                          <w:lang w:val="es-AR"/>
                        </w:rPr>
                        <w:t xml:space="preserve"> </w:t>
                      </w:r>
                      <w:r>
                        <w:rPr>
                          <w:b/>
                          <w:sz w:val="32"/>
                          <w:lang w:val="es-AR"/>
                        </w:rPr>
                        <w:t>EINFÜHRUNG</w:t>
                      </w:r>
                    </w:p>
                  </w:txbxContent>
                </v:textbox>
              </v:shape>
            </w:pict>
          </mc:Fallback>
        </mc:AlternateContent>
      </w:r>
    </w:p>
    <w:p w:rsidR="008D7916" w:rsidRPr="00634888" w:rsidRDefault="008D7916" w:rsidP="008D7916">
      <w:pPr>
        <w:jc w:val="left"/>
        <w:rPr>
          <w:lang w:val="de-DE"/>
        </w:rPr>
      </w:pPr>
      <w:r w:rsidRPr="00634888">
        <w:rPr>
          <w:rFonts w:cs="Arial"/>
          <w:noProof/>
        </w:rPr>
        <mc:AlternateContent>
          <mc:Choice Requires="wps">
            <w:drawing>
              <wp:anchor distT="0" distB="0" distL="114300" distR="114300" simplePos="0" relativeHeight="251684864" behindDoc="0" locked="0" layoutInCell="1" allowOverlap="1" wp14:anchorId="07D9075F" wp14:editId="2BFC7837">
                <wp:simplePos x="0" y="0"/>
                <wp:positionH relativeFrom="column">
                  <wp:posOffset>2410460</wp:posOffset>
                </wp:positionH>
                <wp:positionV relativeFrom="paragraph">
                  <wp:posOffset>13335</wp:posOffset>
                </wp:positionV>
                <wp:extent cx="1404620" cy="488950"/>
                <wp:effectExtent l="0" t="0" r="0" b="635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Lst>
                      </wps:spPr>
                      <wps:txbx>
                        <w:txbxContent>
                          <w:p w:rsidR="00B624EC" w:rsidRPr="00212B89" w:rsidRDefault="00B624EC" w:rsidP="008D7916">
                            <w:pPr>
                              <w:pStyle w:val="BodyTextIndent"/>
                              <w:spacing w:line="240" w:lineRule="auto"/>
                              <w:ind w:firstLine="0"/>
                              <w:jc w:val="center"/>
                              <w:rPr>
                                <w:rFonts w:ascii="Arial" w:hAnsi="Arial" w:cs="Arial"/>
                                <w:caps/>
                                <w:sz w:val="16"/>
                                <w:szCs w:val="16"/>
                                <w:lang w:val="en-US"/>
                              </w:rPr>
                            </w:pPr>
                            <w:r w:rsidRPr="00212B89">
                              <w:rPr>
                                <w:rFonts w:ascii="Arial" w:hAnsi="Arial" w:cs="Arial"/>
                                <w:caps/>
                                <w:sz w:val="16"/>
                                <w:szCs w:val="16"/>
                                <w:lang w:val="en-US"/>
                              </w:rPr>
                              <w:t>bEGRIFF DER ALLGEMEIN BEKANNTEN SORTEN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0" type="#_x0000_t202" style="position:absolute;margin-left:189.8pt;margin-top:1.05pt;width:110.6pt;height:3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" filled="f" stroked="f" strokecolor="green" strokeweight="1.5pt">
                <v:textbox>
                  <w:txbxContent>
                    <w:p w:rsidR="00B624EC" w:rsidRPr="00212B89" w:rsidRDefault="00B624EC" w:rsidP="008D7916">
                      <w:pPr>
                        <w:pStyle w:val="BodyTextIndent"/>
                        <w:spacing w:line="240" w:lineRule="auto"/>
                        <w:ind w:firstLine="0"/>
                        <w:jc w:val="center"/>
                        <w:rPr>
                          <w:rFonts w:ascii="Arial" w:hAnsi="Arial" w:cs="Arial"/>
                          <w:caps/>
                          <w:sz w:val="16"/>
                          <w:szCs w:val="16"/>
                          <w:lang w:val="en-US"/>
                        </w:rPr>
                      </w:pPr>
                      <w:r w:rsidRPr="00212B89">
                        <w:rPr>
                          <w:rFonts w:ascii="Arial" w:hAnsi="Arial" w:cs="Arial"/>
                          <w:caps/>
                          <w:sz w:val="16"/>
                          <w:szCs w:val="16"/>
                          <w:lang w:val="en-US"/>
                        </w:rPr>
                        <w:t>bEGRIFF DER ALLGEMEIN BEKANNTEN SORTEN</w:t>
                      </w:r>
                    </w:p>
                  </w:txbxContent>
                </v:textbox>
              </v:shape>
            </w:pict>
          </mc:Fallback>
        </mc:AlternateContent>
      </w:r>
    </w:p>
    <w:p w:rsidR="008D7916" w:rsidRPr="00634888" w:rsidRDefault="008D7916" w:rsidP="008D7916">
      <w:pPr>
        <w:jc w:val="left"/>
        <w:rPr>
          <w:lang w:val="de-DE"/>
        </w:rPr>
      </w:pPr>
    </w:p>
    <w:p w:rsidR="008D7916" w:rsidRPr="00634888" w:rsidRDefault="008D7916" w:rsidP="008D7916">
      <w:pPr>
        <w:jc w:val="left"/>
        <w:rPr>
          <w:lang w:val="de-DE"/>
        </w:rPr>
      </w:pPr>
    </w:p>
    <w:p w:rsidR="008D7916" w:rsidRPr="00634888" w:rsidRDefault="008D7916" w:rsidP="008D7916">
      <w:pPr>
        <w:jc w:val="left"/>
        <w:rPr>
          <w:lang w:val="de-DE"/>
        </w:rPr>
      </w:pPr>
    </w:p>
    <w:p w:rsidR="008D7916" w:rsidRPr="00634888" w:rsidRDefault="008D7916" w:rsidP="008D7916">
      <w:pPr>
        <w:jc w:val="left"/>
        <w:rPr>
          <w:lang w:val="de-DE"/>
        </w:rPr>
      </w:pPr>
    </w:p>
    <w:p w:rsidR="008D7916" w:rsidRPr="00634888" w:rsidRDefault="008D7916" w:rsidP="008D7916">
      <w:pPr>
        <w:jc w:val="left"/>
        <w:rPr>
          <w:lang w:val="de-DE"/>
        </w:rPr>
      </w:pPr>
      <w:r w:rsidRPr="00634888">
        <w:rPr>
          <w:rFonts w:cs="Arial"/>
          <w:noProof/>
        </w:rPr>
        <mc:AlternateContent>
          <mc:Choice Requires="wps">
            <w:drawing>
              <wp:anchor distT="0" distB="0" distL="114300" distR="114300" simplePos="0" relativeHeight="251683840" behindDoc="0" locked="0" layoutInCell="1" allowOverlap="1" wp14:anchorId="0F9CB25F" wp14:editId="09739891">
                <wp:simplePos x="0" y="0"/>
                <wp:positionH relativeFrom="column">
                  <wp:posOffset>3094355</wp:posOffset>
                </wp:positionH>
                <wp:positionV relativeFrom="paragraph">
                  <wp:posOffset>142464</wp:posOffset>
                </wp:positionV>
                <wp:extent cx="0" cy="566928"/>
                <wp:effectExtent l="76200" t="0" r="57150" b="6223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66928"/>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65pt,11.2pt" to="243.65pt,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" strokeweight="1pt">
                <v:stroke endarrow="block"/>
              </v:line>
            </w:pict>
          </mc:Fallback>
        </mc:AlternateContent>
      </w:r>
    </w:p>
    <w:p w:rsidR="008D7916" w:rsidRPr="00634888" w:rsidRDefault="008D7916" w:rsidP="008D7916">
      <w:pPr>
        <w:jc w:val="left"/>
        <w:rPr>
          <w:lang w:val="de-DE"/>
        </w:rPr>
      </w:pPr>
      <w:r w:rsidRPr="00634888">
        <w:rPr>
          <w:rFonts w:cs="Arial"/>
          <w:noProof/>
        </w:rPr>
        <mc:AlternateContent>
          <mc:Choice Requires="wps">
            <w:drawing>
              <wp:anchor distT="0" distB="0" distL="114300" distR="114300" simplePos="0" relativeHeight="251660288" behindDoc="0" locked="0" layoutInCell="1" allowOverlap="1" wp14:anchorId="32B0B30A" wp14:editId="3FD16199">
                <wp:simplePos x="0" y="0"/>
                <wp:positionH relativeFrom="column">
                  <wp:posOffset>4762830</wp:posOffset>
                </wp:positionH>
                <wp:positionV relativeFrom="paragraph">
                  <wp:posOffset>37465</wp:posOffset>
                </wp:positionV>
                <wp:extent cx="1037590" cy="372745"/>
                <wp:effectExtent l="0" t="0" r="0" b="825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372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B624EC" w:rsidRDefault="00B624EC" w:rsidP="008D7916">
                            <w:pPr>
                              <w:rPr>
                                <w:b/>
                                <w:sz w:val="36"/>
                                <w:lang w:val="es-AR"/>
                              </w:rPr>
                            </w:pPr>
                            <w:r>
                              <w:rPr>
                                <w:b/>
                                <w:sz w:val="36"/>
                                <w:lang w:val="es-AR"/>
                              </w:rPr>
                              <w:t>TGP/4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1" type="#_x0000_t202" style="position:absolute;margin-left:375.05pt;margin-top:2.95pt;width:81.7pt;height:2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" filled="f" stroked="f" strokecolor="red" strokeweight="1pt">
                <v:textbox>
                  <w:txbxContent>
                    <w:p w:rsidR="00B624EC" w:rsidRDefault="00B624EC" w:rsidP="008D7916">
                      <w:pPr>
                        <w:rPr>
                          <w:b/>
                          <w:sz w:val="36"/>
                          <w:lang w:val="es-AR"/>
                        </w:rPr>
                      </w:pPr>
                      <w:r>
                        <w:rPr>
                          <w:b/>
                          <w:sz w:val="36"/>
                          <w:lang w:val="es-AR"/>
                        </w:rPr>
                        <w:t>TGP/4</w:t>
                      </w:r>
                    </w:p>
                  </w:txbxContent>
                </v:textbox>
              </v:shape>
            </w:pict>
          </mc:Fallback>
        </mc:AlternateContent>
      </w:r>
    </w:p>
    <w:p w:rsidR="008D7916" w:rsidRPr="00634888" w:rsidRDefault="008D7916" w:rsidP="008D7916">
      <w:pPr>
        <w:jc w:val="left"/>
        <w:rPr>
          <w:lang w:val="de-DE"/>
        </w:rPr>
      </w:pPr>
    </w:p>
    <w:p w:rsidR="008D7916" w:rsidRPr="00634888" w:rsidRDefault="008D7916" w:rsidP="008D7916">
      <w:pPr>
        <w:jc w:val="left"/>
        <w:rPr>
          <w:lang w:val="de-DE"/>
        </w:rPr>
      </w:pPr>
      <w:r w:rsidRPr="00634888">
        <w:rPr>
          <w:rFonts w:cs="Arial"/>
          <w:noProof/>
        </w:rPr>
        <mc:AlternateContent>
          <mc:Choice Requires="wps">
            <w:drawing>
              <wp:anchor distT="0" distB="0" distL="114300" distR="114300" simplePos="0" relativeHeight="251664384" behindDoc="0" locked="0" layoutInCell="1" allowOverlap="1" wp14:anchorId="5E99F1B0" wp14:editId="52D9D53D">
                <wp:simplePos x="0" y="0"/>
                <wp:positionH relativeFrom="column">
                  <wp:posOffset>4210050</wp:posOffset>
                </wp:positionH>
                <wp:positionV relativeFrom="paragraph">
                  <wp:posOffset>57455</wp:posOffset>
                </wp:positionV>
                <wp:extent cx="1996440" cy="1057275"/>
                <wp:effectExtent l="0" t="0" r="22860" b="2857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1057275"/>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B624EC" w:rsidRPr="00212B89" w:rsidRDefault="00B624EC" w:rsidP="008D7916">
                            <w:pPr>
                              <w:spacing w:after="20"/>
                              <w:ind w:left="567" w:hanging="567"/>
                              <w:rPr>
                                <w:rFonts w:cs="Arial"/>
                                <w:sz w:val="16"/>
                                <w:szCs w:val="16"/>
                                <w:lang w:val="de-CH"/>
                              </w:rPr>
                            </w:pPr>
                            <w:r w:rsidRPr="00212B89">
                              <w:rPr>
                                <w:rFonts w:cs="Arial"/>
                                <w:sz w:val="16"/>
                                <w:szCs w:val="16"/>
                                <w:lang w:val="de-CH"/>
                              </w:rPr>
                              <w:t>Arten der Sortensammlung:</w:t>
                            </w:r>
                          </w:p>
                          <w:p w:rsidR="00B624EC" w:rsidRPr="00212B89" w:rsidRDefault="00B624EC" w:rsidP="008D7916">
                            <w:pPr>
                              <w:spacing w:after="20"/>
                              <w:ind w:left="567"/>
                              <w:rPr>
                                <w:rFonts w:cs="Arial"/>
                                <w:sz w:val="16"/>
                                <w:szCs w:val="16"/>
                                <w:lang w:val="de-CH"/>
                              </w:rPr>
                            </w:pPr>
                            <w:r w:rsidRPr="00212B89">
                              <w:rPr>
                                <w:rFonts w:cs="Arial"/>
                                <w:sz w:val="16"/>
                                <w:szCs w:val="16"/>
                                <w:lang w:val="de-CH"/>
                              </w:rPr>
                              <w:t>- Beschreibungen</w:t>
                            </w:r>
                          </w:p>
                          <w:p w:rsidR="00B624EC" w:rsidRPr="00212B89" w:rsidRDefault="00B624EC" w:rsidP="008D7916">
                            <w:pPr>
                              <w:spacing w:after="20"/>
                              <w:ind w:left="567"/>
                              <w:rPr>
                                <w:rFonts w:cs="Arial"/>
                                <w:sz w:val="16"/>
                                <w:szCs w:val="16"/>
                                <w:lang w:val="de-CH"/>
                              </w:rPr>
                            </w:pPr>
                            <w:r w:rsidRPr="00212B89">
                              <w:rPr>
                                <w:rFonts w:cs="Arial"/>
                                <w:sz w:val="16"/>
                                <w:szCs w:val="16"/>
                                <w:lang w:val="de-CH"/>
                              </w:rPr>
                              <w:t>- lebendes Pflanzenmaterial</w:t>
                            </w:r>
                          </w:p>
                          <w:p w:rsidR="00B624EC" w:rsidRPr="00212B89" w:rsidRDefault="00B624EC" w:rsidP="008D7916">
                            <w:pPr>
                              <w:ind w:left="567" w:hanging="567"/>
                              <w:rPr>
                                <w:rFonts w:cs="Arial"/>
                                <w:sz w:val="16"/>
                                <w:szCs w:val="16"/>
                                <w:lang w:val="de-CH"/>
                              </w:rPr>
                            </w:pPr>
                            <w:r w:rsidRPr="00212B89">
                              <w:rPr>
                                <w:rFonts w:cs="Arial"/>
                                <w:sz w:val="16"/>
                                <w:szCs w:val="16"/>
                                <w:lang w:val="de-CH"/>
                              </w:rPr>
                              <w:t>Umf</w:t>
                            </w:r>
                            <w:r>
                              <w:rPr>
                                <w:rFonts w:cs="Arial"/>
                                <w:sz w:val="16"/>
                                <w:szCs w:val="16"/>
                                <w:lang w:val="de-CH"/>
                              </w:rPr>
                              <w:t>a</w:t>
                            </w:r>
                            <w:r w:rsidRPr="00212B89">
                              <w:rPr>
                                <w:rFonts w:cs="Arial"/>
                                <w:sz w:val="16"/>
                                <w:szCs w:val="16"/>
                                <w:lang w:val="de-CH"/>
                              </w:rPr>
                              <w:t>ng der Sortensammlung</w:t>
                            </w:r>
                          </w:p>
                          <w:p w:rsidR="00B624EC" w:rsidRPr="00212B89" w:rsidRDefault="00B624EC" w:rsidP="008D7916">
                            <w:pPr>
                              <w:spacing w:after="20"/>
                              <w:ind w:left="567" w:hanging="567"/>
                              <w:rPr>
                                <w:rFonts w:cs="Arial"/>
                                <w:sz w:val="16"/>
                                <w:szCs w:val="16"/>
                                <w:lang w:val="de-CH"/>
                              </w:rPr>
                            </w:pPr>
                            <w:r w:rsidRPr="00212B89">
                              <w:rPr>
                                <w:rFonts w:cs="Arial"/>
                                <w:sz w:val="16"/>
                                <w:szCs w:val="16"/>
                                <w:lang w:val="de-CH"/>
                              </w:rPr>
                              <w:t>Sorten oder lebendes Pflanzenmaterial in der Sortensammlung nicht</w:t>
                            </w:r>
                            <w:r>
                              <w:rPr>
                                <w:rFonts w:cs="Arial"/>
                                <w:sz w:val="18"/>
                                <w:szCs w:val="18"/>
                                <w:lang w:val="de-CH"/>
                              </w:rPr>
                              <w:t xml:space="preserve"> </w:t>
                            </w:r>
                            <w:r w:rsidRPr="00212B89">
                              <w:rPr>
                                <w:rFonts w:cs="Arial"/>
                                <w:sz w:val="16"/>
                                <w:szCs w:val="16"/>
                                <w:lang w:val="de-CH"/>
                              </w:rPr>
                              <w:t>eingeschlossen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2" type="#_x0000_t202" style="position:absolute;margin-left:331.5pt;margin-top:4.5pt;width:157.2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" filled="f" strokecolor="#f93">
                <v:textbox>
                  <w:txbxContent>
                    <w:p w:rsidR="00B624EC" w:rsidRPr="00212B89" w:rsidRDefault="00B624EC" w:rsidP="008D7916">
                      <w:pPr>
                        <w:spacing w:after="20"/>
                        <w:ind w:left="567" w:hanging="567"/>
                        <w:rPr>
                          <w:rFonts w:cs="Arial"/>
                          <w:sz w:val="16"/>
                          <w:szCs w:val="16"/>
                          <w:lang w:val="de-CH"/>
                        </w:rPr>
                      </w:pPr>
                      <w:r w:rsidRPr="00212B89">
                        <w:rPr>
                          <w:rFonts w:cs="Arial"/>
                          <w:sz w:val="16"/>
                          <w:szCs w:val="16"/>
                          <w:lang w:val="de-CH"/>
                        </w:rPr>
                        <w:t>Arten der Sortensammlung:</w:t>
                      </w:r>
                    </w:p>
                    <w:p w:rsidR="00B624EC" w:rsidRPr="00212B89" w:rsidRDefault="00B624EC" w:rsidP="008D7916">
                      <w:pPr>
                        <w:spacing w:after="20"/>
                        <w:ind w:left="567"/>
                        <w:rPr>
                          <w:rFonts w:cs="Arial"/>
                          <w:sz w:val="16"/>
                          <w:szCs w:val="16"/>
                          <w:lang w:val="de-CH"/>
                        </w:rPr>
                      </w:pPr>
                      <w:r w:rsidRPr="00212B89">
                        <w:rPr>
                          <w:rFonts w:cs="Arial"/>
                          <w:sz w:val="16"/>
                          <w:szCs w:val="16"/>
                          <w:lang w:val="de-CH"/>
                        </w:rPr>
                        <w:t>- Beschreibungen</w:t>
                      </w:r>
                    </w:p>
                    <w:p w:rsidR="00B624EC" w:rsidRPr="00212B89" w:rsidRDefault="00B624EC" w:rsidP="008D7916">
                      <w:pPr>
                        <w:spacing w:after="20"/>
                        <w:ind w:left="567"/>
                        <w:rPr>
                          <w:rFonts w:cs="Arial"/>
                          <w:sz w:val="16"/>
                          <w:szCs w:val="16"/>
                          <w:lang w:val="de-CH"/>
                        </w:rPr>
                      </w:pPr>
                      <w:r w:rsidRPr="00212B89">
                        <w:rPr>
                          <w:rFonts w:cs="Arial"/>
                          <w:sz w:val="16"/>
                          <w:szCs w:val="16"/>
                          <w:lang w:val="de-CH"/>
                        </w:rPr>
                        <w:t>- lebendes Pflanzenmaterial</w:t>
                      </w:r>
                    </w:p>
                    <w:p w:rsidR="00B624EC" w:rsidRPr="00212B89" w:rsidRDefault="00B624EC" w:rsidP="008D7916">
                      <w:pPr>
                        <w:ind w:left="567" w:hanging="567"/>
                        <w:rPr>
                          <w:rFonts w:cs="Arial"/>
                          <w:sz w:val="16"/>
                          <w:szCs w:val="16"/>
                          <w:lang w:val="de-CH"/>
                        </w:rPr>
                      </w:pPr>
                      <w:r w:rsidRPr="00212B89">
                        <w:rPr>
                          <w:rFonts w:cs="Arial"/>
                          <w:sz w:val="16"/>
                          <w:szCs w:val="16"/>
                          <w:lang w:val="de-CH"/>
                        </w:rPr>
                        <w:t>Umf</w:t>
                      </w:r>
                      <w:r>
                        <w:rPr>
                          <w:rFonts w:cs="Arial"/>
                          <w:sz w:val="16"/>
                          <w:szCs w:val="16"/>
                          <w:lang w:val="de-CH"/>
                        </w:rPr>
                        <w:t>a</w:t>
                      </w:r>
                      <w:r w:rsidRPr="00212B89">
                        <w:rPr>
                          <w:rFonts w:cs="Arial"/>
                          <w:sz w:val="16"/>
                          <w:szCs w:val="16"/>
                          <w:lang w:val="de-CH"/>
                        </w:rPr>
                        <w:t>ng der Sortensammlung</w:t>
                      </w:r>
                    </w:p>
                    <w:p w:rsidR="00B624EC" w:rsidRPr="00212B89" w:rsidRDefault="00B624EC" w:rsidP="008D7916">
                      <w:pPr>
                        <w:spacing w:after="20"/>
                        <w:ind w:left="567" w:hanging="567"/>
                        <w:rPr>
                          <w:rFonts w:cs="Arial"/>
                          <w:sz w:val="16"/>
                          <w:szCs w:val="16"/>
                          <w:lang w:val="de-CH"/>
                        </w:rPr>
                      </w:pPr>
                      <w:r w:rsidRPr="00212B89">
                        <w:rPr>
                          <w:rFonts w:cs="Arial"/>
                          <w:sz w:val="16"/>
                          <w:szCs w:val="16"/>
                          <w:lang w:val="de-CH"/>
                        </w:rPr>
                        <w:t>Sorten oder lebendes Pflanzenmaterial in der Sortensammlung nicht</w:t>
                      </w:r>
                      <w:r>
                        <w:rPr>
                          <w:rFonts w:cs="Arial"/>
                          <w:sz w:val="18"/>
                          <w:szCs w:val="18"/>
                          <w:lang w:val="de-CH"/>
                        </w:rPr>
                        <w:t xml:space="preserve"> </w:t>
                      </w:r>
                      <w:r w:rsidRPr="00212B89">
                        <w:rPr>
                          <w:rFonts w:cs="Arial"/>
                          <w:sz w:val="16"/>
                          <w:szCs w:val="16"/>
                          <w:lang w:val="de-CH"/>
                        </w:rPr>
                        <w:t>eingeschlossen</w:t>
                      </w:r>
                    </w:p>
                  </w:txbxContent>
                </v:textbox>
              </v:shape>
            </w:pict>
          </mc:Fallback>
        </mc:AlternateContent>
      </w:r>
    </w:p>
    <w:p w:rsidR="008D7916" w:rsidRPr="00634888" w:rsidRDefault="008D7916" w:rsidP="008D7916">
      <w:pPr>
        <w:jc w:val="left"/>
        <w:rPr>
          <w:lang w:val="de-DE"/>
        </w:rPr>
      </w:pPr>
    </w:p>
    <w:p w:rsidR="008D7916" w:rsidRPr="00634888" w:rsidRDefault="008D7916" w:rsidP="008D7916">
      <w:pPr>
        <w:jc w:val="left"/>
        <w:rPr>
          <w:lang w:val="de-DE"/>
        </w:rPr>
      </w:pPr>
      <w:r w:rsidRPr="00634888">
        <w:rPr>
          <w:rFonts w:cs="Arial"/>
          <w:noProof/>
        </w:rPr>
        <mc:AlternateContent>
          <mc:Choice Requires="wps">
            <w:drawing>
              <wp:anchor distT="0" distB="0" distL="114300" distR="114300" simplePos="0" relativeHeight="251687936" behindDoc="0" locked="0" layoutInCell="1" allowOverlap="1" wp14:anchorId="09D65902" wp14:editId="7F215F04">
                <wp:simplePos x="0" y="0"/>
                <wp:positionH relativeFrom="column">
                  <wp:posOffset>2600325</wp:posOffset>
                </wp:positionH>
                <wp:positionV relativeFrom="paragraph">
                  <wp:posOffset>1270</wp:posOffset>
                </wp:positionV>
                <wp:extent cx="986790" cy="533400"/>
                <wp:effectExtent l="19050" t="19050" r="22860" b="1905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533400"/>
                        </a:xfrm>
                        <a:prstGeom prst="rect">
                          <a:avLst/>
                        </a:prstGeom>
                        <a:ln w="3810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B624EC" w:rsidRPr="00212B89" w:rsidRDefault="00B624EC" w:rsidP="008D7916">
                            <w:pPr>
                              <w:pStyle w:val="BodyTextIndent"/>
                              <w:spacing w:line="240" w:lineRule="auto"/>
                              <w:ind w:firstLine="0"/>
                              <w:jc w:val="center"/>
                              <w:rPr>
                                <w:rFonts w:ascii="Arial" w:hAnsi="Arial" w:cs="Arial"/>
                                <w:caps/>
                                <w:sz w:val="14"/>
                                <w:szCs w:val="14"/>
                                <w14:textOutline w14:w="0" w14:cap="rnd" w14:cmpd="sng" w14:algn="ctr">
                                  <w14:noFill/>
                                  <w14:prstDash w14:val="sysDash"/>
                                  <w14:bevel/>
                                </w14:textOutline>
                              </w:rPr>
                            </w:pPr>
                            <w:r w:rsidRPr="00212B89">
                              <w:rPr>
                                <w:rFonts w:ascii="Arial" w:hAnsi="Arial" w:cs="Arial"/>
                                <w:caps/>
                                <w:sz w:val="14"/>
                                <w:szCs w:val="14"/>
                                <w14:textOutline w14:w="0" w14:cap="rnd" w14:cmpd="sng" w14:algn="ctr">
                                  <w14:noFill/>
                                  <w14:prstDash w14:val="sysDash"/>
                                  <w14:bevel/>
                                </w14:textOutline>
                              </w:rPr>
                              <w:t>ERRICHTUNG VON SORTENSAMM</w:t>
                            </w:r>
                            <w:r>
                              <w:rPr>
                                <w:rFonts w:ascii="Arial" w:hAnsi="Arial" w:cs="Arial"/>
                                <w:caps/>
                                <w:sz w:val="14"/>
                                <w:szCs w:val="14"/>
                                <w14:textOutline w14:w="0" w14:cap="rnd" w14:cmpd="sng" w14:algn="ctr">
                                  <w14:noFill/>
                                  <w14:prstDash w14:val="sysDash"/>
                                  <w14:bevel/>
                                </w14:textOutline>
                              </w:rPr>
                              <w:t>-</w:t>
                            </w:r>
                            <w:r w:rsidRPr="00212B89">
                              <w:rPr>
                                <w:rFonts w:ascii="Arial" w:hAnsi="Arial" w:cs="Arial"/>
                                <w:caps/>
                                <w:sz w:val="14"/>
                                <w:szCs w:val="14"/>
                                <w14:textOutline w14:w="0" w14:cap="rnd" w14:cmpd="sng" w14:algn="ctr">
                                  <w14:noFill/>
                                  <w14:prstDash w14:val="sysDash"/>
                                  <w14:bevel/>
                                </w14:textOutline>
                              </w:rPr>
                              <w:t>LUNGEN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3" type="#_x0000_t202" style="position:absolute;margin-left:204.75pt;margin-top:.1pt;width:77.7pt;height:4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" fillcolor="white [3201]" strokecolor="red" strokeweight="3pt">
                <v:textbox>
                  <w:txbxContent>
                    <w:p w:rsidR="00B624EC" w:rsidRPr="00212B89" w:rsidRDefault="00B624EC" w:rsidP="008D7916">
                      <w:pPr>
                        <w:pStyle w:val="BodyTextIndent"/>
                        <w:spacing w:line="240" w:lineRule="auto"/>
                        <w:ind w:firstLine="0"/>
                        <w:jc w:val="center"/>
                        <w:rPr>
                          <w:rFonts w:ascii="Arial" w:hAnsi="Arial" w:cs="Arial"/>
                          <w:caps/>
                          <w:sz w:val="14"/>
                          <w:szCs w:val="14"/>
                          <w14:textOutline w14:w="0" w14:cap="rnd" w14:cmpd="sng" w14:algn="ctr">
                            <w14:noFill/>
                            <w14:prstDash w14:val="sysDash"/>
                            <w14:bevel/>
                          </w14:textOutline>
                        </w:rPr>
                      </w:pPr>
                      <w:r w:rsidRPr="00212B89">
                        <w:rPr>
                          <w:rFonts w:ascii="Arial" w:hAnsi="Arial" w:cs="Arial"/>
                          <w:caps/>
                          <w:sz w:val="14"/>
                          <w:szCs w:val="14"/>
                          <w14:textOutline w14:w="0" w14:cap="rnd" w14:cmpd="sng" w14:algn="ctr">
                            <w14:noFill/>
                            <w14:prstDash w14:val="sysDash"/>
                            <w14:bevel/>
                          </w14:textOutline>
                        </w:rPr>
                        <w:t>ERRICHTUNG VON SORTENSAMM</w:t>
                      </w:r>
                      <w:r>
                        <w:rPr>
                          <w:rFonts w:ascii="Arial" w:hAnsi="Arial" w:cs="Arial"/>
                          <w:caps/>
                          <w:sz w:val="14"/>
                          <w:szCs w:val="14"/>
                          <w14:textOutline w14:w="0" w14:cap="rnd" w14:cmpd="sng" w14:algn="ctr">
                            <w14:noFill/>
                            <w14:prstDash w14:val="sysDash"/>
                            <w14:bevel/>
                          </w14:textOutline>
                        </w:rPr>
                        <w:t>-</w:t>
                      </w:r>
                      <w:r w:rsidRPr="00212B89">
                        <w:rPr>
                          <w:rFonts w:ascii="Arial" w:hAnsi="Arial" w:cs="Arial"/>
                          <w:caps/>
                          <w:sz w:val="14"/>
                          <w:szCs w:val="14"/>
                          <w14:textOutline w14:w="0" w14:cap="rnd" w14:cmpd="sng" w14:algn="ctr">
                            <w14:noFill/>
                            <w14:prstDash w14:val="sysDash"/>
                            <w14:bevel/>
                          </w14:textOutline>
                        </w:rPr>
                        <w:t>LUNGEN</w:t>
                      </w:r>
                    </w:p>
                  </w:txbxContent>
                </v:textbox>
              </v:shape>
            </w:pict>
          </mc:Fallback>
        </mc:AlternateContent>
      </w:r>
    </w:p>
    <w:p w:rsidR="008D7916" w:rsidRPr="00634888" w:rsidRDefault="008D7916" w:rsidP="008D7916">
      <w:pPr>
        <w:jc w:val="left"/>
        <w:rPr>
          <w:lang w:val="de-DE"/>
        </w:rPr>
      </w:pPr>
      <w:r w:rsidRPr="00634888">
        <w:rPr>
          <w:rFonts w:cs="Arial"/>
          <w:noProof/>
        </w:rPr>
        <mc:AlternateContent>
          <mc:Choice Requires="wps">
            <w:drawing>
              <wp:anchor distT="0" distB="0" distL="114300" distR="114300" simplePos="0" relativeHeight="251662336" behindDoc="0" locked="0" layoutInCell="1" allowOverlap="1" wp14:anchorId="3E470C9F" wp14:editId="46BC0674">
                <wp:simplePos x="0" y="0"/>
                <wp:positionH relativeFrom="column">
                  <wp:posOffset>3593465</wp:posOffset>
                </wp:positionH>
                <wp:positionV relativeFrom="paragraph">
                  <wp:posOffset>140970</wp:posOffset>
                </wp:positionV>
                <wp:extent cx="623570" cy="0"/>
                <wp:effectExtent l="0" t="0" r="24130" b="190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95pt,11.1pt" to="332.0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" strokecolor="#f93"/>
            </w:pict>
          </mc:Fallback>
        </mc:AlternateContent>
      </w:r>
    </w:p>
    <w:p w:rsidR="008D7916" w:rsidRPr="00634888" w:rsidRDefault="008D7916" w:rsidP="008D7916">
      <w:pPr>
        <w:jc w:val="left"/>
        <w:rPr>
          <w:lang w:val="de-DE"/>
        </w:rPr>
      </w:pPr>
    </w:p>
    <w:p w:rsidR="008D7916" w:rsidRPr="00634888" w:rsidRDefault="008D7916" w:rsidP="008D7916">
      <w:pPr>
        <w:jc w:val="left"/>
        <w:rPr>
          <w:lang w:val="de-DE"/>
        </w:rPr>
      </w:pPr>
      <w:r w:rsidRPr="00634888">
        <w:rPr>
          <w:rFonts w:cs="Arial"/>
          <w:noProof/>
        </w:rPr>
        <mc:AlternateContent>
          <mc:Choice Requires="wps">
            <w:drawing>
              <wp:anchor distT="0" distB="0" distL="114300" distR="114300" simplePos="0" relativeHeight="251698176" behindDoc="0" locked="0" layoutInCell="1" allowOverlap="1" wp14:anchorId="3650700D" wp14:editId="46E76961">
                <wp:simplePos x="0" y="0"/>
                <wp:positionH relativeFrom="column">
                  <wp:posOffset>3098165</wp:posOffset>
                </wp:positionH>
                <wp:positionV relativeFrom="paragraph">
                  <wp:posOffset>104364</wp:posOffset>
                </wp:positionV>
                <wp:extent cx="0" cy="380365"/>
                <wp:effectExtent l="76200" t="0" r="95250" b="57785"/>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036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95pt,8.2pt" to="243.95pt,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" strokeweight="1pt">
                <v:stroke endarrow="block"/>
              </v:line>
            </w:pict>
          </mc:Fallback>
        </mc:AlternateContent>
      </w:r>
    </w:p>
    <w:p w:rsidR="008D7916" w:rsidRPr="00634888" w:rsidRDefault="008D7916" w:rsidP="008D7916">
      <w:pPr>
        <w:jc w:val="left"/>
        <w:rPr>
          <w:lang w:val="de-DE"/>
        </w:rPr>
      </w:pPr>
    </w:p>
    <w:p w:rsidR="008D7916" w:rsidRPr="00634888" w:rsidRDefault="008D7916" w:rsidP="008D7916">
      <w:pPr>
        <w:jc w:val="left"/>
        <w:rPr>
          <w:lang w:val="de-DE"/>
        </w:rPr>
      </w:pPr>
    </w:p>
    <w:p w:rsidR="008D7916" w:rsidRPr="00634888" w:rsidRDefault="008D7916" w:rsidP="008D7916">
      <w:pPr>
        <w:jc w:val="left"/>
        <w:rPr>
          <w:lang w:val="de-DE"/>
        </w:rPr>
      </w:pPr>
    </w:p>
    <w:p w:rsidR="008D7916" w:rsidRPr="00634888" w:rsidRDefault="008D7916" w:rsidP="008D7916">
      <w:pPr>
        <w:jc w:val="left"/>
        <w:rPr>
          <w:lang w:val="de-DE"/>
        </w:rPr>
      </w:pPr>
    </w:p>
    <w:p w:rsidR="008D7916" w:rsidRPr="00634888" w:rsidRDefault="008D7916" w:rsidP="008D7916">
      <w:pPr>
        <w:jc w:val="left"/>
        <w:rPr>
          <w:lang w:val="de-DE"/>
        </w:rPr>
      </w:pPr>
      <w:r w:rsidRPr="00634888">
        <w:rPr>
          <w:rFonts w:cs="Arial"/>
          <w:noProof/>
        </w:rPr>
        <mc:AlternateContent>
          <mc:Choice Requires="wps">
            <w:drawing>
              <wp:anchor distT="0" distB="0" distL="114300" distR="114300" simplePos="0" relativeHeight="251672576" behindDoc="0" locked="0" layoutInCell="1" allowOverlap="1" wp14:anchorId="36C29318" wp14:editId="6191C5ED">
                <wp:simplePos x="0" y="0"/>
                <wp:positionH relativeFrom="column">
                  <wp:posOffset>3616325</wp:posOffset>
                </wp:positionH>
                <wp:positionV relativeFrom="paragraph">
                  <wp:posOffset>30150</wp:posOffset>
                </wp:positionV>
                <wp:extent cx="586740" cy="0"/>
                <wp:effectExtent l="0" t="0" r="22860"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2.35pt" to="330.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" strokecolor="#f93"/>
            </w:pict>
          </mc:Fallback>
        </mc:AlternateContent>
      </w:r>
    </w:p>
    <w:p w:rsidR="008D7916" w:rsidRPr="00634888" w:rsidRDefault="008D7916" w:rsidP="008D7916">
      <w:pPr>
        <w:jc w:val="left"/>
        <w:rPr>
          <w:lang w:val="de-DE"/>
        </w:rPr>
      </w:pPr>
      <w:r w:rsidRPr="00634888">
        <w:rPr>
          <w:rFonts w:cs="Arial"/>
          <w:noProof/>
        </w:rPr>
        <mc:AlternateContent>
          <mc:Choice Requires="wps">
            <w:drawing>
              <wp:anchor distT="0" distB="0" distL="114300" distR="114300" simplePos="0" relativeHeight="251700224" behindDoc="0" locked="0" layoutInCell="1" allowOverlap="1" wp14:anchorId="3062F681" wp14:editId="5F9791CC">
                <wp:simplePos x="0" y="0"/>
                <wp:positionH relativeFrom="column">
                  <wp:posOffset>3099435</wp:posOffset>
                </wp:positionH>
                <wp:positionV relativeFrom="paragraph">
                  <wp:posOffset>121509</wp:posOffset>
                </wp:positionV>
                <wp:extent cx="5715" cy="657860"/>
                <wp:effectExtent l="76200" t="0" r="89535" b="6604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65786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05pt,9.55pt" to="244.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" strokeweight="1pt">
                <v:stroke endarrow="block"/>
              </v:line>
            </w:pict>
          </mc:Fallback>
        </mc:AlternateContent>
      </w:r>
    </w:p>
    <w:p w:rsidR="008D7916" w:rsidRPr="00634888" w:rsidRDefault="008D7916" w:rsidP="008D7916">
      <w:pPr>
        <w:jc w:val="left"/>
        <w:rPr>
          <w:lang w:val="de-DE"/>
        </w:rPr>
      </w:pPr>
    </w:p>
    <w:p w:rsidR="008D7916" w:rsidRPr="00634888" w:rsidRDefault="008D7916" w:rsidP="008D7916">
      <w:pPr>
        <w:jc w:val="left"/>
        <w:rPr>
          <w:lang w:val="de-DE"/>
        </w:rPr>
      </w:pPr>
      <w:r w:rsidRPr="00634888">
        <w:rPr>
          <w:rFonts w:cs="Arial"/>
          <w:noProof/>
        </w:rPr>
        <mc:AlternateContent>
          <mc:Choice Requires="wps">
            <w:drawing>
              <wp:anchor distT="0" distB="0" distL="114300" distR="114300" simplePos="0" relativeHeight="251701248" behindDoc="0" locked="0" layoutInCell="1" allowOverlap="1" wp14:anchorId="54C11E44" wp14:editId="0FB30AC5">
                <wp:simplePos x="0" y="0"/>
                <wp:positionH relativeFrom="column">
                  <wp:posOffset>869950</wp:posOffset>
                </wp:positionH>
                <wp:positionV relativeFrom="paragraph">
                  <wp:posOffset>72390</wp:posOffset>
                </wp:positionV>
                <wp:extent cx="1000760" cy="44450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B624EC" w:rsidRDefault="00B624EC" w:rsidP="008D7916">
                            <w:pPr>
                              <w:rPr>
                                <w:b/>
                                <w:sz w:val="36"/>
                              </w:rPr>
                            </w:pPr>
                            <w:r>
                              <w:rPr>
                                <w:b/>
                                <w:sz w:val="36"/>
                              </w:rPr>
                              <w:t>TGP/8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34" type="#_x0000_t202" style="position:absolute;margin-left:68.5pt;margin-top:5.7pt;width:78.8pt;height: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" filled="f" stroked="f" strokecolor="red" strokeweight="1pt">
                <v:textbox>
                  <w:txbxContent>
                    <w:p w:rsidR="00B624EC" w:rsidRDefault="00B624EC" w:rsidP="008D7916">
                      <w:pPr>
                        <w:rPr>
                          <w:b/>
                          <w:sz w:val="36"/>
                        </w:rPr>
                      </w:pPr>
                      <w:r>
                        <w:rPr>
                          <w:b/>
                          <w:sz w:val="36"/>
                        </w:rPr>
                        <w:t>TGP/8</w:t>
                      </w:r>
                    </w:p>
                  </w:txbxContent>
                </v:textbox>
              </v:shape>
            </w:pict>
          </mc:Fallback>
        </mc:AlternateContent>
      </w:r>
      <w:r w:rsidRPr="00634888">
        <w:rPr>
          <w:rFonts w:cs="Arial"/>
          <w:noProof/>
        </w:rPr>
        <mc:AlternateContent>
          <mc:Choice Requires="wps">
            <w:drawing>
              <wp:anchor distT="0" distB="0" distL="114300" distR="114300" simplePos="0" relativeHeight="251659264" behindDoc="0" locked="0" layoutInCell="1" allowOverlap="1" wp14:anchorId="62B0E8E7" wp14:editId="37E3CEBE">
                <wp:simplePos x="0" y="0"/>
                <wp:positionH relativeFrom="column">
                  <wp:posOffset>4799965</wp:posOffset>
                </wp:positionH>
                <wp:positionV relativeFrom="paragraph">
                  <wp:posOffset>63500</wp:posOffset>
                </wp:positionV>
                <wp:extent cx="1000760" cy="444500"/>
                <wp:effectExtent l="0" t="0" r="0" b="0"/>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B624EC" w:rsidRDefault="00B624EC" w:rsidP="008D7916">
                            <w:pPr>
                              <w:rPr>
                                <w:b/>
                                <w:sz w:val="36"/>
                              </w:rPr>
                            </w:pPr>
                            <w:r>
                              <w:rPr>
                                <w:b/>
                                <w:sz w:val="36"/>
                              </w:rPr>
                              <w:t>TGP/9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35" type="#_x0000_t202" style="position:absolute;margin-left:377.95pt;margin-top:5pt;width:78.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" filled="f" stroked="f" strokecolor="red" strokeweight="1pt">
                <v:textbox>
                  <w:txbxContent>
                    <w:p w:rsidR="00B624EC" w:rsidRDefault="00B624EC" w:rsidP="008D7916">
                      <w:pPr>
                        <w:rPr>
                          <w:b/>
                          <w:sz w:val="36"/>
                        </w:rPr>
                      </w:pPr>
                      <w:r>
                        <w:rPr>
                          <w:b/>
                          <w:sz w:val="36"/>
                        </w:rPr>
                        <w:t>TGP/9</w:t>
                      </w:r>
                    </w:p>
                  </w:txbxContent>
                </v:textbox>
              </v:shape>
            </w:pict>
          </mc:Fallback>
        </mc:AlternateContent>
      </w:r>
    </w:p>
    <w:p w:rsidR="008D7916" w:rsidRPr="00634888" w:rsidRDefault="008D7916" w:rsidP="008D7916">
      <w:pPr>
        <w:jc w:val="left"/>
        <w:rPr>
          <w:lang w:val="de-DE"/>
        </w:rPr>
      </w:pPr>
    </w:p>
    <w:p w:rsidR="008D7916" w:rsidRPr="00634888" w:rsidRDefault="008D7916" w:rsidP="008D7916">
      <w:pPr>
        <w:jc w:val="left"/>
        <w:rPr>
          <w:lang w:val="de-DE"/>
        </w:rPr>
      </w:pPr>
      <w:r w:rsidRPr="00634888">
        <w:rPr>
          <w:rFonts w:cs="Arial"/>
          <w:noProof/>
        </w:rPr>
        <mc:AlternateContent>
          <mc:Choice Requires="wps">
            <w:drawing>
              <wp:anchor distT="0" distB="0" distL="114300" distR="114300" simplePos="0" relativeHeight="251665408" behindDoc="0" locked="0" layoutInCell="1" allowOverlap="1" wp14:anchorId="397F2D49" wp14:editId="5EF91053">
                <wp:simplePos x="0" y="0"/>
                <wp:positionH relativeFrom="column">
                  <wp:posOffset>4219575</wp:posOffset>
                </wp:positionH>
                <wp:positionV relativeFrom="paragraph">
                  <wp:posOffset>96297</wp:posOffset>
                </wp:positionV>
                <wp:extent cx="1987550" cy="1019175"/>
                <wp:effectExtent l="0" t="0" r="12700" b="2857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101917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B624EC" w:rsidRPr="00573790" w:rsidRDefault="00B624EC" w:rsidP="008D7916">
                            <w:pPr>
                              <w:pStyle w:val="Header"/>
                              <w:jc w:val="left"/>
                              <w:rPr>
                                <w:rFonts w:cs="Arial"/>
                                <w:sz w:val="18"/>
                                <w:szCs w:val="18"/>
                                <w:lang w:val="de-CH"/>
                              </w:rPr>
                            </w:pPr>
                            <w:r w:rsidRPr="00573790">
                              <w:rPr>
                                <w:rFonts w:cs="Arial"/>
                                <w:sz w:val="18"/>
                                <w:szCs w:val="18"/>
                                <w:lang w:val="de-CH"/>
                              </w:rPr>
                              <w:t>Sortentypen</w:t>
                            </w:r>
                          </w:p>
                          <w:p w:rsidR="00B624EC" w:rsidRPr="00573790" w:rsidRDefault="00B624EC" w:rsidP="008D7916">
                            <w:pPr>
                              <w:pStyle w:val="Header"/>
                              <w:ind w:left="567" w:hanging="567"/>
                              <w:jc w:val="left"/>
                              <w:rPr>
                                <w:rFonts w:cs="Arial"/>
                                <w:sz w:val="18"/>
                                <w:szCs w:val="18"/>
                                <w:lang w:val="de-CH"/>
                              </w:rPr>
                            </w:pPr>
                            <w:r w:rsidRPr="00573790">
                              <w:rPr>
                                <w:rFonts w:cs="Arial"/>
                                <w:sz w:val="18"/>
                                <w:szCs w:val="18"/>
                                <w:lang w:val="de-CH"/>
                              </w:rPr>
                              <w:t>Gruppierung von Sorten aufgrund der Merkmale</w:t>
                            </w:r>
                          </w:p>
                          <w:p w:rsidR="00B624EC" w:rsidRPr="00573790" w:rsidRDefault="00B624EC" w:rsidP="008D7916">
                            <w:pPr>
                              <w:pStyle w:val="Header"/>
                              <w:jc w:val="left"/>
                              <w:rPr>
                                <w:rFonts w:cs="Arial"/>
                                <w:sz w:val="18"/>
                                <w:szCs w:val="18"/>
                                <w:lang w:val="de-CH"/>
                              </w:rPr>
                            </w:pPr>
                            <w:r w:rsidRPr="00573790">
                              <w:rPr>
                                <w:rFonts w:cs="Arial"/>
                                <w:sz w:val="18"/>
                                <w:szCs w:val="18"/>
                                <w:lang w:val="de-CH"/>
                              </w:rPr>
                              <w:t>Merkmale in Kombination</w:t>
                            </w:r>
                          </w:p>
                          <w:p w:rsidR="00B624EC" w:rsidRPr="00573790" w:rsidRDefault="00B624EC" w:rsidP="008D7916">
                            <w:pPr>
                              <w:pStyle w:val="Header"/>
                              <w:jc w:val="left"/>
                              <w:rPr>
                                <w:rFonts w:cs="Arial"/>
                                <w:sz w:val="18"/>
                                <w:szCs w:val="18"/>
                                <w:lang w:val="de-CH"/>
                              </w:rPr>
                            </w:pPr>
                            <w:r w:rsidRPr="00573790">
                              <w:rPr>
                                <w:rFonts w:cs="Arial"/>
                                <w:sz w:val="18"/>
                                <w:szCs w:val="18"/>
                                <w:lang w:val="de-CH"/>
                              </w:rPr>
                              <w:t>Fotoaufnahmen</w:t>
                            </w:r>
                          </w:p>
                          <w:p w:rsidR="00B624EC" w:rsidRPr="00573790" w:rsidRDefault="00B624EC" w:rsidP="008D7916">
                            <w:pPr>
                              <w:pStyle w:val="Header"/>
                              <w:jc w:val="left"/>
                              <w:rPr>
                                <w:rFonts w:cs="Arial"/>
                                <w:sz w:val="18"/>
                                <w:szCs w:val="18"/>
                                <w:lang w:val="de-CH"/>
                              </w:rPr>
                            </w:pPr>
                            <w:r w:rsidRPr="00573790">
                              <w:rPr>
                                <w:rFonts w:cs="Arial"/>
                                <w:sz w:val="18"/>
                                <w:szCs w:val="18"/>
                                <w:lang w:val="de-CH"/>
                              </w:rPr>
                              <w:t>Elternformel (Hybrid</w:t>
                            </w:r>
                            <w:r>
                              <w:rPr>
                                <w:rFonts w:cs="Arial"/>
                                <w:sz w:val="18"/>
                                <w:szCs w:val="18"/>
                                <w:lang w:val="de-CH"/>
                              </w:rPr>
                              <w:t>en</w:t>
                            </w:r>
                            <w:r w:rsidRPr="00573790">
                              <w:rPr>
                                <w:rFonts w:cs="Arial"/>
                                <w:sz w:val="18"/>
                                <w:szCs w:val="18"/>
                                <w:lang w:val="de-CH"/>
                              </w:rPr>
                              <w:t>)</w:t>
                            </w:r>
                          </w:p>
                          <w:p w:rsidR="00B624EC" w:rsidRPr="00CB31B9" w:rsidRDefault="00B624EC" w:rsidP="008D7916">
                            <w:pPr>
                              <w:pStyle w:val="Header"/>
                              <w:jc w:val="left"/>
                              <w:rPr>
                                <w:rFonts w:cs="Arial"/>
                                <w:sz w:val="18"/>
                                <w:szCs w:val="18"/>
                                <w:lang w:val="en-GB"/>
                              </w:rPr>
                            </w:pPr>
                            <w:r>
                              <w:rPr>
                                <w:rFonts w:cs="Arial"/>
                                <w:sz w:val="18"/>
                                <w:szCs w:val="18"/>
                                <w:lang w:val="en-GB"/>
                              </w:rPr>
                              <w:t>Anleitung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6" type="#_x0000_t202" style="position:absolute;margin-left:332.25pt;margin-top:7.6pt;width:156.5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" fillcolor="white [3201]" strokecolor="#f79646 [3209]">
                <v:textbox>
                  <w:txbxContent>
                    <w:p w:rsidR="00B624EC" w:rsidRPr="00573790" w:rsidRDefault="00B624EC" w:rsidP="008D7916">
                      <w:pPr>
                        <w:pStyle w:val="Header"/>
                        <w:jc w:val="left"/>
                        <w:rPr>
                          <w:rFonts w:cs="Arial"/>
                          <w:sz w:val="18"/>
                          <w:szCs w:val="18"/>
                          <w:lang w:val="de-CH"/>
                        </w:rPr>
                      </w:pPr>
                      <w:r w:rsidRPr="00573790">
                        <w:rPr>
                          <w:rFonts w:cs="Arial"/>
                          <w:sz w:val="18"/>
                          <w:szCs w:val="18"/>
                          <w:lang w:val="de-CH"/>
                        </w:rPr>
                        <w:t>Sortentypen</w:t>
                      </w:r>
                    </w:p>
                    <w:p w:rsidR="00B624EC" w:rsidRPr="00573790" w:rsidRDefault="00B624EC" w:rsidP="008D7916">
                      <w:pPr>
                        <w:pStyle w:val="Header"/>
                        <w:ind w:left="567" w:hanging="567"/>
                        <w:jc w:val="left"/>
                        <w:rPr>
                          <w:rFonts w:cs="Arial"/>
                          <w:sz w:val="18"/>
                          <w:szCs w:val="18"/>
                          <w:lang w:val="de-CH"/>
                        </w:rPr>
                      </w:pPr>
                      <w:r w:rsidRPr="00573790">
                        <w:rPr>
                          <w:rFonts w:cs="Arial"/>
                          <w:sz w:val="18"/>
                          <w:szCs w:val="18"/>
                          <w:lang w:val="de-CH"/>
                        </w:rPr>
                        <w:t>Gruppierung von Sorten aufgrund der Merkmale</w:t>
                      </w:r>
                    </w:p>
                    <w:p w:rsidR="00B624EC" w:rsidRPr="00573790" w:rsidRDefault="00B624EC" w:rsidP="008D7916">
                      <w:pPr>
                        <w:pStyle w:val="Header"/>
                        <w:jc w:val="left"/>
                        <w:rPr>
                          <w:rFonts w:cs="Arial"/>
                          <w:sz w:val="18"/>
                          <w:szCs w:val="18"/>
                          <w:lang w:val="de-CH"/>
                        </w:rPr>
                      </w:pPr>
                      <w:r w:rsidRPr="00573790">
                        <w:rPr>
                          <w:rFonts w:cs="Arial"/>
                          <w:sz w:val="18"/>
                          <w:szCs w:val="18"/>
                          <w:lang w:val="de-CH"/>
                        </w:rPr>
                        <w:t>Merkmale in Kombination</w:t>
                      </w:r>
                    </w:p>
                    <w:p w:rsidR="00B624EC" w:rsidRPr="00573790" w:rsidRDefault="00B624EC" w:rsidP="008D7916">
                      <w:pPr>
                        <w:pStyle w:val="Header"/>
                        <w:jc w:val="left"/>
                        <w:rPr>
                          <w:rFonts w:cs="Arial"/>
                          <w:sz w:val="18"/>
                          <w:szCs w:val="18"/>
                          <w:lang w:val="de-CH"/>
                        </w:rPr>
                      </w:pPr>
                      <w:r w:rsidRPr="00573790">
                        <w:rPr>
                          <w:rFonts w:cs="Arial"/>
                          <w:sz w:val="18"/>
                          <w:szCs w:val="18"/>
                          <w:lang w:val="de-CH"/>
                        </w:rPr>
                        <w:t>Fotoaufnahmen</w:t>
                      </w:r>
                    </w:p>
                    <w:p w:rsidR="00B624EC" w:rsidRPr="00573790" w:rsidRDefault="00B624EC" w:rsidP="008D7916">
                      <w:pPr>
                        <w:pStyle w:val="Header"/>
                        <w:jc w:val="left"/>
                        <w:rPr>
                          <w:rFonts w:cs="Arial"/>
                          <w:sz w:val="18"/>
                          <w:szCs w:val="18"/>
                          <w:lang w:val="de-CH"/>
                        </w:rPr>
                      </w:pPr>
                      <w:r w:rsidRPr="00573790">
                        <w:rPr>
                          <w:rFonts w:cs="Arial"/>
                          <w:sz w:val="18"/>
                          <w:szCs w:val="18"/>
                          <w:lang w:val="de-CH"/>
                        </w:rPr>
                        <w:t>Elternformel (Hybrid</w:t>
                      </w:r>
                      <w:r>
                        <w:rPr>
                          <w:rFonts w:cs="Arial"/>
                          <w:sz w:val="18"/>
                          <w:szCs w:val="18"/>
                          <w:lang w:val="de-CH"/>
                        </w:rPr>
                        <w:t>en</w:t>
                      </w:r>
                      <w:r w:rsidRPr="00573790">
                        <w:rPr>
                          <w:rFonts w:cs="Arial"/>
                          <w:sz w:val="18"/>
                          <w:szCs w:val="18"/>
                          <w:lang w:val="de-CH"/>
                        </w:rPr>
                        <w:t>)</w:t>
                      </w:r>
                    </w:p>
                    <w:p w:rsidR="00B624EC" w:rsidRPr="00CB31B9" w:rsidRDefault="00B624EC" w:rsidP="008D7916">
                      <w:pPr>
                        <w:pStyle w:val="Header"/>
                        <w:jc w:val="left"/>
                        <w:rPr>
                          <w:rFonts w:cs="Arial"/>
                          <w:sz w:val="18"/>
                          <w:szCs w:val="18"/>
                          <w:lang w:val="en-GB"/>
                        </w:rPr>
                      </w:pPr>
                      <w:r>
                        <w:rPr>
                          <w:rFonts w:cs="Arial"/>
                          <w:sz w:val="18"/>
                          <w:szCs w:val="18"/>
                          <w:lang w:val="en-GB"/>
                        </w:rPr>
                        <w:t>Anleitung</w:t>
                      </w:r>
                    </w:p>
                  </w:txbxContent>
                </v:textbox>
              </v:shape>
            </w:pict>
          </mc:Fallback>
        </mc:AlternateContent>
      </w:r>
    </w:p>
    <w:p w:rsidR="008D7916" w:rsidRPr="00634888" w:rsidRDefault="008D7916" w:rsidP="008D7916">
      <w:pPr>
        <w:jc w:val="left"/>
        <w:rPr>
          <w:lang w:val="de-DE"/>
        </w:rPr>
      </w:pPr>
      <w:r w:rsidRPr="00634888">
        <w:rPr>
          <w:rFonts w:cs="Arial"/>
          <w:noProof/>
        </w:rPr>
        <mc:AlternateContent>
          <mc:Choice Requires="wps">
            <w:drawing>
              <wp:anchor distT="0" distB="0" distL="114300" distR="114300" simplePos="0" relativeHeight="251695104" behindDoc="0" locked="0" layoutInCell="1" allowOverlap="1" wp14:anchorId="13F432F2" wp14:editId="1A532BE2">
                <wp:simplePos x="0" y="0"/>
                <wp:positionH relativeFrom="column">
                  <wp:posOffset>527685</wp:posOffset>
                </wp:positionH>
                <wp:positionV relativeFrom="paragraph">
                  <wp:posOffset>90170</wp:posOffset>
                </wp:positionV>
                <wp:extent cx="1395730" cy="721360"/>
                <wp:effectExtent l="0" t="0" r="13970" b="2159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730" cy="721360"/>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B624EC" w:rsidRPr="00CB31B9" w:rsidRDefault="00B624EC" w:rsidP="008D7916">
                            <w:pPr>
                              <w:spacing w:after="20"/>
                              <w:ind w:right="17"/>
                              <w:jc w:val="left"/>
                              <w:rPr>
                                <w:rFonts w:cs="Arial"/>
                                <w:sz w:val="18"/>
                                <w:szCs w:val="18"/>
                                <w:lang w:val="en-GB"/>
                              </w:rPr>
                            </w:pPr>
                            <w:r w:rsidRPr="00CB31B9">
                              <w:rPr>
                                <w:rFonts w:cs="Arial"/>
                                <w:sz w:val="18"/>
                                <w:szCs w:val="18"/>
                                <w:lang w:val="en-GB"/>
                              </w:rPr>
                              <w:t>Method</w:t>
                            </w:r>
                            <w:r>
                              <w:rPr>
                                <w:rFonts w:cs="Arial"/>
                                <w:sz w:val="18"/>
                                <w:szCs w:val="18"/>
                                <w:lang w:val="en-GB"/>
                              </w:rPr>
                              <w:t>en</w:t>
                            </w:r>
                          </w:p>
                          <w:p w:rsidR="00B624EC" w:rsidRPr="00CB31B9" w:rsidRDefault="00B624EC" w:rsidP="008D7916">
                            <w:pPr>
                              <w:tabs>
                                <w:tab w:val="left" w:pos="993"/>
                              </w:tabs>
                              <w:spacing w:after="20"/>
                              <w:ind w:left="426" w:right="17" w:hanging="426"/>
                              <w:jc w:val="left"/>
                              <w:rPr>
                                <w:rFonts w:cs="Arial"/>
                                <w:sz w:val="18"/>
                                <w:szCs w:val="18"/>
                                <w:lang w:val="en-GB"/>
                              </w:rPr>
                            </w:pPr>
                            <w:r w:rsidRPr="00CB31B9">
                              <w:rPr>
                                <w:rFonts w:cs="Arial"/>
                                <w:sz w:val="18"/>
                                <w:szCs w:val="18"/>
                                <w:lang w:val="en-GB"/>
                              </w:rPr>
                              <w:t xml:space="preserve">     - </w:t>
                            </w:r>
                            <w:r>
                              <w:rPr>
                                <w:rFonts w:cs="Arial"/>
                                <w:sz w:val="18"/>
                                <w:szCs w:val="18"/>
                                <w:lang w:val="en-GB"/>
                              </w:rPr>
                              <w:t>Eltern</w:t>
                            </w:r>
                            <w:r w:rsidRPr="00CB31B9">
                              <w:rPr>
                                <w:rFonts w:cs="Arial"/>
                                <w:sz w:val="18"/>
                                <w:szCs w:val="18"/>
                                <w:lang w:val="en-GB"/>
                              </w:rPr>
                              <w:t>form</w:t>
                            </w:r>
                            <w:r>
                              <w:rPr>
                                <w:rFonts w:cs="Arial"/>
                                <w:sz w:val="18"/>
                                <w:szCs w:val="18"/>
                                <w:lang w:val="en-GB"/>
                              </w:rPr>
                              <w:t>e</w:t>
                            </w:r>
                            <w:r w:rsidRPr="00CB31B9">
                              <w:rPr>
                                <w:rFonts w:cs="Arial"/>
                                <w:sz w:val="18"/>
                                <w:szCs w:val="18"/>
                                <w:lang w:val="en-GB"/>
                              </w:rPr>
                              <w:t xml:space="preserve">l </w:t>
                            </w:r>
                            <w:r>
                              <w:rPr>
                                <w:rFonts w:cs="Arial"/>
                                <w:sz w:val="18"/>
                                <w:szCs w:val="18"/>
                                <w:lang w:val="en-GB"/>
                              </w:rPr>
                              <w:t xml:space="preserve">       </w:t>
                            </w:r>
                            <w:r w:rsidRPr="00CB31B9">
                              <w:rPr>
                                <w:rFonts w:cs="Arial"/>
                                <w:sz w:val="18"/>
                                <w:szCs w:val="18"/>
                                <w:lang w:val="en-GB"/>
                              </w:rPr>
                              <w:t>(</w:t>
                            </w:r>
                            <w:r>
                              <w:rPr>
                                <w:rFonts w:cs="Arial"/>
                                <w:sz w:val="18"/>
                                <w:szCs w:val="18"/>
                                <w:lang w:val="en-GB"/>
                              </w:rPr>
                              <w:t>H</w:t>
                            </w:r>
                            <w:r w:rsidRPr="00CB31B9">
                              <w:rPr>
                                <w:rFonts w:cs="Arial"/>
                                <w:sz w:val="18"/>
                                <w:szCs w:val="18"/>
                                <w:lang w:val="en-GB"/>
                              </w:rPr>
                              <w:t>ybrid</w:t>
                            </w:r>
                            <w:r>
                              <w:rPr>
                                <w:rFonts w:cs="Arial"/>
                                <w:sz w:val="18"/>
                                <w:szCs w:val="18"/>
                                <w:lang w:val="en-GB"/>
                              </w:rPr>
                              <w:t>en</w:t>
                            </w:r>
                            <w:r w:rsidRPr="00CB31B9">
                              <w:rPr>
                                <w:rFonts w:cs="Arial"/>
                                <w:sz w:val="18"/>
                                <w:szCs w:val="18"/>
                                <w:lang w:val="en-GB"/>
                              </w:rPr>
                              <w:t>)</w:t>
                            </w:r>
                          </w:p>
                          <w:p w:rsidR="00B624EC" w:rsidRPr="00CB31B9" w:rsidRDefault="00B624EC" w:rsidP="008D7916">
                            <w:pPr>
                              <w:tabs>
                                <w:tab w:val="left" w:pos="284"/>
                              </w:tabs>
                              <w:spacing w:after="20"/>
                              <w:ind w:left="284" w:right="17"/>
                              <w:jc w:val="left"/>
                              <w:rPr>
                                <w:rFonts w:cs="Arial"/>
                                <w:sz w:val="18"/>
                                <w:szCs w:val="18"/>
                                <w:lang w:val="en-GB"/>
                                <w14:textOutline w14:w="9525" w14:cap="rnd" w14:cmpd="sng" w14:algn="ctr">
                                  <w14:solidFill>
                                    <w14:srgbClr w14:val="000000"/>
                                  </w14:solidFill>
                                  <w14:prstDash w14:val="solid"/>
                                  <w14:bevel/>
                                </w14:textOutline>
                              </w:rPr>
                            </w:pPr>
                            <w:r w:rsidRPr="00CB31B9">
                              <w:rPr>
                                <w:rFonts w:cs="Arial"/>
                                <w:sz w:val="18"/>
                                <w:szCs w:val="18"/>
                                <w:lang w:val="en-GB"/>
                              </w:rPr>
                              <w:t>- GAIA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7" type="#_x0000_t202" style="position:absolute;margin-left:41.55pt;margin-top:7.1pt;width:109.9pt;height:56.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" fillcolor="white [3201]" strokecolor="#f79646 [3209]">
                <v:textbox>
                  <w:txbxContent>
                    <w:p w:rsidR="00B624EC" w:rsidRPr="00CB31B9" w:rsidRDefault="00B624EC" w:rsidP="008D7916">
                      <w:pPr>
                        <w:spacing w:after="20"/>
                        <w:ind w:right="17"/>
                        <w:jc w:val="left"/>
                        <w:rPr>
                          <w:rFonts w:cs="Arial"/>
                          <w:sz w:val="18"/>
                          <w:szCs w:val="18"/>
                          <w:lang w:val="en-GB"/>
                        </w:rPr>
                      </w:pPr>
                      <w:r w:rsidRPr="00CB31B9">
                        <w:rPr>
                          <w:rFonts w:cs="Arial"/>
                          <w:sz w:val="18"/>
                          <w:szCs w:val="18"/>
                          <w:lang w:val="en-GB"/>
                        </w:rPr>
                        <w:t>Method</w:t>
                      </w:r>
                      <w:r>
                        <w:rPr>
                          <w:rFonts w:cs="Arial"/>
                          <w:sz w:val="18"/>
                          <w:szCs w:val="18"/>
                          <w:lang w:val="en-GB"/>
                        </w:rPr>
                        <w:t>en</w:t>
                      </w:r>
                    </w:p>
                    <w:p w:rsidR="00B624EC" w:rsidRPr="00CB31B9" w:rsidRDefault="00B624EC" w:rsidP="008D7916">
                      <w:pPr>
                        <w:tabs>
                          <w:tab w:val="left" w:pos="993"/>
                        </w:tabs>
                        <w:spacing w:after="20"/>
                        <w:ind w:left="426" w:right="17" w:hanging="426"/>
                        <w:jc w:val="left"/>
                        <w:rPr>
                          <w:rFonts w:cs="Arial"/>
                          <w:sz w:val="18"/>
                          <w:szCs w:val="18"/>
                          <w:lang w:val="en-GB"/>
                        </w:rPr>
                      </w:pPr>
                      <w:r w:rsidRPr="00CB31B9">
                        <w:rPr>
                          <w:rFonts w:cs="Arial"/>
                          <w:sz w:val="18"/>
                          <w:szCs w:val="18"/>
                          <w:lang w:val="en-GB"/>
                        </w:rPr>
                        <w:t xml:space="preserve">     - </w:t>
                      </w:r>
                      <w:r>
                        <w:rPr>
                          <w:rFonts w:cs="Arial"/>
                          <w:sz w:val="18"/>
                          <w:szCs w:val="18"/>
                          <w:lang w:val="en-GB"/>
                        </w:rPr>
                        <w:t>Eltern</w:t>
                      </w:r>
                      <w:r w:rsidRPr="00CB31B9">
                        <w:rPr>
                          <w:rFonts w:cs="Arial"/>
                          <w:sz w:val="18"/>
                          <w:szCs w:val="18"/>
                          <w:lang w:val="en-GB"/>
                        </w:rPr>
                        <w:t>form</w:t>
                      </w:r>
                      <w:r>
                        <w:rPr>
                          <w:rFonts w:cs="Arial"/>
                          <w:sz w:val="18"/>
                          <w:szCs w:val="18"/>
                          <w:lang w:val="en-GB"/>
                        </w:rPr>
                        <w:t>e</w:t>
                      </w:r>
                      <w:r w:rsidRPr="00CB31B9">
                        <w:rPr>
                          <w:rFonts w:cs="Arial"/>
                          <w:sz w:val="18"/>
                          <w:szCs w:val="18"/>
                          <w:lang w:val="en-GB"/>
                        </w:rPr>
                        <w:t xml:space="preserve">l </w:t>
                      </w:r>
                      <w:r>
                        <w:rPr>
                          <w:rFonts w:cs="Arial"/>
                          <w:sz w:val="18"/>
                          <w:szCs w:val="18"/>
                          <w:lang w:val="en-GB"/>
                        </w:rPr>
                        <w:t xml:space="preserve">       </w:t>
                      </w:r>
                      <w:r w:rsidRPr="00CB31B9">
                        <w:rPr>
                          <w:rFonts w:cs="Arial"/>
                          <w:sz w:val="18"/>
                          <w:szCs w:val="18"/>
                          <w:lang w:val="en-GB"/>
                        </w:rPr>
                        <w:t>(</w:t>
                      </w:r>
                      <w:r>
                        <w:rPr>
                          <w:rFonts w:cs="Arial"/>
                          <w:sz w:val="18"/>
                          <w:szCs w:val="18"/>
                          <w:lang w:val="en-GB"/>
                        </w:rPr>
                        <w:t>H</w:t>
                      </w:r>
                      <w:r w:rsidRPr="00CB31B9">
                        <w:rPr>
                          <w:rFonts w:cs="Arial"/>
                          <w:sz w:val="18"/>
                          <w:szCs w:val="18"/>
                          <w:lang w:val="en-GB"/>
                        </w:rPr>
                        <w:t>ybrid</w:t>
                      </w:r>
                      <w:r>
                        <w:rPr>
                          <w:rFonts w:cs="Arial"/>
                          <w:sz w:val="18"/>
                          <w:szCs w:val="18"/>
                          <w:lang w:val="en-GB"/>
                        </w:rPr>
                        <w:t>en</w:t>
                      </w:r>
                      <w:r w:rsidRPr="00CB31B9">
                        <w:rPr>
                          <w:rFonts w:cs="Arial"/>
                          <w:sz w:val="18"/>
                          <w:szCs w:val="18"/>
                          <w:lang w:val="en-GB"/>
                        </w:rPr>
                        <w:t>)</w:t>
                      </w:r>
                    </w:p>
                    <w:p w:rsidR="00B624EC" w:rsidRPr="00CB31B9" w:rsidRDefault="00B624EC" w:rsidP="008D7916">
                      <w:pPr>
                        <w:tabs>
                          <w:tab w:val="left" w:pos="284"/>
                        </w:tabs>
                        <w:spacing w:after="20"/>
                        <w:ind w:left="284" w:right="17"/>
                        <w:jc w:val="left"/>
                        <w:rPr>
                          <w:rFonts w:cs="Arial"/>
                          <w:sz w:val="18"/>
                          <w:szCs w:val="18"/>
                          <w:lang w:val="en-GB"/>
                          <w14:textOutline w14:w="9525" w14:cap="rnd" w14:cmpd="sng" w14:algn="ctr">
                            <w14:solidFill>
                              <w14:srgbClr w14:val="000000"/>
                            </w14:solidFill>
                            <w14:prstDash w14:val="solid"/>
                            <w14:bevel/>
                          </w14:textOutline>
                        </w:rPr>
                      </w:pPr>
                      <w:r w:rsidRPr="00CB31B9">
                        <w:rPr>
                          <w:rFonts w:cs="Arial"/>
                          <w:sz w:val="18"/>
                          <w:szCs w:val="18"/>
                          <w:lang w:val="en-GB"/>
                        </w:rPr>
                        <w:t>- GAIA</w:t>
                      </w:r>
                    </w:p>
                  </w:txbxContent>
                </v:textbox>
              </v:shape>
            </w:pict>
          </mc:Fallback>
        </mc:AlternateContent>
      </w:r>
    </w:p>
    <w:p w:rsidR="008D7916" w:rsidRPr="00634888" w:rsidRDefault="008D7916" w:rsidP="008D7916">
      <w:pPr>
        <w:jc w:val="left"/>
        <w:rPr>
          <w:lang w:val="de-DE"/>
        </w:rPr>
      </w:pPr>
    </w:p>
    <w:p w:rsidR="008D7916" w:rsidRPr="00634888" w:rsidRDefault="008D7916" w:rsidP="008D7916">
      <w:pPr>
        <w:jc w:val="left"/>
        <w:rPr>
          <w:lang w:val="de-DE"/>
        </w:rPr>
      </w:pPr>
      <w:r w:rsidRPr="00634888">
        <w:rPr>
          <w:rFonts w:cs="Arial"/>
          <w:noProof/>
        </w:rPr>
        <mc:AlternateContent>
          <mc:Choice Requires="wps">
            <w:drawing>
              <wp:anchor distT="0" distB="0" distL="114300" distR="114300" simplePos="0" relativeHeight="251673600" behindDoc="0" locked="0" layoutInCell="1" allowOverlap="1" wp14:anchorId="03C738E6" wp14:editId="0CDE8116">
                <wp:simplePos x="0" y="0"/>
                <wp:positionH relativeFrom="column">
                  <wp:posOffset>3596005</wp:posOffset>
                </wp:positionH>
                <wp:positionV relativeFrom="paragraph">
                  <wp:posOffset>140071</wp:posOffset>
                </wp:positionV>
                <wp:extent cx="626745" cy="0"/>
                <wp:effectExtent l="0" t="0" r="20955"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15pt,11.05pt" to="33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" strokecolor="#f93"/>
            </w:pict>
          </mc:Fallback>
        </mc:AlternateContent>
      </w:r>
    </w:p>
    <w:p w:rsidR="008D7916" w:rsidRPr="00634888" w:rsidRDefault="008D7916" w:rsidP="008D7916">
      <w:pPr>
        <w:jc w:val="left"/>
        <w:rPr>
          <w:lang w:val="de-DE"/>
        </w:rPr>
      </w:pPr>
      <w:r w:rsidRPr="00634888">
        <w:rPr>
          <w:rFonts w:cs="Arial"/>
          <w:noProof/>
        </w:rPr>
        <mc:AlternateContent>
          <mc:Choice Requires="wps">
            <w:drawing>
              <wp:anchor distT="0" distB="0" distL="114300" distR="114300" simplePos="0" relativeHeight="251679744" behindDoc="0" locked="0" layoutInCell="1" allowOverlap="1" wp14:anchorId="4F0ADEF1" wp14:editId="6F1794FF">
                <wp:simplePos x="0" y="0"/>
                <wp:positionH relativeFrom="column">
                  <wp:posOffset>1938655</wp:posOffset>
                </wp:positionH>
                <wp:positionV relativeFrom="paragraph">
                  <wp:posOffset>7356</wp:posOffset>
                </wp:positionV>
                <wp:extent cx="626110" cy="0"/>
                <wp:effectExtent l="0" t="0" r="2159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5pt,.6pt" to="201.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" strokecolor="#f93"/>
            </w:pict>
          </mc:Fallback>
        </mc:AlternateContent>
      </w:r>
    </w:p>
    <w:p w:rsidR="008D7916" w:rsidRPr="00634888" w:rsidRDefault="008D7916" w:rsidP="008D7916">
      <w:pPr>
        <w:jc w:val="left"/>
        <w:rPr>
          <w:lang w:val="de-DE"/>
        </w:rPr>
      </w:pPr>
    </w:p>
    <w:p w:rsidR="008D7916" w:rsidRPr="00634888" w:rsidRDefault="008D7916" w:rsidP="008D7916">
      <w:pPr>
        <w:jc w:val="left"/>
        <w:rPr>
          <w:lang w:val="de-DE"/>
        </w:rPr>
      </w:pPr>
    </w:p>
    <w:p w:rsidR="008D7916" w:rsidRPr="00634888" w:rsidRDefault="008D7916" w:rsidP="008D7916">
      <w:pPr>
        <w:jc w:val="left"/>
        <w:rPr>
          <w:lang w:val="de-DE"/>
        </w:rPr>
      </w:pPr>
    </w:p>
    <w:p w:rsidR="008D7916" w:rsidRPr="00634888" w:rsidRDefault="008D7916" w:rsidP="008D7916">
      <w:pPr>
        <w:jc w:val="left"/>
        <w:rPr>
          <w:lang w:val="de-DE"/>
        </w:rPr>
      </w:pPr>
    </w:p>
    <w:p w:rsidR="008D7916" w:rsidRPr="00634888" w:rsidRDefault="008D7916" w:rsidP="008D7916">
      <w:pPr>
        <w:jc w:val="left"/>
        <w:rPr>
          <w:lang w:val="de-DE"/>
        </w:rPr>
      </w:pPr>
      <w:r w:rsidRPr="00634888">
        <w:rPr>
          <w:rFonts w:cs="Arial"/>
          <w:noProof/>
        </w:rPr>
        <mc:AlternateContent>
          <mc:Choice Requires="wps">
            <w:drawing>
              <wp:anchor distT="0" distB="0" distL="114300" distR="114300" simplePos="0" relativeHeight="251694080" behindDoc="0" locked="0" layoutInCell="1" allowOverlap="1" wp14:anchorId="76BBE57B" wp14:editId="215FA0CA">
                <wp:simplePos x="0" y="0"/>
                <wp:positionH relativeFrom="column">
                  <wp:posOffset>527685</wp:posOffset>
                </wp:positionH>
                <wp:positionV relativeFrom="paragraph">
                  <wp:posOffset>121920</wp:posOffset>
                </wp:positionV>
                <wp:extent cx="1414780" cy="417195"/>
                <wp:effectExtent l="0" t="0" r="13970" b="2095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780" cy="417195"/>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B624EC" w:rsidRPr="00774E30" w:rsidRDefault="00B624EC" w:rsidP="008D7916">
                            <w:pPr>
                              <w:spacing w:after="20"/>
                              <w:ind w:right="17"/>
                              <w:jc w:val="left"/>
                              <w:rPr>
                                <w:rFonts w:cs="Arial"/>
                                <w:sz w:val="18"/>
                                <w:szCs w:val="18"/>
                                <w:lang w:val="en-GB"/>
                              </w:rPr>
                            </w:pPr>
                            <w:proofErr w:type="spellStart"/>
                            <w:r w:rsidRPr="00774E30">
                              <w:rPr>
                                <w:rFonts w:cs="Arial"/>
                                <w:sz w:val="18"/>
                                <w:szCs w:val="18"/>
                                <w:lang w:val="en-GB"/>
                              </w:rPr>
                              <w:t>Gestaltung</w:t>
                            </w:r>
                            <w:proofErr w:type="spellEnd"/>
                            <w:r w:rsidRPr="00774E30">
                              <w:rPr>
                                <w:rFonts w:cs="Arial"/>
                                <w:sz w:val="18"/>
                                <w:szCs w:val="18"/>
                                <w:lang w:val="en-GB"/>
                              </w:rPr>
                              <w:t xml:space="preserve"> der DUS-</w:t>
                            </w:r>
                            <w:proofErr w:type="spellStart"/>
                            <w:r w:rsidRPr="00774E30">
                              <w:rPr>
                                <w:rFonts w:cs="Arial"/>
                                <w:sz w:val="18"/>
                                <w:szCs w:val="18"/>
                                <w:lang w:val="en-GB"/>
                              </w:rPr>
                              <w:t>Prüfung</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8" type="#_x0000_t202" style="position:absolute;margin-left:41.55pt;margin-top:9.6pt;width:111.4pt;height:3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" fillcolor="white [3201]" strokecolor="#f79646 [3209]">
                <v:textbox>
                  <w:txbxContent>
                    <w:p w:rsidR="00B624EC" w:rsidRPr="00774E30" w:rsidRDefault="00B624EC" w:rsidP="008D7916">
                      <w:pPr>
                        <w:spacing w:after="20"/>
                        <w:ind w:right="17"/>
                        <w:jc w:val="left"/>
                        <w:rPr>
                          <w:rFonts w:cs="Arial"/>
                          <w:sz w:val="18"/>
                          <w:szCs w:val="18"/>
                          <w:lang w:val="en-GB"/>
                        </w:rPr>
                      </w:pPr>
                      <w:proofErr w:type="spellStart"/>
                      <w:r w:rsidRPr="00774E30">
                        <w:rPr>
                          <w:rFonts w:cs="Arial"/>
                          <w:sz w:val="18"/>
                          <w:szCs w:val="18"/>
                          <w:lang w:val="en-GB"/>
                        </w:rPr>
                        <w:t>Gestaltung</w:t>
                      </w:r>
                      <w:proofErr w:type="spellEnd"/>
                      <w:r w:rsidRPr="00774E30">
                        <w:rPr>
                          <w:rFonts w:cs="Arial"/>
                          <w:sz w:val="18"/>
                          <w:szCs w:val="18"/>
                          <w:lang w:val="en-GB"/>
                        </w:rPr>
                        <w:t xml:space="preserve"> der DUS-</w:t>
                      </w:r>
                      <w:proofErr w:type="spellStart"/>
                      <w:r w:rsidRPr="00774E30">
                        <w:rPr>
                          <w:rFonts w:cs="Arial"/>
                          <w:sz w:val="18"/>
                          <w:szCs w:val="18"/>
                          <w:lang w:val="en-GB"/>
                        </w:rPr>
                        <w:t>Prüfung</w:t>
                      </w:r>
                      <w:proofErr w:type="spellEnd"/>
                    </w:p>
                  </w:txbxContent>
                </v:textbox>
              </v:shape>
            </w:pict>
          </mc:Fallback>
        </mc:AlternateContent>
      </w:r>
      <w:r w:rsidRPr="00634888">
        <w:rPr>
          <w:rFonts w:cs="Arial"/>
          <w:noProof/>
        </w:rPr>
        <mc:AlternateContent>
          <mc:Choice Requires="wps">
            <w:drawing>
              <wp:anchor distT="0" distB="0" distL="114300" distR="114300" simplePos="0" relativeHeight="251691008" behindDoc="0" locked="0" layoutInCell="1" allowOverlap="1" wp14:anchorId="6CA817A8" wp14:editId="07A083AB">
                <wp:simplePos x="0" y="0"/>
                <wp:positionH relativeFrom="column">
                  <wp:posOffset>2606040</wp:posOffset>
                </wp:positionH>
                <wp:positionV relativeFrom="paragraph">
                  <wp:posOffset>9525</wp:posOffset>
                </wp:positionV>
                <wp:extent cx="1009015" cy="476250"/>
                <wp:effectExtent l="19050" t="19050" r="19685" b="1905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7625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B624EC" w:rsidRPr="00E56CAF" w:rsidRDefault="00B624EC" w:rsidP="008D7916">
                            <w:pPr>
                              <w:pStyle w:val="BodyText"/>
                              <w:jc w:val="center"/>
                              <w:rPr>
                                <w:rFonts w:cs="Arial"/>
                                <w:sz w:val="16"/>
                                <w:lang w:val="es-AR"/>
                              </w:rPr>
                            </w:pPr>
                            <w:r w:rsidRPr="00E56CAF">
                              <w:rPr>
                                <w:rFonts w:cs="Arial"/>
                                <w:sz w:val="16"/>
                                <w:lang w:val="es-AR"/>
                              </w:rPr>
                              <w:t>ORGANI</w:t>
                            </w:r>
                            <w:r>
                              <w:rPr>
                                <w:rFonts w:cs="Arial"/>
                                <w:sz w:val="16"/>
                                <w:lang w:val="es-AR"/>
                              </w:rPr>
                              <w:t>S</w:t>
                            </w:r>
                            <w:r w:rsidRPr="00E56CAF">
                              <w:rPr>
                                <w:rFonts w:cs="Arial"/>
                                <w:sz w:val="16"/>
                                <w:lang w:val="es-AR"/>
                              </w:rPr>
                              <w:t>ATIO</w:t>
                            </w:r>
                            <w:r>
                              <w:rPr>
                                <w:rFonts w:cs="Arial"/>
                                <w:sz w:val="16"/>
                                <w:lang w:val="es-AR"/>
                              </w:rPr>
                              <w:t>N DER ANBAU-PRÜFUNG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9" type="#_x0000_t202" style="position:absolute;margin-left:205.2pt;margin-top:.75pt;width:79.45pt;height: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" fillcolor="white [3201]" strokecolor="red" strokeweight="3pt">
                <v:textbox>
                  <w:txbxContent>
                    <w:p w:rsidR="00B624EC" w:rsidRPr="00E56CAF" w:rsidRDefault="00B624EC" w:rsidP="008D7916">
                      <w:pPr>
                        <w:pStyle w:val="BodyText"/>
                        <w:jc w:val="center"/>
                        <w:rPr>
                          <w:rFonts w:cs="Arial"/>
                          <w:sz w:val="16"/>
                          <w:lang w:val="es-AR"/>
                        </w:rPr>
                      </w:pPr>
                      <w:r w:rsidRPr="00E56CAF">
                        <w:rPr>
                          <w:rFonts w:cs="Arial"/>
                          <w:sz w:val="16"/>
                          <w:lang w:val="es-AR"/>
                        </w:rPr>
                        <w:t>ORGANI</w:t>
                      </w:r>
                      <w:r>
                        <w:rPr>
                          <w:rFonts w:cs="Arial"/>
                          <w:sz w:val="16"/>
                          <w:lang w:val="es-AR"/>
                        </w:rPr>
                        <w:t>S</w:t>
                      </w:r>
                      <w:r w:rsidRPr="00E56CAF">
                        <w:rPr>
                          <w:rFonts w:cs="Arial"/>
                          <w:sz w:val="16"/>
                          <w:lang w:val="es-AR"/>
                        </w:rPr>
                        <w:t>ATIO</w:t>
                      </w:r>
                      <w:r>
                        <w:rPr>
                          <w:rFonts w:cs="Arial"/>
                          <w:sz w:val="16"/>
                          <w:lang w:val="es-AR"/>
                        </w:rPr>
                        <w:t>N DER ANBAU-PRÜFUNG</w:t>
                      </w:r>
                    </w:p>
                  </w:txbxContent>
                </v:textbox>
              </v:shape>
            </w:pict>
          </mc:Fallback>
        </mc:AlternateContent>
      </w:r>
      <w:r w:rsidRPr="00634888">
        <w:rPr>
          <w:rFonts w:cs="Arial"/>
          <w:noProof/>
        </w:rPr>
        <mc:AlternateContent>
          <mc:Choice Requires="wps">
            <w:drawing>
              <wp:anchor distT="0" distB="0" distL="114300" distR="114300" simplePos="0" relativeHeight="251667456" behindDoc="0" locked="0" layoutInCell="1" allowOverlap="1" wp14:anchorId="33E7DF82" wp14:editId="61765464">
                <wp:simplePos x="0" y="0"/>
                <wp:positionH relativeFrom="column">
                  <wp:posOffset>4211955</wp:posOffset>
                </wp:positionH>
                <wp:positionV relativeFrom="paragraph">
                  <wp:posOffset>-2128</wp:posOffset>
                </wp:positionV>
                <wp:extent cx="1996440" cy="541020"/>
                <wp:effectExtent l="0" t="0" r="22860" b="1143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541020"/>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B624EC" w:rsidRDefault="00B624EC" w:rsidP="008D7916">
                            <w:pPr>
                              <w:spacing w:after="20"/>
                              <w:ind w:right="17" w:firstLine="426"/>
                              <w:rPr>
                                <w:lang w:val="en-GB"/>
                              </w:rPr>
                            </w:pPr>
                          </w:p>
                          <w:p w:rsidR="00B624EC" w:rsidRPr="00CB31B9" w:rsidRDefault="00B624EC" w:rsidP="008D7916">
                            <w:pPr>
                              <w:spacing w:after="20"/>
                              <w:ind w:right="17"/>
                              <w:rPr>
                                <w:rFonts w:cs="Arial"/>
                                <w:sz w:val="18"/>
                                <w:szCs w:val="18"/>
                                <w:lang w:val="en-GB"/>
                              </w:rPr>
                            </w:pPr>
                            <w:r>
                              <w:rPr>
                                <w:rFonts w:cs="Arial"/>
                                <w:sz w:val="18"/>
                                <w:szCs w:val="18"/>
                                <w:lang w:val="en-GB"/>
                              </w:rPr>
                              <w:t>Gr</w:t>
                            </w:r>
                            <w:r w:rsidRPr="00CB31B9">
                              <w:rPr>
                                <w:rFonts w:cs="Arial"/>
                                <w:sz w:val="18"/>
                                <w:szCs w:val="18"/>
                                <w:lang w:val="en-GB"/>
                              </w:rPr>
                              <w:t>up</w:t>
                            </w:r>
                            <w:r>
                              <w:rPr>
                                <w:rFonts w:cs="Arial"/>
                                <w:sz w:val="18"/>
                                <w:szCs w:val="18"/>
                                <w:lang w:val="en-GB"/>
                              </w:rPr>
                              <w:t>p</w:t>
                            </w:r>
                            <w:r w:rsidRPr="00CB31B9">
                              <w:rPr>
                                <w:rFonts w:cs="Arial"/>
                                <w:sz w:val="18"/>
                                <w:szCs w:val="18"/>
                                <w:lang w:val="en-GB"/>
                              </w:rPr>
                              <w:t>i</w:t>
                            </w:r>
                            <w:r>
                              <w:rPr>
                                <w:rFonts w:cs="Arial"/>
                                <w:sz w:val="18"/>
                                <w:szCs w:val="18"/>
                                <w:lang w:val="en-GB"/>
                              </w:rPr>
                              <w:t>eru</w:t>
                            </w:r>
                            <w:r w:rsidRPr="00CB31B9">
                              <w:rPr>
                                <w:rFonts w:cs="Arial"/>
                                <w:sz w:val="18"/>
                                <w:szCs w:val="18"/>
                                <w:lang w:val="en-GB"/>
                              </w:rPr>
                              <w:t xml:space="preserve">ng </w:t>
                            </w:r>
                            <w:r>
                              <w:rPr>
                                <w:rFonts w:cs="Arial"/>
                                <w:sz w:val="18"/>
                                <w:szCs w:val="18"/>
                                <w:lang w:val="en-GB"/>
                              </w:rPr>
                              <w:t>ähnlicher Sorten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40" type="#_x0000_t202" style="position:absolute;margin-left:331.65pt;margin-top:-.15pt;width:157.2pt;height:4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" fillcolor="white [3201]" strokecolor="#f79646 [3209]">
                <v:textbox>
                  <w:txbxContent>
                    <w:p w:rsidR="00B624EC" w:rsidRDefault="00B624EC" w:rsidP="008D7916">
                      <w:pPr>
                        <w:spacing w:after="20"/>
                        <w:ind w:right="17" w:firstLine="426"/>
                        <w:rPr>
                          <w:lang w:val="en-GB"/>
                        </w:rPr>
                      </w:pPr>
                    </w:p>
                    <w:p w:rsidR="00B624EC" w:rsidRPr="00CB31B9" w:rsidRDefault="00B624EC" w:rsidP="008D7916">
                      <w:pPr>
                        <w:spacing w:after="20"/>
                        <w:ind w:right="17"/>
                        <w:rPr>
                          <w:rFonts w:cs="Arial"/>
                          <w:sz w:val="18"/>
                          <w:szCs w:val="18"/>
                          <w:lang w:val="en-GB"/>
                        </w:rPr>
                      </w:pPr>
                      <w:r>
                        <w:rPr>
                          <w:rFonts w:cs="Arial"/>
                          <w:sz w:val="18"/>
                          <w:szCs w:val="18"/>
                          <w:lang w:val="en-GB"/>
                        </w:rPr>
                        <w:t>Gr</w:t>
                      </w:r>
                      <w:r w:rsidRPr="00CB31B9">
                        <w:rPr>
                          <w:rFonts w:cs="Arial"/>
                          <w:sz w:val="18"/>
                          <w:szCs w:val="18"/>
                          <w:lang w:val="en-GB"/>
                        </w:rPr>
                        <w:t>up</w:t>
                      </w:r>
                      <w:r>
                        <w:rPr>
                          <w:rFonts w:cs="Arial"/>
                          <w:sz w:val="18"/>
                          <w:szCs w:val="18"/>
                          <w:lang w:val="en-GB"/>
                        </w:rPr>
                        <w:t>p</w:t>
                      </w:r>
                      <w:r w:rsidRPr="00CB31B9">
                        <w:rPr>
                          <w:rFonts w:cs="Arial"/>
                          <w:sz w:val="18"/>
                          <w:szCs w:val="18"/>
                          <w:lang w:val="en-GB"/>
                        </w:rPr>
                        <w:t>i</w:t>
                      </w:r>
                      <w:r>
                        <w:rPr>
                          <w:rFonts w:cs="Arial"/>
                          <w:sz w:val="18"/>
                          <w:szCs w:val="18"/>
                          <w:lang w:val="en-GB"/>
                        </w:rPr>
                        <w:t>eru</w:t>
                      </w:r>
                      <w:r w:rsidRPr="00CB31B9">
                        <w:rPr>
                          <w:rFonts w:cs="Arial"/>
                          <w:sz w:val="18"/>
                          <w:szCs w:val="18"/>
                          <w:lang w:val="en-GB"/>
                        </w:rPr>
                        <w:t xml:space="preserve">ng </w:t>
                      </w:r>
                      <w:r>
                        <w:rPr>
                          <w:rFonts w:cs="Arial"/>
                          <w:sz w:val="18"/>
                          <w:szCs w:val="18"/>
                          <w:lang w:val="en-GB"/>
                        </w:rPr>
                        <w:t>ähnlicher Sorten</w:t>
                      </w:r>
                    </w:p>
                  </w:txbxContent>
                </v:textbox>
              </v:shape>
            </w:pict>
          </mc:Fallback>
        </mc:AlternateContent>
      </w:r>
    </w:p>
    <w:p w:rsidR="008D7916" w:rsidRPr="00634888" w:rsidRDefault="008D7916" w:rsidP="008D7916">
      <w:pPr>
        <w:jc w:val="left"/>
        <w:rPr>
          <w:lang w:val="de-DE"/>
        </w:rPr>
      </w:pPr>
      <w:r w:rsidRPr="00634888">
        <w:rPr>
          <w:rFonts w:cs="Arial"/>
          <w:noProof/>
        </w:rPr>
        <mc:AlternateContent>
          <mc:Choice Requires="wps">
            <w:drawing>
              <wp:anchor distT="0" distB="0" distL="114300" distR="114300" simplePos="0" relativeHeight="251674624" behindDoc="0" locked="0" layoutInCell="1" allowOverlap="1" wp14:anchorId="13907C30" wp14:editId="28F8FA95">
                <wp:simplePos x="0" y="0"/>
                <wp:positionH relativeFrom="column">
                  <wp:posOffset>3596005</wp:posOffset>
                </wp:positionH>
                <wp:positionV relativeFrom="paragraph">
                  <wp:posOffset>111537</wp:posOffset>
                </wp:positionV>
                <wp:extent cx="607060" cy="0"/>
                <wp:effectExtent l="0" t="0" r="2159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06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15pt,8.8pt" to="330.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" strokecolor="#f93"/>
            </w:pict>
          </mc:Fallback>
        </mc:AlternateContent>
      </w:r>
    </w:p>
    <w:p w:rsidR="008D7916" w:rsidRPr="00634888" w:rsidRDefault="008D7916" w:rsidP="008D7916">
      <w:pPr>
        <w:jc w:val="left"/>
        <w:rPr>
          <w:lang w:val="de-DE"/>
        </w:rPr>
      </w:pPr>
    </w:p>
    <w:p w:rsidR="008D7916" w:rsidRPr="00634888" w:rsidRDefault="008D7916" w:rsidP="008D7916">
      <w:pPr>
        <w:jc w:val="left"/>
        <w:rPr>
          <w:lang w:val="de-DE"/>
        </w:rPr>
      </w:pPr>
      <w:r w:rsidRPr="00634888">
        <w:rPr>
          <w:rFonts w:cs="Arial"/>
          <w:noProof/>
        </w:rPr>
        <mc:AlternateContent>
          <mc:Choice Requires="wps">
            <w:drawing>
              <wp:anchor distT="0" distB="0" distL="114300" distR="114300" simplePos="0" relativeHeight="251680768" behindDoc="0" locked="0" layoutInCell="1" allowOverlap="1" wp14:anchorId="72B1E1FE" wp14:editId="2D37D27F">
                <wp:simplePos x="0" y="0"/>
                <wp:positionH relativeFrom="column">
                  <wp:posOffset>3109595</wp:posOffset>
                </wp:positionH>
                <wp:positionV relativeFrom="paragraph">
                  <wp:posOffset>7844</wp:posOffset>
                </wp:positionV>
                <wp:extent cx="0" cy="482600"/>
                <wp:effectExtent l="76200" t="0" r="57150" b="5080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5pt,.6pt" to="244.8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" strokeweight="1pt">
                <v:stroke endarrow="block"/>
              </v:line>
            </w:pict>
          </mc:Fallback>
        </mc:AlternateContent>
      </w:r>
    </w:p>
    <w:p w:rsidR="008D7916" w:rsidRPr="00634888" w:rsidRDefault="008D7916" w:rsidP="008D7916">
      <w:pPr>
        <w:jc w:val="left"/>
        <w:rPr>
          <w:lang w:val="de-DE"/>
        </w:rPr>
      </w:pPr>
    </w:p>
    <w:p w:rsidR="008D7916" w:rsidRPr="00634888" w:rsidRDefault="008D7916" w:rsidP="008D7916">
      <w:pPr>
        <w:jc w:val="left"/>
        <w:rPr>
          <w:lang w:val="de-DE"/>
        </w:rPr>
      </w:pPr>
    </w:p>
    <w:p w:rsidR="008D7916" w:rsidRPr="00634888" w:rsidRDefault="008D7916" w:rsidP="008D7916">
      <w:pPr>
        <w:jc w:val="left"/>
        <w:rPr>
          <w:lang w:val="de-DE"/>
        </w:rPr>
      </w:pPr>
      <w:r w:rsidRPr="00634888">
        <w:rPr>
          <w:rFonts w:cs="Arial"/>
          <w:noProof/>
        </w:rPr>
        <mc:AlternateContent>
          <mc:Choice Requires="wps">
            <w:drawing>
              <wp:anchor distT="0" distB="0" distL="114300" distR="114300" simplePos="0" relativeHeight="251697152" behindDoc="0" locked="0" layoutInCell="1" allowOverlap="1" wp14:anchorId="51932A7A" wp14:editId="15D16A15">
                <wp:simplePos x="0" y="0"/>
                <wp:positionH relativeFrom="column">
                  <wp:posOffset>527685</wp:posOffset>
                </wp:positionH>
                <wp:positionV relativeFrom="paragraph">
                  <wp:posOffset>17145</wp:posOffset>
                </wp:positionV>
                <wp:extent cx="1424305" cy="638175"/>
                <wp:effectExtent l="0" t="0" r="23495" b="285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638175"/>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B624EC" w:rsidRPr="00573790" w:rsidRDefault="00B624EC" w:rsidP="008D7916">
                            <w:pPr>
                              <w:spacing w:after="20"/>
                              <w:ind w:left="284" w:right="17" w:hanging="284"/>
                              <w:jc w:val="left"/>
                              <w:rPr>
                                <w:rFonts w:cs="Arial"/>
                                <w:sz w:val="18"/>
                                <w:szCs w:val="18"/>
                                <w:lang w:val="de-CH"/>
                              </w:rPr>
                            </w:pPr>
                            <w:r w:rsidRPr="00573790">
                              <w:rPr>
                                <w:rFonts w:cs="Arial"/>
                                <w:sz w:val="18"/>
                                <w:szCs w:val="18"/>
                                <w:lang w:val="de-CH"/>
                              </w:rPr>
                              <w:t>Validierung der Daten und Annahmen</w:t>
                            </w:r>
                          </w:p>
                          <w:p w:rsidR="00B624EC" w:rsidRPr="00573790" w:rsidRDefault="00B624EC" w:rsidP="008D7916">
                            <w:pPr>
                              <w:spacing w:after="20"/>
                              <w:ind w:left="284" w:right="17" w:hanging="284"/>
                              <w:jc w:val="left"/>
                              <w:rPr>
                                <w:rFonts w:cs="Arial"/>
                                <w:sz w:val="18"/>
                                <w:szCs w:val="18"/>
                                <w:lang w:val="de-CH"/>
                              </w:rPr>
                            </w:pPr>
                            <w:r w:rsidRPr="00573790">
                              <w:rPr>
                                <w:rFonts w:cs="Arial"/>
                                <w:sz w:val="18"/>
                                <w:szCs w:val="18"/>
                                <w:lang w:val="de-CH"/>
                              </w:rPr>
                              <w:t>DUS-Prüfung an Mischproben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1" type="#_x0000_t202" style="position:absolute;margin-left:41.55pt;margin-top:1.35pt;width:112.15pt;height:50.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" fillcolor="white [3201]" strokecolor="#f79646 [3209]">
                <v:textbox>
                  <w:txbxContent>
                    <w:p w:rsidR="00B624EC" w:rsidRPr="00573790" w:rsidRDefault="00B624EC" w:rsidP="008D7916">
                      <w:pPr>
                        <w:spacing w:after="20"/>
                        <w:ind w:left="284" w:right="17" w:hanging="284"/>
                        <w:jc w:val="left"/>
                        <w:rPr>
                          <w:rFonts w:cs="Arial"/>
                          <w:sz w:val="18"/>
                          <w:szCs w:val="18"/>
                          <w:lang w:val="de-CH"/>
                        </w:rPr>
                      </w:pPr>
                      <w:r w:rsidRPr="00573790">
                        <w:rPr>
                          <w:rFonts w:cs="Arial"/>
                          <w:sz w:val="18"/>
                          <w:szCs w:val="18"/>
                          <w:lang w:val="de-CH"/>
                        </w:rPr>
                        <w:t>Validierung der Daten und Annahmen</w:t>
                      </w:r>
                    </w:p>
                    <w:p w:rsidR="00B624EC" w:rsidRPr="00573790" w:rsidRDefault="00B624EC" w:rsidP="008D7916">
                      <w:pPr>
                        <w:spacing w:after="20"/>
                        <w:ind w:left="284" w:right="17" w:hanging="284"/>
                        <w:jc w:val="left"/>
                        <w:rPr>
                          <w:rFonts w:cs="Arial"/>
                          <w:sz w:val="18"/>
                          <w:szCs w:val="18"/>
                          <w:lang w:val="de-CH"/>
                        </w:rPr>
                      </w:pPr>
                      <w:r w:rsidRPr="00573790">
                        <w:rPr>
                          <w:rFonts w:cs="Arial"/>
                          <w:sz w:val="18"/>
                          <w:szCs w:val="18"/>
                          <w:lang w:val="de-CH"/>
                        </w:rPr>
                        <w:t>DUS-Prüfung an Mischproben</w:t>
                      </w:r>
                    </w:p>
                  </w:txbxContent>
                </v:textbox>
              </v:shape>
            </w:pict>
          </mc:Fallback>
        </mc:AlternateContent>
      </w:r>
      <w:r w:rsidRPr="00634888">
        <w:rPr>
          <w:rFonts w:cs="Arial"/>
          <w:noProof/>
        </w:rPr>
        <mc:AlternateContent>
          <mc:Choice Requires="wps">
            <w:drawing>
              <wp:anchor distT="0" distB="0" distL="114300" distR="114300" simplePos="0" relativeHeight="251689984" behindDoc="0" locked="0" layoutInCell="1" allowOverlap="1" wp14:anchorId="1DDF605A" wp14:editId="1D80236E">
                <wp:simplePos x="0" y="0"/>
                <wp:positionH relativeFrom="column">
                  <wp:posOffset>2502312</wp:posOffset>
                </wp:positionH>
                <wp:positionV relativeFrom="paragraph">
                  <wp:posOffset>73025</wp:posOffset>
                </wp:positionV>
                <wp:extent cx="1242695" cy="485775"/>
                <wp:effectExtent l="19050" t="19050" r="14605" b="2857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485775"/>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B624EC" w:rsidRPr="00E56CAF" w:rsidRDefault="00B624EC" w:rsidP="008D7916">
                            <w:pPr>
                              <w:ind w:right="29"/>
                              <w:jc w:val="center"/>
                              <w:rPr>
                                <w:rFonts w:cs="Arial"/>
                                <w:sz w:val="15"/>
                                <w:lang w:val="es-AR"/>
                              </w:rPr>
                            </w:pPr>
                            <w:r>
                              <w:rPr>
                                <w:rFonts w:cs="Arial"/>
                                <w:sz w:val="16"/>
                                <w:lang w:val="es-AR"/>
                              </w:rPr>
                              <w:t>ERFASSUNG DER MERKMALE</w:t>
                            </w:r>
                            <w:r w:rsidRPr="00E56CAF">
                              <w:rPr>
                                <w:rFonts w:cs="Arial"/>
                                <w:sz w:val="15"/>
                                <w:lang w:val="es-A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42" type="#_x0000_t202" style="position:absolute;margin-left:197.05pt;margin-top:5.75pt;width:97.85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" fillcolor="white [3201]" strokecolor="red" strokeweight="3pt">
                <v:textbox>
                  <w:txbxContent>
                    <w:p w:rsidR="00B624EC" w:rsidRPr="00E56CAF" w:rsidRDefault="00B624EC" w:rsidP="008D7916">
                      <w:pPr>
                        <w:ind w:right="29"/>
                        <w:jc w:val="center"/>
                        <w:rPr>
                          <w:rFonts w:cs="Arial"/>
                          <w:sz w:val="15"/>
                          <w:lang w:val="es-AR"/>
                        </w:rPr>
                      </w:pPr>
                      <w:r>
                        <w:rPr>
                          <w:rFonts w:cs="Arial"/>
                          <w:sz w:val="16"/>
                          <w:lang w:val="es-AR"/>
                        </w:rPr>
                        <w:t>ERFASSUNG DER MERKMALE</w:t>
                      </w:r>
                      <w:r w:rsidRPr="00E56CAF">
                        <w:rPr>
                          <w:rFonts w:cs="Arial"/>
                          <w:sz w:val="15"/>
                          <w:lang w:val="es-AR"/>
                        </w:rPr>
                        <w:t xml:space="preserve"> </w:t>
                      </w:r>
                    </w:p>
                  </w:txbxContent>
                </v:textbox>
              </v:shape>
            </w:pict>
          </mc:Fallback>
        </mc:AlternateContent>
      </w:r>
      <w:r w:rsidRPr="00634888">
        <w:rPr>
          <w:rFonts w:cs="Arial"/>
          <w:noProof/>
        </w:rPr>
        <mc:AlternateContent>
          <mc:Choice Requires="wps">
            <w:drawing>
              <wp:anchor distT="0" distB="0" distL="114300" distR="114300" simplePos="0" relativeHeight="251666432" behindDoc="0" locked="0" layoutInCell="1" allowOverlap="1" wp14:anchorId="57DBF86B" wp14:editId="2CD60953">
                <wp:simplePos x="0" y="0"/>
                <wp:positionH relativeFrom="column">
                  <wp:posOffset>4210050</wp:posOffset>
                </wp:positionH>
                <wp:positionV relativeFrom="paragraph">
                  <wp:posOffset>22002</wp:posOffset>
                </wp:positionV>
                <wp:extent cx="1996440" cy="628650"/>
                <wp:effectExtent l="0" t="0" r="22860" b="190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628650"/>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B624EC" w:rsidRPr="00573790" w:rsidRDefault="00B624EC" w:rsidP="008D7916">
                            <w:pPr>
                              <w:spacing w:after="20"/>
                              <w:jc w:val="left"/>
                              <w:rPr>
                                <w:rFonts w:cs="Arial"/>
                                <w:sz w:val="18"/>
                                <w:szCs w:val="18"/>
                                <w:lang w:val="de-CH"/>
                              </w:rPr>
                            </w:pPr>
                            <w:r w:rsidRPr="00573790">
                              <w:rPr>
                                <w:rFonts w:cs="Arial"/>
                                <w:sz w:val="18"/>
                                <w:szCs w:val="18"/>
                                <w:lang w:val="de-CH"/>
                              </w:rPr>
                              <w:t>Erfassungsmethoden (V/M)</w:t>
                            </w:r>
                          </w:p>
                          <w:p w:rsidR="00B624EC" w:rsidRPr="00573790" w:rsidRDefault="00B624EC" w:rsidP="008D7916">
                            <w:pPr>
                              <w:spacing w:after="20"/>
                              <w:jc w:val="left"/>
                              <w:rPr>
                                <w:rFonts w:cs="Arial"/>
                                <w:sz w:val="18"/>
                                <w:szCs w:val="18"/>
                                <w:lang w:val="de-CH"/>
                              </w:rPr>
                            </w:pPr>
                            <w:r w:rsidRPr="00573790">
                              <w:rPr>
                                <w:rFonts w:cs="Arial"/>
                                <w:sz w:val="18"/>
                                <w:szCs w:val="18"/>
                                <w:lang w:val="de-CH"/>
                              </w:rPr>
                              <w:t>Art der Erfassung(en) (G/S)</w:t>
                            </w:r>
                          </w:p>
                          <w:p w:rsidR="00B624EC" w:rsidRPr="00573790" w:rsidRDefault="00B624EC" w:rsidP="008D7916">
                            <w:pPr>
                              <w:spacing w:after="20"/>
                              <w:ind w:left="284" w:hanging="284"/>
                              <w:jc w:val="left"/>
                              <w:rPr>
                                <w:rFonts w:cs="Arial"/>
                                <w:sz w:val="18"/>
                                <w:szCs w:val="18"/>
                                <w:lang w:val="de-CH"/>
                              </w:rPr>
                            </w:pPr>
                            <w:r w:rsidRPr="00573790">
                              <w:rPr>
                                <w:rFonts w:cs="Arial"/>
                                <w:sz w:val="18"/>
                                <w:szCs w:val="18"/>
                                <w:lang w:val="de-CH"/>
                              </w:rPr>
                              <w:t>Empfehlungen in den in UPOV</w:t>
                            </w:r>
                            <w:r>
                              <w:rPr>
                                <w:rFonts w:cs="Arial"/>
                                <w:sz w:val="18"/>
                                <w:szCs w:val="18"/>
                                <w:lang w:val="de-CH"/>
                              </w:rPr>
                              <w:noBreakHyphen/>
                            </w:r>
                            <w:r w:rsidRPr="00573790">
                              <w:rPr>
                                <w:rFonts w:cs="Arial"/>
                                <w:sz w:val="18"/>
                                <w:szCs w:val="18"/>
                                <w:lang w:val="de-CH"/>
                              </w:rPr>
                              <w:t>Prüfun</w:t>
                            </w:r>
                            <w:r>
                              <w:rPr>
                                <w:rFonts w:cs="Arial"/>
                                <w:sz w:val="18"/>
                                <w:szCs w:val="18"/>
                                <w:lang w:val="de-CH"/>
                              </w:rPr>
                              <w:t>g</w:t>
                            </w:r>
                            <w:r w:rsidRPr="00573790">
                              <w:rPr>
                                <w:rFonts w:cs="Arial"/>
                                <w:sz w:val="18"/>
                                <w:szCs w:val="18"/>
                                <w:lang w:val="de-CH"/>
                              </w:rPr>
                              <w:t>srichtlinien</w:t>
                            </w:r>
                          </w:p>
                          <w:p w:rsidR="00B624EC" w:rsidRPr="00573790" w:rsidRDefault="00B624EC" w:rsidP="008D7916">
                            <w:pPr>
                              <w:spacing w:after="20"/>
                              <w:rPr>
                                <w:lang w:val="de-CH"/>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43" type="#_x0000_t202" style="position:absolute;margin-left:331.5pt;margin-top:1.75pt;width:157.2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" fillcolor="white [3201]" strokecolor="#f79646 [3209]">
                <v:textbox>
                  <w:txbxContent>
                    <w:p w:rsidR="00B624EC" w:rsidRPr="00573790" w:rsidRDefault="00B624EC" w:rsidP="008D7916">
                      <w:pPr>
                        <w:spacing w:after="20"/>
                        <w:jc w:val="left"/>
                        <w:rPr>
                          <w:rFonts w:cs="Arial"/>
                          <w:sz w:val="18"/>
                          <w:szCs w:val="18"/>
                          <w:lang w:val="de-CH"/>
                        </w:rPr>
                      </w:pPr>
                      <w:r w:rsidRPr="00573790">
                        <w:rPr>
                          <w:rFonts w:cs="Arial"/>
                          <w:sz w:val="18"/>
                          <w:szCs w:val="18"/>
                          <w:lang w:val="de-CH"/>
                        </w:rPr>
                        <w:t>Erfassungsmethoden (V/M)</w:t>
                      </w:r>
                    </w:p>
                    <w:p w:rsidR="00B624EC" w:rsidRPr="00573790" w:rsidRDefault="00B624EC" w:rsidP="008D7916">
                      <w:pPr>
                        <w:spacing w:after="20"/>
                        <w:jc w:val="left"/>
                        <w:rPr>
                          <w:rFonts w:cs="Arial"/>
                          <w:sz w:val="18"/>
                          <w:szCs w:val="18"/>
                          <w:lang w:val="de-CH"/>
                        </w:rPr>
                      </w:pPr>
                      <w:r w:rsidRPr="00573790">
                        <w:rPr>
                          <w:rFonts w:cs="Arial"/>
                          <w:sz w:val="18"/>
                          <w:szCs w:val="18"/>
                          <w:lang w:val="de-CH"/>
                        </w:rPr>
                        <w:t>Art der Erfassung(en) (G/S)</w:t>
                      </w:r>
                    </w:p>
                    <w:p w:rsidR="00B624EC" w:rsidRPr="00573790" w:rsidRDefault="00B624EC" w:rsidP="008D7916">
                      <w:pPr>
                        <w:spacing w:after="20"/>
                        <w:ind w:left="284" w:hanging="284"/>
                        <w:jc w:val="left"/>
                        <w:rPr>
                          <w:rFonts w:cs="Arial"/>
                          <w:sz w:val="18"/>
                          <w:szCs w:val="18"/>
                          <w:lang w:val="de-CH"/>
                        </w:rPr>
                      </w:pPr>
                      <w:r w:rsidRPr="00573790">
                        <w:rPr>
                          <w:rFonts w:cs="Arial"/>
                          <w:sz w:val="18"/>
                          <w:szCs w:val="18"/>
                          <w:lang w:val="de-CH"/>
                        </w:rPr>
                        <w:t>Empfehlungen in den in UPOV</w:t>
                      </w:r>
                      <w:r>
                        <w:rPr>
                          <w:rFonts w:cs="Arial"/>
                          <w:sz w:val="18"/>
                          <w:szCs w:val="18"/>
                          <w:lang w:val="de-CH"/>
                        </w:rPr>
                        <w:noBreakHyphen/>
                      </w:r>
                      <w:r w:rsidRPr="00573790">
                        <w:rPr>
                          <w:rFonts w:cs="Arial"/>
                          <w:sz w:val="18"/>
                          <w:szCs w:val="18"/>
                          <w:lang w:val="de-CH"/>
                        </w:rPr>
                        <w:t>Prüfun</w:t>
                      </w:r>
                      <w:r>
                        <w:rPr>
                          <w:rFonts w:cs="Arial"/>
                          <w:sz w:val="18"/>
                          <w:szCs w:val="18"/>
                          <w:lang w:val="de-CH"/>
                        </w:rPr>
                        <w:t>g</w:t>
                      </w:r>
                      <w:r w:rsidRPr="00573790">
                        <w:rPr>
                          <w:rFonts w:cs="Arial"/>
                          <w:sz w:val="18"/>
                          <w:szCs w:val="18"/>
                          <w:lang w:val="de-CH"/>
                        </w:rPr>
                        <w:t>srichtlinien</w:t>
                      </w:r>
                    </w:p>
                    <w:p w:rsidR="00B624EC" w:rsidRPr="00573790" w:rsidRDefault="00B624EC" w:rsidP="008D7916">
                      <w:pPr>
                        <w:spacing w:after="20"/>
                        <w:rPr>
                          <w:lang w:val="de-CH"/>
                        </w:rPr>
                      </w:pPr>
                    </w:p>
                  </w:txbxContent>
                </v:textbox>
              </v:shape>
            </w:pict>
          </mc:Fallback>
        </mc:AlternateContent>
      </w:r>
    </w:p>
    <w:p w:rsidR="008D7916" w:rsidRPr="00634888" w:rsidRDefault="008D7916" w:rsidP="008D7916">
      <w:pPr>
        <w:jc w:val="left"/>
        <w:rPr>
          <w:lang w:val="de-DE"/>
        </w:rPr>
      </w:pPr>
    </w:p>
    <w:p w:rsidR="008D7916" w:rsidRPr="00634888" w:rsidRDefault="008D7916" w:rsidP="008D7916">
      <w:pPr>
        <w:jc w:val="left"/>
        <w:rPr>
          <w:lang w:val="de-DE"/>
        </w:rPr>
      </w:pPr>
      <w:r w:rsidRPr="00634888">
        <w:rPr>
          <w:rFonts w:cs="Arial"/>
          <w:noProof/>
        </w:rPr>
        <mc:AlternateContent>
          <mc:Choice Requires="wps">
            <w:drawing>
              <wp:anchor distT="0" distB="0" distL="114300" distR="114300" simplePos="0" relativeHeight="251675648" behindDoc="0" locked="0" layoutInCell="1" allowOverlap="1" wp14:anchorId="2A307092" wp14:editId="1F5B6C74">
                <wp:simplePos x="0" y="0"/>
                <wp:positionH relativeFrom="column">
                  <wp:posOffset>3793490</wp:posOffset>
                </wp:positionH>
                <wp:positionV relativeFrom="paragraph">
                  <wp:posOffset>38512</wp:posOffset>
                </wp:positionV>
                <wp:extent cx="408940" cy="0"/>
                <wp:effectExtent l="0" t="0" r="10160" b="190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94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3.05pt" to="330.9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" strokecolor="#f93"/>
            </w:pict>
          </mc:Fallback>
        </mc:AlternateContent>
      </w:r>
      <w:r w:rsidRPr="00634888">
        <w:rPr>
          <w:rFonts w:cs="Arial"/>
          <w:noProof/>
        </w:rPr>
        <mc:AlternateContent>
          <mc:Choice Requires="wps">
            <w:drawing>
              <wp:anchor distT="0" distB="0" distL="114300" distR="114300" simplePos="0" relativeHeight="251702272" behindDoc="0" locked="0" layoutInCell="1" allowOverlap="1" wp14:anchorId="115C68B3" wp14:editId="2129443D">
                <wp:simplePos x="0" y="0"/>
                <wp:positionH relativeFrom="column">
                  <wp:posOffset>1962150</wp:posOffset>
                </wp:positionH>
                <wp:positionV relativeFrom="paragraph">
                  <wp:posOffset>39147</wp:posOffset>
                </wp:positionV>
                <wp:extent cx="562610" cy="0"/>
                <wp:effectExtent l="0" t="0" r="2794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3.1pt" to="198.8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" strokecolor="#f93"/>
            </w:pict>
          </mc:Fallback>
        </mc:AlternateContent>
      </w:r>
    </w:p>
    <w:p w:rsidR="008D7916" w:rsidRPr="00634888" w:rsidRDefault="008D7916" w:rsidP="008D7916">
      <w:pPr>
        <w:jc w:val="left"/>
        <w:rPr>
          <w:lang w:val="de-DE"/>
        </w:rPr>
      </w:pPr>
      <w:r w:rsidRPr="00634888">
        <w:rPr>
          <w:rFonts w:cs="Arial"/>
          <w:noProof/>
        </w:rPr>
        <mc:AlternateContent>
          <mc:Choice Requires="wps">
            <w:drawing>
              <wp:anchor distT="0" distB="0" distL="114300" distR="114300" simplePos="0" relativeHeight="251682816" behindDoc="0" locked="0" layoutInCell="1" allowOverlap="1" wp14:anchorId="472BAE41" wp14:editId="71C8C223">
                <wp:simplePos x="0" y="0"/>
                <wp:positionH relativeFrom="column">
                  <wp:posOffset>3123565</wp:posOffset>
                </wp:positionH>
                <wp:positionV relativeFrom="paragraph">
                  <wp:posOffset>131856</wp:posOffset>
                </wp:positionV>
                <wp:extent cx="0" cy="492125"/>
                <wp:effectExtent l="76200" t="0" r="57150" b="6032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12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95pt,10.4pt" to="245.9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" strokeweight="1pt">
                <v:stroke endarrow="block"/>
              </v:line>
            </w:pict>
          </mc:Fallback>
        </mc:AlternateContent>
      </w:r>
    </w:p>
    <w:p w:rsidR="008D7916" w:rsidRPr="00634888" w:rsidRDefault="008D7916" w:rsidP="008D7916">
      <w:pPr>
        <w:jc w:val="left"/>
        <w:rPr>
          <w:lang w:val="de-DE"/>
        </w:rPr>
      </w:pPr>
    </w:p>
    <w:p w:rsidR="008D7916" w:rsidRPr="00634888" w:rsidRDefault="008D7916" w:rsidP="008D7916">
      <w:pPr>
        <w:jc w:val="left"/>
        <w:rPr>
          <w:lang w:val="de-DE"/>
        </w:rPr>
      </w:pPr>
    </w:p>
    <w:p w:rsidR="008D7916" w:rsidRPr="00634888" w:rsidRDefault="00662C05" w:rsidP="008D7916">
      <w:pPr>
        <w:jc w:val="left"/>
        <w:rPr>
          <w:lang w:val="de-DE"/>
        </w:rPr>
      </w:pPr>
      <w:r w:rsidRPr="00634888">
        <w:rPr>
          <w:rFonts w:cs="Arial"/>
          <w:noProof/>
        </w:rPr>
        <mc:AlternateContent>
          <mc:Choice Requires="wps">
            <w:drawing>
              <wp:anchor distT="0" distB="0" distL="114300" distR="114300" simplePos="0" relativeHeight="251668480" behindDoc="0" locked="0" layoutInCell="1" allowOverlap="1" wp14:anchorId="3424CB36" wp14:editId="0294988F">
                <wp:simplePos x="0" y="0"/>
                <wp:positionH relativeFrom="column">
                  <wp:posOffset>4204335</wp:posOffset>
                </wp:positionH>
                <wp:positionV relativeFrom="paragraph">
                  <wp:posOffset>55245</wp:posOffset>
                </wp:positionV>
                <wp:extent cx="2011680" cy="847725"/>
                <wp:effectExtent l="0" t="0" r="26670" b="2857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84772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B624EC" w:rsidRPr="00662C05" w:rsidRDefault="00B624EC" w:rsidP="008D7916">
                            <w:pPr>
                              <w:rPr>
                                <w:rFonts w:cs="Arial"/>
                                <w:sz w:val="18"/>
                                <w:szCs w:val="18"/>
                                <w:lang w:val="de-CH"/>
                              </w:rPr>
                            </w:pPr>
                            <w:r w:rsidRPr="00662C05">
                              <w:rPr>
                                <w:rFonts w:cs="Arial"/>
                                <w:sz w:val="18"/>
                                <w:szCs w:val="18"/>
                                <w:lang w:val="de-CH"/>
                              </w:rPr>
                              <w:t>Visueller Seite-an-Seite-Vergleich</w:t>
                            </w:r>
                          </w:p>
                          <w:p w:rsidR="00B624EC" w:rsidRPr="00662C05" w:rsidRDefault="00B624EC" w:rsidP="008D7916">
                            <w:pPr>
                              <w:ind w:left="284" w:hanging="284"/>
                              <w:jc w:val="left"/>
                              <w:rPr>
                                <w:rFonts w:cs="Arial"/>
                                <w:sz w:val="18"/>
                                <w:szCs w:val="18"/>
                                <w:lang w:val="de-CH"/>
                              </w:rPr>
                            </w:pPr>
                            <w:r w:rsidRPr="00662C05">
                              <w:rPr>
                                <w:rFonts w:cs="Arial"/>
                                <w:sz w:val="18"/>
                                <w:szCs w:val="18"/>
                                <w:lang w:val="de-CH"/>
                              </w:rPr>
                              <w:t>Noten / einmalige Erfassungen von Sorten</w:t>
                            </w:r>
                          </w:p>
                          <w:p w:rsidR="00B624EC" w:rsidRPr="00662C05" w:rsidRDefault="00B624EC" w:rsidP="008D7916">
                            <w:pPr>
                              <w:ind w:left="426" w:hanging="426"/>
                              <w:rPr>
                                <w:rFonts w:cs="Arial"/>
                                <w:sz w:val="18"/>
                                <w:szCs w:val="18"/>
                                <w:lang w:val="de-CH"/>
                              </w:rPr>
                            </w:pPr>
                            <w:r w:rsidRPr="00662C05">
                              <w:rPr>
                                <w:rFonts w:cs="Arial"/>
                                <w:sz w:val="18"/>
                                <w:szCs w:val="18"/>
                                <w:lang w:val="de-CH"/>
                              </w:rPr>
                              <w:t>Statistische Analyse der Daten aus der Anbauprüfung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4" type="#_x0000_t202" style="position:absolute;margin-left:331.05pt;margin-top:4.35pt;width:158.4pt;height:6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" fillcolor="white [3201]" strokecolor="#f79646 [3209]">
                <v:textbox>
                  <w:txbxContent>
                    <w:p w:rsidR="00B624EC" w:rsidRPr="00662C05" w:rsidRDefault="00B624EC" w:rsidP="008D7916">
                      <w:pPr>
                        <w:rPr>
                          <w:rFonts w:cs="Arial"/>
                          <w:sz w:val="18"/>
                          <w:szCs w:val="18"/>
                          <w:lang w:val="de-CH"/>
                        </w:rPr>
                      </w:pPr>
                      <w:r w:rsidRPr="00662C05">
                        <w:rPr>
                          <w:rFonts w:cs="Arial"/>
                          <w:sz w:val="18"/>
                          <w:szCs w:val="18"/>
                          <w:lang w:val="de-CH"/>
                        </w:rPr>
                        <w:t>Visueller Seite-an-Seite-Vergleich</w:t>
                      </w:r>
                    </w:p>
                    <w:p w:rsidR="00B624EC" w:rsidRPr="00662C05" w:rsidRDefault="00B624EC" w:rsidP="008D7916">
                      <w:pPr>
                        <w:ind w:left="284" w:hanging="284"/>
                        <w:jc w:val="left"/>
                        <w:rPr>
                          <w:rFonts w:cs="Arial"/>
                          <w:sz w:val="18"/>
                          <w:szCs w:val="18"/>
                          <w:lang w:val="de-CH"/>
                        </w:rPr>
                      </w:pPr>
                      <w:r w:rsidRPr="00662C05">
                        <w:rPr>
                          <w:rFonts w:cs="Arial"/>
                          <w:sz w:val="18"/>
                          <w:szCs w:val="18"/>
                          <w:lang w:val="de-CH"/>
                        </w:rPr>
                        <w:t>Noten / einmalige Erfassungen von Sorten</w:t>
                      </w:r>
                    </w:p>
                    <w:p w:rsidR="00B624EC" w:rsidRPr="00662C05" w:rsidRDefault="00B624EC" w:rsidP="008D7916">
                      <w:pPr>
                        <w:ind w:left="426" w:hanging="426"/>
                        <w:rPr>
                          <w:rFonts w:cs="Arial"/>
                          <w:sz w:val="18"/>
                          <w:szCs w:val="18"/>
                          <w:lang w:val="de-CH"/>
                        </w:rPr>
                      </w:pPr>
                      <w:r w:rsidRPr="00662C05">
                        <w:rPr>
                          <w:rFonts w:cs="Arial"/>
                          <w:sz w:val="18"/>
                          <w:szCs w:val="18"/>
                          <w:lang w:val="de-CH"/>
                        </w:rPr>
                        <w:t>Statistische Analyse der Daten aus der Anbauprüfung</w:t>
                      </w:r>
                    </w:p>
                  </w:txbxContent>
                </v:textbox>
              </v:shape>
            </w:pict>
          </mc:Fallback>
        </mc:AlternateContent>
      </w:r>
      <w:r w:rsidR="008D7916" w:rsidRPr="00634888">
        <w:rPr>
          <w:rFonts w:cs="Arial"/>
          <w:noProof/>
        </w:rPr>
        <mc:AlternateContent>
          <mc:Choice Requires="wps">
            <w:drawing>
              <wp:anchor distT="0" distB="0" distL="114300" distR="114300" simplePos="0" relativeHeight="251696128" behindDoc="0" locked="0" layoutInCell="1" allowOverlap="1" wp14:anchorId="1C5A1EE8" wp14:editId="48605EE1">
                <wp:simplePos x="0" y="0"/>
                <wp:positionH relativeFrom="column">
                  <wp:posOffset>527685</wp:posOffset>
                </wp:positionH>
                <wp:positionV relativeFrom="paragraph">
                  <wp:posOffset>55245</wp:posOffset>
                </wp:positionV>
                <wp:extent cx="1403985" cy="1047750"/>
                <wp:effectExtent l="0" t="0" r="24765" b="1905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1047750"/>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B624EC" w:rsidRPr="00662C05" w:rsidRDefault="00B624EC" w:rsidP="008D7916">
                            <w:pPr>
                              <w:spacing w:after="20"/>
                              <w:ind w:right="17"/>
                              <w:jc w:val="left"/>
                              <w:rPr>
                                <w:rFonts w:cs="Arial"/>
                                <w:sz w:val="18"/>
                                <w:szCs w:val="18"/>
                                <w:lang w:val="en-GB"/>
                              </w:rPr>
                            </w:pPr>
                            <w:r w:rsidRPr="00662C05">
                              <w:rPr>
                                <w:rFonts w:cs="Arial"/>
                                <w:sz w:val="18"/>
                                <w:szCs w:val="18"/>
                                <w:lang w:val="en-GB"/>
                              </w:rPr>
                              <w:t>Methoden zur Datenanalyse:</w:t>
                            </w:r>
                          </w:p>
                          <w:p w:rsidR="00B624EC" w:rsidRPr="00662C05" w:rsidRDefault="00B624EC" w:rsidP="008D7916">
                            <w:pPr>
                              <w:pStyle w:val="ListParagraph"/>
                              <w:numPr>
                                <w:ilvl w:val="0"/>
                                <w:numId w:val="2"/>
                              </w:numPr>
                              <w:tabs>
                                <w:tab w:val="left" w:pos="284"/>
                              </w:tabs>
                              <w:spacing w:after="20"/>
                              <w:ind w:right="17"/>
                              <w:jc w:val="left"/>
                              <w:rPr>
                                <w:rFonts w:cs="Arial"/>
                                <w:sz w:val="18"/>
                                <w:szCs w:val="18"/>
                                <w:lang w:val="en-GB"/>
                              </w:rPr>
                            </w:pPr>
                            <w:r w:rsidRPr="00662C05">
                              <w:rPr>
                                <w:rFonts w:cs="Arial"/>
                                <w:sz w:val="18"/>
                                <w:szCs w:val="18"/>
                                <w:lang w:val="en-GB"/>
                              </w:rPr>
                              <w:t xml:space="preserve"> COYD</w:t>
                            </w:r>
                          </w:p>
                          <w:p w:rsidR="00B624EC" w:rsidRPr="00662C05" w:rsidRDefault="00B624EC" w:rsidP="008D7916">
                            <w:pPr>
                              <w:pStyle w:val="ListParagraph"/>
                              <w:numPr>
                                <w:ilvl w:val="0"/>
                                <w:numId w:val="2"/>
                              </w:numPr>
                              <w:tabs>
                                <w:tab w:val="left" w:pos="284"/>
                              </w:tabs>
                              <w:spacing w:after="20"/>
                              <w:ind w:right="17"/>
                              <w:jc w:val="left"/>
                              <w:rPr>
                                <w:rFonts w:cs="Arial"/>
                                <w:sz w:val="18"/>
                                <w:szCs w:val="18"/>
                                <w:lang w:val="en-GB"/>
                              </w:rPr>
                            </w:pPr>
                            <w:r w:rsidRPr="00662C05">
                              <w:rPr>
                                <w:rFonts w:cs="Arial"/>
                                <w:sz w:val="18"/>
                                <w:szCs w:val="18"/>
                                <w:lang w:val="en-GB"/>
                              </w:rPr>
                              <w:t xml:space="preserve"> 2x1%</w:t>
                            </w:r>
                          </w:p>
                          <w:p w:rsidR="00B624EC" w:rsidRPr="00662C05" w:rsidRDefault="00B624EC" w:rsidP="008D7916">
                            <w:pPr>
                              <w:pStyle w:val="ListParagraph"/>
                              <w:numPr>
                                <w:ilvl w:val="0"/>
                                <w:numId w:val="2"/>
                              </w:numPr>
                              <w:tabs>
                                <w:tab w:val="left" w:pos="284"/>
                              </w:tabs>
                              <w:spacing w:after="20"/>
                              <w:ind w:right="17"/>
                              <w:jc w:val="left"/>
                              <w:rPr>
                                <w:rFonts w:cs="Arial"/>
                                <w:sz w:val="18"/>
                                <w:szCs w:val="18"/>
                                <w:lang w:val="en-GB"/>
                              </w:rPr>
                            </w:pPr>
                            <w:r w:rsidRPr="00662C05">
                              <w:rPr>
                                <w:rFonts w:cs="Arial"/>
                                <w:sz w:val="18"/>
                                <w:szCs w:val="18"/>
                                <w:lang w:val="en-GB"/>
                              </w:rPr>
                              <w:t xml:space="preserve"> Chi-Quadrat-Test</w:t>
                            </w:r>
                          </w:p>
                          <w:p w:rsidR="00B624EC" w:rsidRPr="00662C05" w:rsidRDefault="00B624EC" w:rsidP="008D7916">
                            <w:pPr>
                              <w:pStyle w:val="ListParagraph"/>
                              <w:numPr>
                                <w:ilvl w:val="0"/>
                                <w:numId w:val="2"/>
                              </w:numPr>
                              <w:tabs>
                                <w:tab w:val="left" w:pos="284"/>
                              </w:tabs>
                              <w:spacing w:after="20"/>
                              <w:ind w:right="17"/>
                              <w:jc w:val="left"/>
                              <w:rPr>
                                <w:rFonts w:cs="Arial"/>
                                <w:sz w:val="18"/>
                                <w:szCs w:val="18"/>
                                <w:lang w:val="en-GB"/>
                              </w:rPr>
                            </w:pPr>
                            <w:r w:rsidRPr="00662C05">
                              <w:rPr>
                                <w:rFonts w:cs="Arial"/>
                                <w:sz w:val="18"/>
                                <w:szCs w:val="18"/>
                                <w:lang w:val="en-GB"/>
                              </w:rPr>
                              <w:t xml:space="preserve"> Exakter Fisher-Test</w:t>
                            </w:r>
                          </w:p>
                          <w:p w:rsidR="00B624EC" w:rsidRPr="00662C05" w:rsidRDefault="00B624EC" w:rsidP="008D7916">
                            <w:pPr>
                              <w:pStyle w:val="ListParagraph"/>
                              <w:numPr>
                                <w:ilvl w:val="0"/>
                                <w:numId w:val="2"/>
                              </w:numPr>
                              <w:tabs>
                                <w:tab w:val="left" w:pos="284"/>
                              </w:tabs>
                              <w:spacing w:after="20"/>
                              <w:ind w:left="426" w:right="17" w:hanging="426"/>
                              <w:jc w:val="left"/>
                              <w:rPr>
                                <w:sz w:val="18"/>
                                <w:szCs w:val="18"/>
                                <w:lang w:val="en-GB"/>
                              </w:rPr>
                            </w:pPr>
                            <w:r w:rsidRPr="00662C05">
                              <w:rPr>
                                <w:rFonts w:cs="Arial"/>
                                <w:sz w:val="18"/>
                                <w:szCs w:val="18"/>
                                <w:lang w:val="en-GB"/>
                              </w:rPr>
                              <w:t xml:space="preserve"> Match-Ansatz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45" type="#_x0000_t202" style="position:absolute;margin-left:41.55pt;margin-top:4.35pt;width:110.55pt;height: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" fillcolor="white [3201]" strokecolor="#f79646 [3209]">
                <v:textbox>
                  <w:txbxContent>
                    <w:p w:rsidR="00B624EC" w:rsidRPr="00662C05" w:rsidRDefault="00B624EC" w:rsidP="008D7916">
                      <w:pPr>
                        <w:spacing w:after="20"/>
                        <w:ind w:right="17"/>
                        <w:jc w:val="left"/>
                        <w:rPr>
                          <w:rFonts w:cs="Arial"/>
                          <w:sz w:val="18"/>
                          <w:szCs w:val="18"/>
                          <w:lang w:val="en-GB"/>
                        </w:rPr>
                      </w:pPr>
                      <w:r w:rsidRPr="00662C05">
                        <w:rPr>
                          <w:rFonts w:cs="Arial"/>
                          <w:sz w:val="18"/>
                          <w:szCs w:val="18"/>
                          <w:lang w:val="en-GB"/>
                        </w:rPr>
                        <w:t>Methoden zur Datenanalyse:</w:t>
                      </w:r>
                    </w:p>
                    <w:p w:rsidR="00B624EC" w:rsidRPr="00662C05" w:rsidRDefault="00B624EC" w:rsidP="008D7916">
                      <w:pPr>
                        <w:pStyle w:val="ListParagraph"/>
                        <w:numPr>
                          <w:ilvl w:val="0"/>
                          <w:numId w:val="2"/>
                        </w:numPr>
                        <w:tabs>
                          <w:tab w:val="left" w:pos="284"/>
                        </w:tabs>
                        <w:spacing w:after="20"/>
                        <w:ind w:right="17"/>
                        <w:jc w:val="left"/>
                        <w:rPr>
                          <w:rFonts w:cs="Arial"/>
                          <w:sz w:val="18"/>
                          <w:szCs w:val="18"/>
                          <w:lang w:val="en-GB"/>
                        </w:rPr>
                      </w:pPr>
                      <w:r w:rsidRPr="00662C05">
                        <w:rPr>
                          <w:rFonts w:cs="Arial"/>
                          <w:sz w:val="18"/>
                          <w:szCs w:val="18"/>
                          <w:lang w:val="en-GB"/>
                        </w:rPr>
                        <w:t xml:space="preserve"> COYD</w:t>
                      </w:r>
                    </w:p>
                    <w:p w:rsidR="00B624EC" w:rsidRPr="00662C05" w:rsidRDefault="00B624EC" w:rsidP="008D7916">
                      <w:pPr>
                        <w:pStyle w:val="ListParagraph"/>
                        <w:numPr>
                          <w:ilvl w:val="0"/>
                          <w:numId w:val="2"/>
                        </w:numPr>
                        <w:tabs>
                          <w:tab w:val="left" w:pos="284"/>
                        </w:tabs>
                        <w:spacing w:after="20"/>
                        <w:ind w:right="17"/>
                        <w:jc w:val="left"/>
                        <w:rPr>
                          <w:rFonts w:cs="Arial"/>
                          <w:sz w:val="18"/>
                          <w:szCs w:val="18"/>
                          <w:lang w:val="en-GB"/>
                        </w:rPr>
                      </w:pPr>
                      <w:r w:rsidRPr="00662C05">
                        <w:rPr>
                          <w:rFonts w:cs="Arial"/>
                          <w:sz w:val="18"/>
                          <w:szCs w:val="18"/>
                          <w:lang w:val="en-GB"/>
                        </w:rPr>
                        <w:t xml:space="preserve"> 2x1%</w:t>
                      </w:r>
                    </w:p>
                    <w:p w:rsidR="00B624EC" w:rsidRPr="00662C05" w:rsidRDefault="00B624EC" w:rsidP="008D7916">
                      <w:pPr>
                        <w:pStyle w:val="ListParagraph"/>
                        <w:numPr>
                          <w:ilvl w:val="0"/>
                          <w:numId w:val="2"/>
                        </w:numPr>
                        <w:tabs>
                          <w:tab w:val="left" w:pos="284"/>
                        </w:tabs>
                        <w:spacing w:after="20"/>
                        <w:ind w:right="17"/>
                        <w:jc w:val="left"/>
                        <w:rPr>
                          <w:rFonts w:cs="Arial"/>
                          <w:sz w:val="18"/>
                          <w:szCs w:val="18"/>
                          <w:lang w:val="en-GB"/>
                        </w:rPr>
                      </w:pPr>
                      <w:r w:rsidRPr="00662C05">
                        <w:rPr>
                          <w:rFonts w:cs="Arial"/>
                          <w:sz w:val="18"/>
                          <w:szCs w:val="18"/>
                          <w:lang w:val="en-GB"/>
                        </w:rPr>
                        <w:t xml:space="preserve"> Chi-Quadrat-Test</w:t>
                      </w:r>
                    </w:p>
                    <w:p w:rsidR="00B624EC" w:rsidRPr="00662C05" w:rsidRDefault="00B624EC" w:rsidP="008D7916">
                      <w:pPr>
                        <w:pStyle w:val="ListParagraph"/>
                        <w:numPr>
                          <w:ilvl w:val="0"/>
                          <w:numId w:val="2"/>
                        </w:numPr>
                        <w:tabs>
                          <w:tab w:val="left" w:pos="284"/>
                        </w:tabs>
                        <w:spacing w:after="20"/>
                        <w:ind w:right="17"/>
                        <w:jc w:val="left"/>
                        <w:rPr>
                          <w:rFonts w:cs="Arial"/>
                          <w:sz w:val="18"/>
                          <w:szCs w:val="18"/>
                          <w:lang w:val="en-GB"/>
                        </w:rPr>
                      </w:pPr>
                      <w:r w:rsidRPr="00662C05">
                        <w:rPr>
                          <w:rFonts w:cs="Arial"/>
                          <w:sz w:val="18"/>
                          <w:szCs w:val="18"/>
                          <w:lang w:val="en-GB"/>
                        </w:rPr>
                        <w:t xml:space="preserve"> Exakter Fisher-Test</w:t>
                      </w:r>
                    </w:p>
                    <w:p w:rsidR="00B624EC" w:rsidRPr="00662C05" w:rsidRDefault="00B624EC" w:rsidP="008D7916">
                      <w:pPr>
                        <w:pStyle w:val="ListParagraph"/>
                        <w:numPr>
                          <w:ilvl w:val="0"/>
                          <w:numId w:val="2"/>
                        </w:numPr>
                        <w:tabs>
                          <w:tab w:val="left" w:pos="284"/>
                        </w:tabs>
                        <w:spacing w:after="20"/>
                        <w:ind w:left="426" w:right="17" w:hanging="426"/>
                        <w:jc w:val="left"/>
                        <w:rPr>
                          <w:sz w:val="18"/>
                          <w:szCs w:val="18"/>
                          <w:lang w:val="en-GB"/>
                        </w:rPr>
                      </w:pPr>
                      <w:r w:rsidRPr="00662C05">
                        <w:rPr>
                          <w:rFonts w:cs="Arial"/>
                          <w:sz w:val="18"/>
                          <w:szCs w:val="18"/>
                          <w:lang w:val="en-GB"/>
                        </w:rPr>
                        <w:t xml:space="preserve"> Match-Ansatz</w:t>
                      </w:r>
                    </w:p>
                  </w:txbxContent>
                </v:textbox>
              </v:shape>
            </w:pict>
          </mc:Fallback>
        </mc:AlternateContent>
      </w:r>
    </w:p>
    <w:p w:rsidR="008D7916" w:rsidRPr="00634888" w:rsidRDefault="008D7916" w:rsidP="008D7916">
      <w:pPr>
        <w:jc w:val="left"/>
        <w:rPr>
          <w:lang w:val="de-DE"/>
        </w:rPr>
      </w:pPr>
      <w:r w:rsidRPr="00634888">
        <w:rPr>
          <w:rFonts w:cs="Arial"/>
          <w:noProof/>
        </w:rPr>
        <mc:AlternateContent>
          <mc:Choice Requires="wps">
            <w:drawing>
              <wp:anchor distT="0" distB="0" distL="114300" distR="114300" simplePos="0" relativeHeight="251693056" behindDoc="0" locked="0" layoutInCell="1" allowOverlap="1" wp14:anchorId="12FBF278" wp14:editId="6691AC66">
                <wp:simplePos x="0" y="0"/>
                <wp:positionH relativeFrom="column">
                  <wp:posOffset>2555875</wp:posOffset>
                </wp:positionH>
                <wp:positionV relativeFrom="paragraph">
                  <wp:posOffset>55549</wp:posOffset>
                </wp:positionV>
                <wp:extent cx="1134110" cy="596900"/>
                <wp:effectExtent l="19050" t="19050" r="27940" b="1270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9690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B624EC" w:rsidRPr="00B437FA" w:rsidRDefault="00B624EC" w:rsidP="008D7916">
                            <w:pPr>
                              <w:ind w:right="29"/>
                              <w:jc w:val="center"/>
                              <w:rPr>
                                <w:rFonts w:cs="Arial"/>
                                <w:sz w:val="16"/>
                                <w:lang w:val="de-CH"/>
                              </w:rPr>
                            </w:pPr>
                            <w:r w:rsidRPr="00B437FA">
                              <w:rPr>
                                <w:rFonts w:cs="Arial"/>
                                <w:sz w:val="16"/>
                                <w:lang w:val="de-CH"/>
                              </w:rPr>
                              <w:t>PRÜFUNG DER UNTERSCHEID-BARKEIT IN DER ANBAUPRÜFUNG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6" type="#_x0000_t202" style="position:absolute;margin-left:201.25pt;margin-top:4.35pt;width:89.3pt;height:4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" fillcolor="white [3201]" strokecolor="red" strokeweight="3pt">
                <v:textbox>
                  <w:txbxContent>
                    <w:p w:rsidR="00B624EC" w:rsidRPr="00B437FA" w:rsidRDefault="00B624EC" w:rsidP="008D7916">
                      <w:pPr>
                        <w:ind w:right="29"/>
                        <w:jc w:val="center"/>
                        <w:rPr>
                          <w:rFonts w:cs="Arial"/>
                          <w:sz w:val="16"/>
                          <w:lang w:val="de-CH"/>
                        </w:rPr>
                      </w:pPr>
                      <w:r w:rsidRPr="00B437FA">
                        <w:rPr>
                          <w:rFonts w:cs="Arial"/>
                          <w:sz w:val="16"/>
                          <w:lang w:val="de-CH"/>
                        </w:rPr>
                        <w:t>PRÜFUNG DER UNTERSCHEID-BARKEIT IN DER ANBAUPRÜFUNG</w:t>
                      </w:r>
                    </w:p>
                  </w:txbxContent>
                </v:textbox>
              </v:shape>
            </w:pict>
          </mc:Fallback>
        </mc:AlternateContent>
      </w:r>
    </w:p>
    <w:p w:rsidR="008D7916" w:rsidRPr="00634888" w:rsidRDefault="008D7916" w:rsidP="008D7916">
      <w:pPr>
        <w:jc w:val="left"/>
        <w:rPr>
          <w:lang w:val="de-DE"/>
        </w:rPr>
      </w:pPr>
    </w:p>
    <w:p w:rsidR="008D7916" w:rsidRPr="00634888" w:rsidRDefault="008D7916" w:rsidP="008D7916">
      <w:pPr>
        <w:jc w:val="left"/>
        <w:rPr>
          <w:lang w:val="de-DE"/>
        </w:rPr>
      </w:pPr>
      <w:r w:rsidRPr="00634888">
        <w:rPr>
          <w:rFonts w:cs="Arial"/>
          <w:noProof/>
        </w:rPr>
        <mc:AlternateContent>
          <mc:Choice Requires="wps">
            <w:drawing>
              <wp:anchor distT="0" distB="0" distL="114300" distR="114300" simplePos="0" relativeHeight="251676672" behindDoc="0" locked="0" layoutInCell="1" allowOverlap="1" wp14:anchorId="7D8FB7D7" wp14:editId="0D8CBDCD">
                <wp:simplePos x="0" y="0"/>
                <wp:positionH relativeFrom="column">
                  <wp:posOffset>3684270</wp:posOffset>
                </wp:positionH>
                <wp:positionV relativeFrom="paragraph">
                  <wp:posOffset>63500</wp:posOffset>
                </wp:positionV>
                <wp:extent cx="517525" cy="0"/>
                <wp:effectExtent l="0" t="0" r="15875"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1pt,5pt" to="330.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" strokecolor="#f93"/>
            </w:pict>
          </mc:Fallback>
        </mc:AlternateContent>
      </w:r>
      <w:r w:rsidRPr="00634888">
        <w:rPr>
          <w:rFonts w:cs="Arial"/>
          <w:noProof/>
        </w:rPr>
        <mc:AlternateContent>
          <mc:Choice Requires="wps">
            <w:drawing>
              <wp:anchor distT="0" distB="0" distL="114300" distR="114300" simplePos="0" relativeHeight="251678720" behindDoc="0" locked="0" layoutInCell="1" allowOverlap="1" wp14:anchorId="6B5A1D57" wp14:editId="7B247176">
                <wp:simplePos x="0" y="0"/>
                <wp:positionH relativeFrom="column">
                  <wp:posOffset>1926590</wp:posOffset>
                </wp:positionH>
                <wp:positionV relativeFrom="paragraph">
                  <wp:posOffset>70154</wp:posOffset>
                </wp:positionV>
                <wp:extent cx="626110" cy="0"/>
                <wp:effectExtent l="0" t="0" r="2159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5.5pt" to="20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" strokecolor="#f93"/>
            </w:pict>
          </mc:Fallback>
        </mc:AlternateContent>
      </w:r>
    </w:p>
    <w:p w:rsidR="008D7916" w:rsidRPr="00634888" w:rsidRDefault="008D7916" w:rsidP="008D7916">
      <w:pPr>
        <w:jc w:val="left"/>
        <w:rPr>
          <w:lang w:val="de-DE"/>
        </w:rPr>
      </w:pPr>
    </w:p>
    <w:p w:rsidR="008D7916" w:rsidRPr="00634888" w:rsidRDefault="008D7916" w:rsidP="008D7916">
      <w:pPr>
        <w:jc w:val="left"/>
        <w:rPr>
          <w:lang w:val="de-DE"/>
        </w:rPr>
      </w:pPr>
      <w:r w:rsidRPr="00634888">
        <w:rPr>
          <w:rFonts w:cs="Arial"/>
          <w:noProof/>
        </w:rPr>
        <mc:AlternateContent>
          <mc:Choice Requires="wps">
            <w:drawing>
              <wp:anchor distT="0" distB="0" distL="114300" distR="114300" simplePos="0" relativeHeight="251681792" behindDoc="0" locked="0" layoutInCell="1" allowOverlap="1" wp14:anchorId="4021BA92" wp14:editId="68FF52DF">
                <wp:simplePos x="0" y="0"/>
                <wp:positionH relativeFrom="column">
                  <wp:posOffset>3116580</wp:posOffset>
                </wp:positionH>
                <wp:positionV relativeFrom="paragraph">
                  <wp:posOffset>95474</wp:posOffset>
                </wp:positionV>
                <wp:extent cx="3658" cy="489585"/>
                <wp:effectExtent l="76200" t="0" r="73025" b="62865"/>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8" cy="48958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4pt,7.5pt" to="245.7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" strokeweight="1pt">
                <v:stroke endarrow="block"/>
              </v:line>
            </w:pict>
          </mc:Fallback>
        </mc:AlternateContent>
      </w:r>
    </w:p>
    <w:p w:rsidR="008D7916" w:rsidRPr="00634888" w:rsidRDefault="00662C05" w:rsidP="008D7916">
      <w:pPr>
        <w:jc w:val="left"/>
        <w:rPr>
          <w:lang w:val="de-DE"/>
        </w:rPr>
      </w:pPr>
      <w:r w:rsidRPr="00634888">
        <w:rPr>
          <w:rFonts w:cs="Arial"/>
          <w:noProof/>
        </w:rPr>
        <mc:AlternateContent>
          <mc:Choice Requires="wps">
            <w:drawing>
              <wp:anchor distT="0" distB="0" distL="114300" distR="114300" simplePos="0" relativeHeight="251669504" behindDoc="0" locked="0" layoutInCell="1" allowOverlap="1" wp14:anchorId="78C78B25" wp14:editId="1A320EEB">
                <wp:simplePos x="0" y="0"/>
                <wp:positionH relativeFrom="column">
                  <wp:posOffset>4223385</wp:posOffset>
                </wp:positionH>
                <wp:positionV relativeFrom="paragraph">
                  <wp:posOffset>102870</wp:posOffset>
                </wp:positionV>
                <wp:extent cx="2011680" cy="1190625"/>
                <wp:effectExtent l="0" t="0" r="26670" b="2857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119062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B624EC" w:rsidRPr="00662C05" w:rsidRDefault="00B624EC" w:rsidP="008D7916">
                            <w:pPr>
                              <w:spacing w:after="20"/>
                              <w:ind w:left="284" w:right="23" w:hanging="284"/>
                              <w:jc w:val="left"/>
                              <w:rPr>
                                <w:rFonts w:cs="Arial"/>
                                <w:sz w:val="18"/>
                                <w:szCs w:val="18"/>
                                <w:lang w:val="de-DE"/>
                              </w:rPr>
                            </w:pPr>
                            <w:r w:rsidRPr="00662C05">
                              <w:rPr>
                                <w:rFonts w:cs="Arial"/>
                                <w:sz w:val="18"/>
                                <w:szCs w:val="18"/>
                                <w:lang w:val="de-DE"/>
                              </w:rPr>
                              <w:t>Veröffentlichung von Sortenbeschreibungen</w:t>
                            </w:r>
                          </w:p>
                          <w:p w:rsidR="00B624EC" w:rsidRPr="00662C05" w:rsidRDefault="00B624EC" w:rsidP="008D7916">
                            <w:pPr>
                              <w:spacing w:after="20"/>
                              <w:ind w:left="284" w:right="23" w:hanging="284"/>
                              <w:jc w:val="left"/>
                              <w:rPr>
                                <w:rFonts w:cs="Arial"/>
                                <w:sz w:val="18"/>
                                <w:szCs w:val="18"/>
                                <w:lang w:val="de-DE"/>
                              </w:rPr>
                            </w:pPr>
                            <w:r w:rsidRPr="00662C05">
                              <w:rPr>
                                <w:rFonts w:cs="Arial"/>
                                <w:sz w:val="18"/>
                                <w:szCs w:val="18"/>
                                <w:lang w:val="de-DE"/>
                              </w:rPr>
                              <w:t>Zusammenarbeit zwischen Verbandsmitgliedern</w:t>
                            </w:r>
                          </w:p>
                          <w:p w:rsidR="00B624EC" w:rsidRPr="00662C05" w:rsidRDefault="00B624EC" w:rsidP="008D7916">
                            <w:pPr>
                              <w:spacing w:after="20"/>
                              <w:ind w:left="284" w:right="23" w:hanging="284"/>
                              <w:jc w:val="left"/>
                              <w:rPr>
                                <w:rFonts w:cs="Arial"/>
                                <w:sz w:val="18"/>
                                <w:szCs w:val="18"/>
                                <w:lang w:val="de-DE"/>
                              </w:rPr>
                            </w:pPr>
                            <w:r w:rsidRPr="00662C05">
                              <w:rPr>
                                <w:rFonts w:cs="Arial"/>
                                <w:sz w:val="18"/>
                                <w:szCs w:val="18"/>
                                <w:lang w:val="de-DE"/>
                              </w:rPr>
                              <w:t>Anwendung randomisierter „Blind“-Prüfungen</w:t>
                            </w:r>
                          </w:p>
                          <w:p w:rsidR="00B624EC" w:rsidRPr="00662C05" w:rsidRDefault="00B624EC" w:rsidP="008D7916">
                            <w:pPr>
                              <w:spacing w:after="20"/>
                              <w:ind w:left="284" w:right="23" w:hanging="284"/>
                              <w:jc w:val="left"/>
                              <w:rPr>
                                <w:rFonts w:cs="Arial"/>
                                <w:sz w:val="18"/>
                                <w:szCs w:val="18"/>
                                <w:lang w:val="de-DE"/>
                              </w:rPr>
                            </w:pPr>
                            <w:r w:rsidRPr="00662C05">
                              <w:rPr>
                                <w:rFonts w:cs="Arial"/>
                                <w:sz w:val="18"/>
                                <w:szCs w:val="18"/>
                                <w:lang w:val="de-DE"/>
                              </w:rPr>
                              <w:t>Beratung durch Pflanzensachverständige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7" type="#_x0000_t202" style="position:absolute;margin-left:332.55pt;margin-top:8.1pt;width:158.4pt;height:9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" fillcolor="white [3201]" strokecolor="#f79646 [3209]">
                <v:textbox>
                  <w:txbxContent>
                    <w:p w:rsidR="00B624EC" w:rsidRPr="00662C05" w:rsidRDefault="00B624EC" w:rsidP="008D7916">
                      <w:pPr>
                        <w:spacing w:after="20"/>
                        <w:ind w:left="284" w:right="23" w:hanging="284"/>
                        <w:jc w:val="left"/>
                        <w:rPr>
                          <w:rFonts w:cs="Arial"/>
                          <w:sz w:val="18"/>
                          <w:szCs w:val="18"/>
                          <w:lang w:val="de-DE"/>
                        </w:rPr>
                      </w:pPr>
                      <w:r w:rsidRPr="00662C05">
                        <w:rPr>
                          <w:rFonts w:cs="Arial"/>
                          <w:sz w:val="18"/>
                          <w:szCs w:val="18"/>
                          <w:lang w:val="de-DE"/>
                        </w:rPr>
                        <w:t>Veröffentlichung von Sortenbeschreibungen</w:t>
                      </w:r>
                    </w:p>
                    <w:p w:rsidR="00B624EC" w:rsidRPr="00662C05" w:rsidRDefault="00B624EC" w:rsidP="008D7916">
                      <w:pPr>
                        <w:spacing w:after="20"/>
                        <w:ind w:left="284" w:right="23" w:hanging="284"/>
                        <w:jc w:val="left"/>
                        <w:rPr>
                          <w:rFonts w:cs="Arial"/>
                          <w:sz w:val="18"/>
                          <w:szCs w:val="18"/>
                          <w:lang w:val="de-DE"/>
                        </w:rPr>
                      </w:pPr>
                      <w:r w:rsidRPr="00662C05">
                        <w:rPr>
                          <w:rFonts w:cs="Arial"/>
                          <w:sz w:val="18"/>
                          <w:szCs w:val="18"/>
                          <w:lang w:val="de-DE"/>
                        </w:rPr>
                        <w:t>Zusammenarbeit zwischen Verbandsmitgliedern</w:t>
                      </w:r>
                    </w:p>
                    <w:p w:rsidR="00B624EC" w:rsidRPr="00662C05" w:rsidRDefault="00B624EC" w:rsidP="008D7916">
                      <w:pPr>
                        <w:spacing w:after="20"/>
                        <w:ind w:left="284" w:right="23" w:hanging="284"/>
                        <w:jc w:val="left"/>
                        <w:rPr>
                          <w:rFonts w:cs="Arial"/>
                          <w:sz w:val="18"/>
                          <w:szCs w:val="18"/>
                          <w:lang w:val="de-DE"/>
                        </w:rPr>
                      </w:pPr>
                      <w:r w:rsidRPr="00662C05">
                        <w:rPr>
                          <w:rFonts w:cs="Arial"/>
                          <w:sz w:val="18"/>
                          <w:szCs w:val="18"/>
                          <w:lang w:val="de-DE"/>
                        </w:rPr>
                        <w:t>Anwendung randomisierter „Blind“-Prüfungen</w:t>
                      </w:r>
                    </w:p>
                    <w:p w:rsidR="00B624EC" w:rsidRPr="00662C05" w:rsidRDefault="00B624EC" w:rsidP="008D7916">
                      <w:pPr>
                        <w:spacing w:after="20"/>
                        <w:ind w:left="284" w:right="23" w:hanging="284"/>
                        <w:jc w:val="left"/>
                        <w:rPr>
                          <w:rFonts w:cs="Arial"/>
                          <w:sz w:val="18"/>
                          <w:szCs w:val="18"/>
                          <w:lang w:val="de-DE"/>
                        </w:rPr>
                      </w:pPr>
                      <w:r w:rsidRPr="00662C05">
                        <w:rPr>
                          <w:rFonts w:cs="Arial"/>
                          <w:sz w:val="18"/>
                          <w:szCs w:val="18"/>
                          <w:lang w:val="de-DE"/>
                        </w:rPr>
                        <w:t>Beratung durch Pflanzensachverständige</w:t>
                      </w:r>
                    </w:p>
                  </w:txbxContent>
                </v:textbox>
              </v:shape>
            </w:pict>
          </mc:Fallback>
        </mc:AlternateContent>
      </w:r>
    </w:p>
    <w:p w:rsidR="008D7916" w:rsidRPr="00634888" w:rsidRDefault="008D7916" w:rsidP="008D7916">
      <w:pPr>
        <w:jc w:val="left"/>
        <w:rPr>
          <w:lang w:val="de-DE"/>
        </w:rPr>
      </w:pPr>
    </w:p>
    <w:p w:rsidR="008D7916" w:rsidRPr="00634888" w:rsidRDefault="008D7916" w:rsidP="008D7916">
      <w:pPr>
        <w:jc w:val="left"/>
        <w:rPr>
          <w:lang w:val="de-DE"/>
        </w:rPr>
      </w:pPr>
    </w:p>
    <w:p w:rsidR="008D7916" w:rsidRPr="00634888" w:rsidRDefault="008D7916" w:rsidP="008D7916">
      <w:pPr>
        <w:jc w:val="left"/>
        <w:rPr>
          <w:lang w:val="de-DE"/>
        </w:rPr>
      </w:pPr>
      <w:r w:rsidRPr="00634888">
        <w:rPr>
          <w:rFonts w:cs="Arial"/>
          <w:noProof/>
        </w:rPr>
        <mc:AlternateContent>
          <mc:Choice Requires="wps">
            <w:drawing>
              <wp:anchor distT="0" distB="0" distL="114300" distR="114300" simplePos="0" relativeHeight="251692032" behindDoc="0" locked="0" layoutInCell="1" allowOverlap="1" wp14:anchorId="48859437" wp14:editId="4793E6E9">
                <wp:simplePos x="0" y="0"/>
                <wp:positionH relativeFrom="column">
                  <wp:posOffset>2526665</wp:posOffset>
                </wp:positionH>
                <wp:positionV relativeFrom="paragraph">
                  <wp:posOffset>27609</wp:posOffset>
                </wp:positionV>
                <wp:extent cx="1212850" cy="453390"/>
                <wp:effectExtent l="19050" t="19050" r="25400" b="2286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45339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B624EC" w:rsidRPr="00E56CAF" w:rsidRDefault="00B624EC" w:rsidP="008D7916">
                            <w:pPr>
                              <w:spacing w:before="60"/>
                              <w:ind w:right="28"/>
                              <w:jc w:val="center"/>
                              <w:rPr>
                                <w:rFonts w:cs="Arial"/>
                                <w:sz w:val="16"/>
                                <w:lang w:val="es-AR"/>
                              </w:rPr>
                            </w:pPr>
                            <w:r>
                              <w:rPr>
                                <w:rFonts w:cs="Arial"/>
                                <w:sz w:val="16"/>
                                <w:lang w:val="es-AR"/>
                              </w:rPr>
                              <w:t>ZUSÄTZLICHE VERFAHREN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8" type="#_x0000_t202" style="position:absolute;margin-left:198.95pt;margin-top:2.15pt;width:95.5pt;height:35.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" fillcolor="white [3201]" strokecolor="red" strokeweight="3pt">
                <v:textbox>
                  <w:txbxContent>
                    <w:p w:rsidR="00B624EC" w:rsidRPr="00E56CAF" w:rsidRDefault="00B624EC" w:rsidP="008D7916">
                      <w:pPr>
                        <w:spacing w:before="60"/>
                        <w:ind w:right="28"/>
                        <w:jc w:val="center"/>
                        <w:rPr>
                          <w:rFonts w:cs="Arial"/>
                          <w:sz w:val="16"/>
                          <w:lang w:val="es-AR"/>
                        </w:rPr>
                      </w:pPr>
                      <w:r>
                        <w:rPr>
                          <w:rFonts w:cs="Arial"/>
                          <w:sz w:val="16"/>
                          <w:lang w:val="es-AR"/>
                        </w:rPr>
                        <w:t>ZUSÄTZLICHE VERFAHREN</w:t>
                      </w:r>
                    </w:p>
                  </w:txbxContent>
                </v:textbox>
              </v:shape>
            </w:pict>
          </mc:Fallback>
        </mc:AlternateContent>
      </w:r>
    </w:p>
    <w:p w:rsidR="008D7916" w:rsidRPr="00634888" w:rsidRDefault="008D7916" w:rsidP="008D7916">
      <w:pPr>
        <w:jc w:val="left"/>
        <w:rPr>
          <w:lang w:val="de-DE"/>
        </w:rPr>
      </w:pPr>
      <w:r w:rsidRPr="00634888">
        <w:rPr>
          <w:rFonts w:cs="Arial"/>
          <w:noProof/>
        </w:rPr>
        <mc:AlternateContent>
          <mc:Choice Requires="wps">
            <w:drawing>
              <wp:anchor distT="0" distB="0" distL="114300" distR="114300" simplePos="0" relativeHeight="251677696" behindDoc="0" locked="0" layoutInCell="1" allowOverlap="1" wp14:anchorId="100E45D3" wp14:editId="0E996694">
                <wp:simplePos x="0" y="0"/>
                <wp:positionH relativeFrom="column">
                  <wp:posOffset>3692525</wp:posOffset>
                </wp:positionH>
                <wp:positionV relativeFrom="paragraph">
                  <wp:posOffset>110794</wp:posOffset>
                </wp:positionV>
                <wp:extent cx="517525" cy="0"/>
                <wp:effectExtent l="0" t="0" r="15875"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75pt,8.7pt" to="33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" strokecolor="#f93"/>
            </w:pict>
          </mc:Fallback>
        </mc:AlternateContent>
      </w:r>
    </w:p>
    <w:p w:rsidR="008D7916" w:rsidRPr="00634888" w:rsidRDefault="008D7916" w:rsidP="008D7916">
      <w:pPr>
        <w:jc w:val="right"/>
        <w:rPr>
          <w:lang w:val="de-DE"/>
        </w:rPr>
      </w:pPr>
    </w:p>
    <w:p w:rsidR="008D7916" w:rsidRPr="00634888" w:rsidRDefault="008D7916" w:rsidP="008D7916">
      <w:pPr>
        <w:jc w:val="right"/>
        <w:rPr>
          <w:lang w:val="de-DE"/>
        </w:rPr>
      </w:pPr>
    </w:p>
    <w:p w:rsidR="008D7916" w:rsidRPr="00634888" w:rsidRDefault="009952ED" w:rsidP="008D7916">
      <w:pPr>
        <w:jc w:val="right"/>
        <w:rPr>
          <w:lang w:val="de-DE"/>
        </w:rPr>
      </w:pPr>
      <w:r>
        <w:rPr>
          <w:noProof/>
        </w:rPr>
        <mc:AlternateContent>
          <mc:Choice Requires="wps">
            <w:drawing>
              <wp:anchor distT="0" distB="0" distL="114300" distR="114300" simplePos="0" relativeHeight="251705344" behindDoc="0" locked="0" layoutInCell="1" allowOverlap="1">
                <wp:simplePos x="0" y="0"/>
                <wp:positionH relativeFrom="column">
                  <wp:posOffset>5404263</wp:posOffset>
                </wp:positionH>
                <wp:positionV relativeFrom="paragraph">
                  <wp:posOffset>451898</wp:posOffset>
                </wp:positionV>
                <wp:extent cx="1169582" cy="308345"/>
                <wp:effectExtent l="0" t="0" r="0" b="0"/>
                <wp:wrapNone/>
                <wp:docPr id="6" name="Text Box 6"/>
                <wp:cNvGraphicFramePr/>
                <a:graphic xmlns:a="http://schemas.openxmlformats.org/drawingml/2006/main">
                  <a:graphicData uri="http://schemas.microsoft.com/office/word/2010/wordprocessingShape">
                    <wps:wsp>
                      <wps:cNvSpPr txBox="1"/>
                      <wps:spPr>
                        <a:xfrm>
                          <a:off x="0" y="0"/>
                          <a:ext cx="1169582" cy="3083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24EC" w:rsidRPr="009952ED" w:rsidRDefault="00B624EC">
                            <w:pPr>
                              <w:rPr>
                                <w14:textOutline w14:w="9525" w14:cap="rnd" w14:cmpd="sng" w14:algn="ctr">
                                  <w14:noFill/>
                                  <w14:prstDash w14:val="solid"/>
                                  <w14:bevel/>
                                </w14:textOutline>
                              </w:rPr>
                            </w:pPr>
                            <w:r w:rsidRPr="009952ED">
                              <w:rPr>
                                <w14:textOutline w14:w="9525" w14:cap="rnd" w14:cmpd="sng" w14:algn="ctr">
                                  <w14:noFill/>
                                  <w14:prstDash w14:val="solid"/>
                                  <w14:bevel/>
                                </w14:textOutline>
                              </w:rPr>
                              <w:t>[Anlage II folgt]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49" type="#_x0000_t202" style="position:absolute;left:0;text-align:left;margin-left:425.55pt;margin-top:35.6pt;width:92.1pt;height:24.3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" fillcolor="white [3201]" stroked="f" strokeweight=".5pt">
                <v:textbox>
                  <w:txbxContent>
                    <w:p w:rsidR="00B624EC" w:rsidRPr="009952ED" w:rsidRDefault="00B624EC">
                      <w:pPr>
                        <w:rPr>
                          <w14:textOutline w14:w="9525" w14:cap="rnd" w14:cmpd="sng" w14:algn="ctr">
                            <w14:noFill/>
                            <w14:prstDash w14:val="solid"/>
                            <w14:bevel/>
                          </w14:textOutline>
                        </w:rPr>
                      </w:pPr>
                      <w:r w:rsidRPr="009952ED">
                        <w:rPr>
                          <w14:textOutline w14:w="9525" w14:cap="rnd" w14:cmpd="sng" w14:algn="ctr">
                            <w14:noFill/>
                            <w14:prstDash w14:val="solid"/>
                            <w14:bevel/>
                          </w14:textOutline>
                        </w:rPr>
                        <w:t>[Anlage II folgt]</w:t>
                      </w:r>
                    </w:p>
                  </w:txbxContent>
                </v:textbox>
              </v:shape>
            </w:pict>
          </mc:Fallback>
        </mc:AlternateContent>
      </w:r>
    </w:p>
    <w:p w:rsidR="008D7916" w:rsidRPr="00634888" w:rsidRDefault="008D7916" w:rsidP="008D7916">
      <w:pPr>
        <w:rPr>
          <w:lang w:val="de-DE"/>
        </w:rPr>
        <w:sectPr w:rsidR="008D7916" w:rsidRPr="00634888" w:rsidSect="008D7916">
          <w:headerReference w:type="default" r:id="rId11"/>
          <w:headerReference w:type="first" r:id="rId12"/>
          <w:footerReference w:type="first" r:id="rId13"/>
          <w:pgSz w:w="11907" w:h="16840" w:code="9"/>
          <w:pgMar w:top="510" w:right="1134" w:bottom="1134" w:left="1134" w:header="510" w:footer="680" w:gutter="0"/>
          <w:pgNumType w:start="1"/>
          <w:cols w:space="720"/>
          <w:titlePg/>
        </w:sectPr>
      </w:pPr>
    </w:p>
    <w:p w:rsidR="008D7916" w:rsidRPr="00634888" w:rsidRDefault="008D7916" w:rsidP="008D7916">
      <w:pPr>
        <w:jc w:val="left"/>
        <w:rPr>
          <w:lang w:val="de-DE"/>
        </w:rPr>
      </w:pPr>
    </w:p>
    <w:p w:rsidR="008D7916" w:rsidRPr="00634888" w:rsidRDefault="00F31F5C" w:rsidP="008D7916">
      <w:pPr>
        <w:jc w:val="center"/>
        <w:rPr>
          <w:b/>
          <w:lang w:val="de-DE"/>
        </w:rPr>
      </w:pPr>
      <w:r w:rsidRPr="00634888">
        <w:rPr>
          <w:b/>
          <w:lang w:val="de-DE"/>
        </w:rPr>
        <w:t>SCHEMATISCHER ÜBERBLICK</w:t>
      </w:r>
      <w:r w:rsidR="008D7916" w:rsidRPr="00634888">
        <w:rPr>
          <w:b/>
          <w:lang w:val="de-DE"/>
        </w:rPr>
        <w:t xml:space="preserve"> </w:t>
      </w:r>
      <w:r w:rsidR="00D059A9" w:rsidRPr="00634888">
        <w:rPr>
          <w:b/>
          <w:lang w:val="de-DE"/>
        </w:rPr>
        <w:t>ÜBER DIE</w:t>
      </w:r>
      <w:r w:rsidR="008D7916" w:rsidRPr="00634888">
        <w:rPr>
          <w:b/>
          <w:lang w:val="de-DE"/>
        </w:rPr>
        <w:t xml:space="preserve"> TGP </w:t>
      </w:r>
      <w:r w:rsidR="00630375" w:rsidRPr="00634888">
        <w:rPr>
          <w:b/>
          <w:lang w:val="de-DE"/>
        </w:rPr>
        <w:t>DOKUMENTE</w:t>
      </w:r>
    </w:p>
    <w:p w:rsidR="008D7916" w:rsidRPr="00634888" w:rsidRDefault="008D7916" w:rsidP="008D7916">
      <w:pPr>
        <w:jc w:val="left"/>
        <w:rPr>
          <w:lang w:val="de-DE"/>
        </w:rPr>
      </w:pPr>
    </w:p>
    <w:p w:rsidR="008D7916" w:rsidRPr="00634888" w:rsidRDefault="0091101B" w:rsidP="0091101B">
      <w:pPr>
        <w:jc w:val="right"/>
        <w:rPr>
          <w:lang w:val="de-DE"/>
        </w:rPr>
        <w:sectPr w:rsidR="008D7916" w:rsidRPr="00634888" w:rsidSect="008D7916">
          <w:headerReference w:type="first" r:id="rId14"/>
          <w:footerReference w:type="first" r:id="rId15"/>
          <w:pgSz w:w="11907" w:h="16840" w:code="9"/>
          <w:pgMar w:top="510" w:right="1134" w:bottom="1134" w:left="1134" w:header="510" w:footer="680" w:gutter="0"/>
          <w:pgNumType w:start="1"/>
          <w:cols w:space="720"/>
          <w:titlePg/>
        </w:sectPr>
      </w:pPr>
      <w:r>
        <w:rPr>
          <w:noProof/>
        </w:rPr>
        <mc:AlternateContent>
          <mc:Choice Requires="wps">
            <w:drawing>
              <wp:anchor distT="0" distB="0" distL="114300" distR="114300" simplePos="0" relativeHeight="251706368" behindDoc="0" locked="0" layoutInCell="1" allowOverlap="1">
                <wp:simplePos x="0" y="0"/>
                <wp:positionH relativeFrom="column">
                  <wp:posOffset>5255408</wp:posOffset>
                </wp:positionH>
                <wp:positionV relativeFrom="paragraph">
                  <wp:posOffset>8108596</wp:posOffset>
                </wp:positionV>
                <wp:extent cx="1339702" cy="340241"/>
                <wp:effectExtent l="0" t="0" r="0" b="3175"/>
                <wp:wrapNone/>
                <wp:docPr id="9" name="Text Box 9"/>
                <wp:cNvGraphicFramePr/>
                <a:graphic xmlns:a="http://schemas.openxmlformats.org/drawingml/2006/main">
                  <a:graphicData uri="http://schemas.microsoft.com/office/word/2010/wordprocessingShape">
                    <wps:wsp>
                      <wps:cNvSpPr txBox="1"/>
                      <wps:spPr>
                        <a:xfrm>
                          <a:off x="0" y="0"/>
                          <a:ext cx="1339702" cy="34024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24EC" w:rsidRDefault="00B624EC">
                            <w:r>
                              <w:t>[Anlage III folgt]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50" type="#_x0000_t202" style="position:absolute;left:0;text-align:left;margin-left:413.8pt;margin-top:638.45pt;width:105.5pt;height:26.8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" fillcolor="white [3201]" stroked="f" strokeweight=".5pt">
                <v:textbox>
                  <w:txbxContent>
                    <w:p w:rsidR="00B624EC" w:rsidRDefault="00B624EC">
                      <w:r>
                        <w:t>[Anlage III folgt]</w:t>
                      </w:r>
                    </w:p>
                  </w:txbxContent>
                </v:textbox>
              </v:shape>
            </w:pict>
          </mc:Fallback>
        </mc:AlternateContent>
      </w:r>
      <w:bookmarkStart w:id="60" w:name="_GoBack"/>
      <w:r w:rsidR="007418FA">
        <w:rPr>
          <w:noProof/>
        </w:rPr>
        <w:drawing>
          <wp:inline distT="0" distB="0" distL="0" distR="0" wp14:anchorId="41B09DF9" wp14:editId="2FA92908">
            <wp:extent cx="6751674" cy="86761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_51_23_DE_annex ii_xxx.jpg"/>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6751544" cy="8676000"/>
                    </a:xfrm>
                    <a:prstGeom prst="rect">
                      <a:avLst/>
                    </a:prstGeom>
                  </pic:spPr>
                </pic:pic>
              </a:graphicData>
            </a:graphic>
          </wp:inline>
        </w:drawing>
      </w:r>
      <w:bookmarkEnd w:id="60"/>
    </w:p>
    <w:p w:rsidR="008D7916" w:rsidRPr="00634888" w:rsidRDefault="008D7916" w:rsidP="008D7916">
      <w:pPr>
        <w:tabs>
          <w:tab w:val="left" w:pos="992"/>
        </w:tabs>
        <w:rPr>
          <w:lang w:val="de-DE"/>
        </w:rPr>
      </w:pPr>
    </w:p>
    <w:p w:rsidR="008D7916" w:rsidRPr="00634888" w:rsidRDefault="00BE5E7B" w:rsidP="008D7916">
      <w:pPr>
        <w:tabs>
          <w:tab w:val="left" w:pos="992"/>
        </w:tabs>
        <w:rPr>
          <w:lang w:val="de-DE"/>
        </w:rPr>
      </w:pPr>
      <w:r w:rsidRPr="00634888">
        <w:rPr>
          <w:lang w:val="de-DE"/>
        </w:rPr>
        <w:t>BEISPIELE FÜR MERKMALE ANHAND EINER EINMALIGEN MESSUNG (MG</w:t>
      </w:r>
      <w:r w:rsidR="008D7916" w:rsidRPr="00634888">
        <w:rPr>
          <w:lang w:val="de-DE"/>
        </w:rPr>
        <w:t xml:space="preserve">) </w:t>
      </w:r>
      <w:r w:rsidRPr="00634888">
        <w:rPr>
          <w:lang w:val="de-DE"/>
        </w:rPr>
        <w:t>FÜR PFLANZENTEILE</w:t>
      </w:r>
    </w:p>
    <w:p w:rsidR="008D7916" w:rsidRPr="00634888" w:rsidRDefault="008D7916" w:rsidP="008D7916">
      <w:pPr>
        <w:tabs>
          <w:tab w:val="left" w:pos="992"/>
        </w:tabs>
        <w:rPr>
          <w:lang w:val="de-DE"/>
        </w:rPr>
      </w:pPr>
    </w:p>
    <w:p w:rsidR="008D7916" w:rsidRPr="00634888" w:rsidRDefault="008D7916" w:rsidP="008D7916">
      <w:pPr>
        <w:tabs>
          <w:tab w:val="left" w:pos="992"/>
        </w:tabs>
        <w:rPr>
          <w:lang w:val="de-DE"/>
        </w:rPr>
      </w:pPr>
    </w:p>
    <w:p w:rsidR="008D7916" w:rsidRPr="00634888" w:rsidRDefault="00630375" w:rsidP="008D7916">
      <w:pPr>
        <w:tabs>
          <w:tab w:val="left" w:pos="992"/>
        </w:tabs>
        <w:rPr>
          <w:u w:val="single"/>
          <w:lang w:val="de-DE"/>
        </w:rPr>
      </w:pPr>
      <w:r w:rsidRPr="00634888">
        <w:rPr>
          <w:u w:val="single"/>
          <w:lang w:val="de-DE"/>
        </w:rPr>
        <w:t>Dokument</w:t>
      </w:r>
      <w:r w:rsidR="008D7916" w:rsidRPr="00634888">
        <w:rPr>
          <w:u w:val="single"/>
          <w:lang w:val="de-DE"/>
        </w:rPr>
        <w:t xml:space="preserve"> TG/HOSTA(proj.9)</w:t>
      </w:r>
      <w:r w:rsidR="002A3E4F" w:rsidRPr="00634888">
        <w:rPr>
          <w:u w:val="single"/>
          <w:lang w:val="de-DE"/>
        </w:rPr>
        <w:t xml:space="preserve"> Funkie</w:t>
      </w:r>
    </w:p>
    <w:p w:rsidR="008D7916" w:rsidRPr="00634888" w:rsidRDefault="008D7916" w:rsidP="008D7916">
      <w:pPr>
        <w:ind w:left="567" w:right="567"/>
        <w:rPr>
          <w:rFonts w:cs="Arial"/>
          <w:lang w:val="de-DE"/>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8D7916" w:rsidRPr="00634888" w:rsidTr="008D7916">
        <w:trPr>
          <w:cantSplit/>
          <w:jc w:val="center"/>
        </w:trPr>
        <w:tc>
          <w:tcPr>
            <w:tcW w:w="567" w:type="dxa"/>
            <w:tcBorders>
              <w:top w:val="single" w:sz="4" w:space="0" w:color="auto"/>
            </w:tcBorders>
          </w:tcPr>
          <w:p w:rsidR="008D7916" w:rsidRPr="00634888" w:rsidRDefault="008D7916" w:rsidP="008D7916">
            <w:pPr>
              <w:pStyle w:val="Normaltb"/>
              <w:jc w:val="center"/>
              <w:rPr>
                <w:rFonts w:cs="Arial"/>
                <w:sz w:val="16"/>
                <w:szCs w:val="16"/>
                <w:lang w:val="de-DE"/>
              </w:rPr>
            </w:pPr>
            <w:r w:rsidRPr="00634888">
              <w:rPr>
                <w:rFonts w:cs="Arial"/>
                <w:sz w:val="16"/>
                <w:szCs w:val="16"/>
                <w:lang w:val="de-DE"/>
              </w:rPr>
              <w:t>4.</w:t>
            </w:r>
            <w:r w:rsidRPr="00634888">
              <w:rPr>
                <w:rFonts w:cs="Arial"/>
                <w:sz w:val="16"/>
                <w:szCs w:val="16"/>
                <w:lang w:val="de-DE"/>
              </w:rPr>
              <w:br/>
              <w:t>(*)</w:t>
            </w:r>
          </w:p>
        </w:tc>
        <w:tc>
          <w:tcPr>
            <w:tcW w:w="490" w:type="dxa"/>
            <w:tcBorders>
              <w:top w:val="single" w:sz="4" w:space="0" w:color="auto"/>
            </w:tcBorders>
          </w:tcPr>
          <w:p w:rsidR="008D7916" w:rsidRPr="00634888" w:rsidRDefault="008D7916" w:rsidP="008D7916">
            <w:pPr>
              <w:pStyle w:val="Normaltb"/>
              <w:jc w:val="center"/>
              <w:rPr>
                <w:rFonts w:cs="Arial"/>
                <w:sz w:val="16"/>
                <w:szCs w:val="16"/>
                <w:lang w:val="de-DE"/>
              </w:rPr>
            </w:pPr>
            <w:r w:rsidRPr="00634888">
              <w:rPr>
                <w:rFonts w:cs="Arial"/>
                <w:sz w:val="16"/>
                <w:szCs w:val="16"/>
                <w:lang w:val="de-DE"/>
              </w:rPr>
              <w:t>VG/MG/MS</w:t>
            </w:r>
          </w:p>
        </w:tc>
        <w:tc>
          <w:tcPr>
            <w:tcW w:w="1920" w:type="dxa"/>
            <w:tcBorders>
              <w:top w:val="single" w:sz="4" w:space="0" w:color="auto"/>
            </w:tcBorders>
          </w:tcPr>
          <w:p w:rsidR="008D7916" w:rsidRPr="00634888" w:rsidRDefault="008D7916" w:rsidP="008D7916">
            <w:pPr>
              <w:pStyle w:val="Normaltb"/>
              <w:rPr>
                <w:rFonts w:cs="Arial"/>
                <w:sz w:val="16"/>
                <w:szCs w:val="16"/>
                <w:lang w:val="de-DE"/>
              </w:rPr>
            </w:pPr>
            <w:r w:rsidRPr="00634888">
              <w:rPr>
                <w:rFonts w:cs="Arial"/>
                <w:sz w:val="16"/>
                <w:szCs w:val="16"/>
                <w:lang w:val="de-DE"/>
              </w:rPr>
              <w:t>Petiole: length</w:t>
            </w:r>
          </w:p>
        </w:tc>
        <w:tc>
          <w:tcPr>
            <w:tcW w:w="1843" w:type="dxa"/>
            <w:tcBorders>
              <w:top w:val="single" w:sz="4" w:space="0" w:color="auto"/>
            </w:tcBorders>
          </w:tcPr>
          <w:p w:rsidR="008D7916" w:rsidRPr="00634888" w:rsidRDefault="008D7916" w:rsidP="008D7916">
            <w:pPr>
              <w:pStyle w:val="Normaltb"/>
              <w:rPr>
                <w:rFonts w:cs="Arial"/>
                <w:sz w:val="16"/>
                <w:szCs w:val="16"/>
                <w:lang w:val="de-DE"/>
              </w:rPr>
            </w:pPr>
            <w:r w:rsidRPr="00634888">
              <w:rPr>
                <w:rFonts w:cs="Arial"/>
                <w:sz w:val="16"/>
                <w:szCs w:val="16"/>
                <w:lang w:val="de-DE"/>
              </w:rPr>
              <w:t>Pétiole : longueur</w:t>
            </w:r>
          </w:p>
        </w:tc>
        <w:tc>
          <w:tcPr>
            <w:tcW w:w="1843" w:type="dxa"/>
            <w:tcBorders>
              <w:top w:val="single" w:sz="4" w:space="0" w:color="auto"/>
            </w:tcBorders>
          </w:tcPr>
          <w:p w:rsidR="008D7916" w:rsidRPr="00634888" w:rsidRDefault="008D7916" w:rsidP="008D7916">
            <w:pPr>
              <w:pStyle w:val="Normaltb"/>
              <w:rPr>
                <w:rFonts w:cs="Arial"/>
                <w:sz w:val="16"/>
                <w:szCs w:val="16"/>
                <w:lang w:val="de-DE"/>
              </w:rPr>
            </w:pPr>
            <w:r w:rsidRPr="00634888">
              <w:rPr>
                <w:rFonts w:cs="Arial"/>
                <w:sz w:val="16"/>
                <w:szCs w:val="16"/>
                <w:lang w:val="de-DE"/>
              </w:rPr>
              <w:t>Blattstiel: Länge</w:t>
            </w:r>
          </w:p>
        </w:tc>
        <w:tc>
          <w:tcPr>
            <w:tcW w:w="1985" w:type="dxa"/>
            <w:tcBorders>
              <w:top w:val="single" w:sz="4" w:space="0" w:color="auto"/>
            </w:tcBorders>
          </w:tcPr>
          <w:p w:rsidR="008D7916" w:rsidRPr="00634888" w:rsidRDefault="008D7916" w:rsidP="008D7916">
            <w:pPr>
              <w:pStyle w:val="Normaltb"/>
              <w:rPr>
                <w:rFonts w:cs="Arial"/>
                <w:sz w:val="16"/>
                <w:szCs w:val="16"/>
                <w:lang w:val="de-DE"/>
              </w:rPr>
            </w:pPr>
            <w:r w:rsidRPr="00634888">
              <w:rPr>
                <w:sz w:val="16"/>
                <w:lang w:val="de-DE"/>
              </w:rPr>
              <w:t>Pecíolo: longitud</w:t>
            </w:r>
          </w:p>
        </w:tc>
        <w:tc>
          <w:tcPr>
            <w:tcW w:w="1985" w:type="dxa"/>
            <w:tcBorders>
              <w:top w:val="single" w:sz="4" w:space="0" w:color="auto"/>
            </w:tcBorders>
          </w:tcPr>
          <w:p w:rsidR="008D7916" w:rsidRPr="00634888" w:rsidRDefault="008D7916" w:rsidP="008D7916">
            <w:pPr>
              <w:pStyle w:val="Normaltb"/>
              <w:rPr>
                <w:rFonts w:cs="Arial"/>
                <w:sz w:val="16"/>
                <w:szCs w:val="16"/>
                <w:lang w:val="de-DE"/>
              </w:rPr>
            </w:pPr>
          </w:p>
        </w:tc>
        <w:tc>
          <w:tcPr>
            <w:tcW w:w="636" w:type="dxa"/>
            <w:tcBorders>
              <w:top w:val="single" w:sz="4" w:space="0" w:color="auto"/>
            </w:tcBorders>
          </w:tcPr>
          <w:p w:rsidR="008D7916" w:rsidRPr="00634888" w:rsidRDefault="008D7916" w:rsidP="008D7916">
            <w:pPr>
              <w:pStyle w:val="Normaltb"/>
              <w:jc w:val="center"/>
              <w:rPr>
                <w:rFonts w:cs="Arial"/>
                <w:sz w:val="16"/>
                <w:szCs w:val="16"/>
                <w:lang w:val="de-DE"/>
              </w:rPr>
            </w:pPr>
          </w:p>
        </w:tc>
      </w:tr>
      <w:tr w:rsidR="008D7916" w:rsidRPr="00634888" w:rsidTr="008D7916">
        <w:trPr>
          <w:cantSplit/>
          <w:jc w:val="center"/>
        </w:trPr>
        <w:tc>
          <w:tcPr>
            <w:tcW w:w="567" w:type="dxa"/>
          </w:tcPr>
          <w:p w:rsidR="008D7916" w:rsidRPr="00634888" w:rsidRDefault="008D7916" w:rsidP="008D7916">
            <w:pPr>
              <w:pStyle w:val="Normalt"/>
              <w:keepNext/>
              <w:jc w:val="center"/>
              <w:rPr>
                <w:rFonts w:cs="Arial"/>
                <w:b/>
                <w:sz w:val="16"/>
                <w:szCs w:val="16"/>
                <w:lang w:val="de-DE"/>
              </w:rPr>
            </w:pPr>
            <w:r w:rsidRPr="00634888">
              <w:rPr>
                <w:rFonts w:cs="Arial"/>
                <w:b/>
                <w:sz w:val="16"/>
                <w:szCs w:val="16"/>
                <w:lang w:val="de-DE"/>
              </w:rPr>
              <w:t>QN</w:t>
            </w:r>
          </w:p>
        </w:tc>
        <w:tc>
          <w:tcPr>
            <w:tcW w:w="490" w:type="dxa"/>
          </w:tcPr>
          <w:p w:rsidR="008D7916" w:rsidRPr="00634888" w:rsidRDefault="008D7916" w:rsidP="008D7916">
            <w:pPr>
              <w:pStyle w:val="Normalt"/>
              <w:keepNext/>
              <w:jc w:val="center"/>
              <w:rPr>
                <w:rFonts w:cs="Arial"/>
                <w:b/>
                <w:sz w:val="16"/>
                <w:szCs w:val="16"/>
                <w:lang w:val="de-DE"/>
              </w:rPr>
            </w:pPr>
            <w:r w:rsidRPr="00634888">
              <w:rPr>
                <w:rFonts w:cs="Arial"/>
                <w:b/>
                <w:sz w:val="16"/>
                <w:szCs w:val="16"/>
                <w:lang w:val="de-DE"/>
              </w:rPr>
              <w:t>(a)</w:t>
            </w:r>
          </w:p>
        </w:tc>
        <w:tc>
          <w:tcPr>
            <w:tcW w:w="1920"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very short</w:t>
            </w:r>
          </w:p>
        </w:tc>
        <w:tc>
          <w:tcPr>
            <w:tcW w:w="1843"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très court</w:t>
            </w:r>
          </w:p>
        </w:tc>
        <w:tc>
          <w:tcPr>
            <w:tcW w:w="1843"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sehr kurz</w:t>
            </w:r>
          </w:p>
        </w:tc>
        <w:tc>
          <w:tcPr>
            <w:tcW w:w="1985" w:type="dxa"/>
          </w:tcPr>
          <w:p w:rsidR="008D7916" w:rsidRPr="00634888" w:rsidRDefault="008D7916" w:rsidP="008D7916">
            <w:pPr>
              <w:pStyle w:val="Normalt"/>
              <w:keepNext/>
              <w:rPr>
                <w:rFonts w:cs="Arial"/>
                <w:sz w:val="16"/>
                <w:szCs w:val="16"/>
                <w:lang w:val="de-DE"/>
              </w:rPr>
            </w:pPr>
            <w:r w:rsidRPr="00634888">
              <w:rPr>
                <w:sz w:val="16"/>
                <w:lang w:val="de-DE"/>
              </w:rPr>
              <w:t>muy corto</w:t>
            </w:r>
          </w:p>
        </w:tc>
        <w:tc>
          <w:tcPr>
            <w:tcW w:w="1985"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Desert Mouse</w:t>
            </w:r>
          </w:p>
        </w:tc>
        <w:tc>
          <w:tcPr>
            <w:tcW w:w="636" w:type="dxa"/>
          </w:tcPr>
          <w:p w:rsidR="008D7916" w:rsidRPr="00634888" w:rsidRDefault="008D7916" w:rsidP="008D7916">
            <w:pPr>
              <w:pStyle w:val="Normalt"/>
              <w:keepNext/>
              <w:jc w:val="center"/>
              <w:rPr>
                <w:rFonts w:cs="Arial"/>
                <w:sz w:val="16"/>
                <w:szCs w:val="16"/>
                <w:lang w:val="de-DE"/>
              </w:rPr>
            </w:pPr>
            <w:r w:rsidRPr="00634888">
              <w:rPr>
                <w:rFonts w:cs="Arial"/>
                <w:sz w:val="16"/>
                <w:szCs w:val="16"/>
                <w:lang w:val="de-DE"/>
              </w:rPr>
              <w:t>1</w:t>
            </w:r>
          </w:p>
        </w:tc>
      </w:tr>
      <w:tr w:rsidR="008D7916" w:rsidRPr="00634888" w:rsidTr="008D7916">
        <w:trPr>
          <w:cantSplit/>
          <w:jc w:val="center"/>
        </w:trPr>
        <w:tc>
          <w:tcPr>
            <w:tcW w:w="567" w:type="dxa"/>
          </w:tcPr>
          <w:p w:rsidR="008D7916" w:rsidRPr="00634888" w:rsidRDefault="008D7916" w:rsidP="008D7916">
            <w:pPr>
              <w:pStyle w:val="Normalt"/>
              <w:keepNext/>
              <w:jc w:val="center"/>
              <w:rPr>
                <w:rFonts w:cs="Arial"/>
                <w:b/>
                <w:sz w:val="16"/>
                <w:szCs w:val="16"/>
                <w:lang w:val="de-DE"/>
              </w:rPr>
            </w:pPr>
          </w:p>
        </w:tc>
        <w:tc>
          <w:tcPr>
            <w:tcW w:w="490" w:type="dxa"/>
          </w:tcPr>
          <w:p w:rsidR="008D7916" w:rsidRPr="00634888" w:rsidRDefault="008D7916" w:rsidP="008D7916">
            <w:pPr>
              <w:pStyle w:val="Normalt"/>
              <w:keepNext/>
              <w:jc w:val="center"/>
              <w:rPr>
                <w:rFonts w:cs="Arial"/>
                <w:b/>
                <w:sz w:val="16"/>
                <w:szCs w:val="16"/>
                <w:lang w:val="de-DE"/>
              </w:rPr>
            </w:pPr>
          </w:p>
        </w:tc>
        <w:tc>
          <w:tcPr>
            <w:tcW w:w="1920"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short</w:t>
            </w:r>
          </w:p>
        </w:tc>
        <w:tc>
          <w:tcPr>
            <w:tcW w:w="1843"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court</w:t>
            </w:r>
          </w:p>
        </w:tc>
        <w:tc>
          <w:tcPr>
            <w:tcW w:w="1843"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kurz</w:t>
            </w:r>
          </w:p>
        </w:tc>
        <w:tc>
          <w:tcPr>
            <w:tcW w:w="1985" w:type="dxa"/>
          </w:tcPr>
          <w:p w:rsidR="008D7916" w:rsidRPr="00634888" w:rsidRDefault="008D7916" w:rsidP="008D7916">
            <w:pPr>
              <w:pStyle w:val="Normalt"/>
              <w:keepNext/>
              <w:rPr>
                <w:rFonts w:cs="Arial"/>
                <w:sz w:val="16"/>
                <w:szCs w:val="16"/>
                <w:lang w:val="de-DE"/>
              </w:rPr>
            </w:pPr>
            <w:r w:rsidRPr="00634888">
              <w:rPr>
                <w:sz w:val="16"/>
                <w:lang w:val="de-DE"/>
              </w:rPr>
              <w:t>corto</w:t>
            </w:r>
          </w:p>
        </w:tc>
        <w:tc>
          <w:tcPr>
            <w:tcW w:w="1985"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Time Tunnel</w:t>
            </w:r>
          </w:p>
        </w:tc>
        <w:tc>
          <w:tcPr>
            <w:tcW w:w="636" w:type="dxa"/>
          </w:tcPr>
          <w:p w:rsidR="008D7916" w:rsidRPr="00634888" w:rsidRDefault="008D7916" w:rsidP="008D7916">
            <w:pPr>
              <w:pStyle w:val="Normalt"/>
              <w:keepNext/>
              <w:jc w:val="center"/>
              <w:rPr>
                <w:rFonts w:cs="Arial"/>
                <w:sz w:val="16"/>
                <w:szCs w:val="16"/>
                <w:lang w:val="de-DE"/>
              </w:rPr>
            </w:pPr>
            <w:r w:rsidRPr="00634888">
              <w:rPr>
                <w:rFonts w:cs="Arial"/>
                <w:sz w:val="16"/>
                <w:szCs w:val="16"/>
                <w:lang w:val="de-DE"/>
              </w:rPr>
              <w:t>3</w:t>
            </w:r>
          </w:p>
        </w:tc>
      </w:tr>
      <w:tr w:rsidR="008D7916" w:rsidRPr="00634888" w:rsidTr="008D7916">
        <w:trPr>
          <w:cantSplit/>
          <w:jc w:val="center"/>
        </w:trPr>
        <w:tc>
          <w:tcPr>
            <w:tcW w:w="567" w:type="dxa"/>
          </w:tcPr>
          <w:p w:rsidR="008D7916" w:rsidRPr="00634888" w:rsidRDefault="008D7916" w:rsidP="008D7916">
            <w:pPr>
              <w:pStyle w:val="Normalt"/>
              <w:keepNext/>
              <w:jc w:val="center"/>
              <w:rPr>
                <w:rFonts w:cs="Arial"/>
                <w:b/>
                <w:sz w:val="16"/>
                <w:szCs w:val="16"/>
                <w:lang w:val="de-DE"/>
              </w:rPr>
            </w:pPr>
          </w:p>
        </w:tc>
        <w:tc>
          <w:tcPr>
            <w:tcW w:w="490" w:type="dxa"/>
          </w:tcPr>
          <w:p w:rsidR="008D7916" w:rsidRPr="00634888" w:rsidRDefault="008D7916" w:rsidP="008D7916">
            <w:pPr>
              <w:pStyle w:val="Normalt"/>
              <w:keepNext/>
              <w:jc w:val="center"/>
              <w:rPr>
                <w:rFonts w:cs="Arial"/>
                <w:b/>
                <w:sz w:val="16"/>
                <w:szCs w:val="16"/>
                <w:lang w:val="de-DE"/>
              </w:rPr>
            </w:pPr>
          </w:p>
        </w:tc>
        <w:tc>
          <w:tcPr>
            <w:tcW w:w="1920"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medium</w:t>
            </w:r>
          </w:p>
        </w:tc>
        <w:tc>
          <w:tcPr>
            <w:tcW w:w="1843"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moyen</w:t>
            </w:r>
          </w:p>
        </w:tc>
        <w:tc>
          <w:tcPr>
            <w:tcW w:w="1843"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mittel</w:t>
            </w:r>
          </w:p>
        </w:tc>
        <w:tc>
          <w:tcPr>
            <w:tcW w:w="1985" w:type="dxa"/>
          </w:tcPr>
          <w:p w:rsidR="008D7916" w:rsidRPr="00634888" w:rsidRDefault="008D7916" w:rsidP="008D7916">
            <w:pPr>
              <w:pStyle w:val="Normalt"/>
              <w:keepNext/>
              <w:rPr>
                <w:rFonts w:cs="Arial"/>
                <w:sz w:val="16"/>
                <w:szCs w:val="16"/>
                <w:lang w:val="de-DE"/>
              </w:rPr>
            </w:pPr>
            <w:r w:rsidRPr="00634888">
              <w:rPr>
                <w:sz w:val="16"/>
                <w:lang w:val="de-DE"/>
              </w:rPr>
              <w:t>medio</w:t>
            </w:r>
          </w:p>
        </w:tc>
        <w:tc>
          <w:tcPr>
            <w:tcW w:w="1985"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Earth Angel</w:t>
            </w:r>
          </w:p>
        </w:tc>
        <w:tc>
          <w:tcPr>
            <w:tcW w:w="636" w:type="dxa"/>
          </w:tcPr>
          <w:p w:rsidR="008D7916" w:rsidRPr="00634888" w:rsidRDefault="008D7916" w:rsidP="008D7916">
            <w:pPr>
              <w:pStyle w:val="Normalt"/>
              <w:keepNext/>
              <w:jc w:val="center"/>
              <w:rPr>
                <w:rFonts w:cs="Arial"/>
                <w:sz w:val="16"/>
                <w:szCs w:val="16"/>
                <w:lang w:val="de-DE"/>
              </w:rPr>
            </w:pPr>
            <w:r w:rsidRPr="00634888">
              <w:rPr>
                <w:rFonts w:cs="Arial"/>
                <w:sz w:val="16"/>
                <w:szCs w:val="16"/>
                <w:lang w:val="de-DE"/>
              </w:rPr>
              <w:t>5</w:t>
            </w:r>
          </w:p>
        </w:tc>
      </w:tr>
      <w:tr w:rsidR="008D7916" w:rsidRPr="00634888" w:rsidTr="008D7916">
        <w:trPr>
          <w:cantSplit/>
          <w:jc w:val="center"/>
        </w:trPr>
        <w:tc>
          <w:tcPr>
            <w:tcW w:w="567" w:type="dxa"/>
          </w:tcPr>
          <w:p w:rsidR="008D7916" w:rsidRPr="00634888" w:rsidRDefault="008D7916" w:rsidP="008D7916">
            <w:pPr>
              <w:pStyle w:val="Normalt"/>
              <w:keepNext/>
              <w:jc w:val="center"/>
              <w:rPr>
                <w:rFonts w:cs="Arial"/>
                <w:b/>
                <w:sz w:val="16"/>
                <w:szCs w:val="16"/>
                <w:lang w:val="de-DE"/>
              </w:rPr>
            </w:pPr>
          </w:p>
        </w:tc>
        <w:tc>
          <w:tcPr>
            <w:tcW w:w="490" w:type="dxa"/>
          </w:tcPr>
          <w:p w:rsidR="008D7916" w:rsidRPr="00634888" w:rsidRDefault="008D7916" w:rsidP="008D7916">
            <w:pPr>
              <w:pStyle w:val="Normalt"/>
              <w:keepNext/>
              <w:jc w:val="center"/>
              <w:rPr>
                <w:rFonts w:cs="Arial"/>
                <w:b/>
                <w:sz w:val="16"/>
                <w:szCs w:val="16"/>
                <w:lang w:val="de-DE"/>
              </w:rPr>
            </w:pPr>
          </w:p>
        </w:tc>
        <w:tc>
          <w:tcPr>
            <w:tcW w:w="1920"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long</w:t>
            </w:r>
          </w:p>
        </w:tc>
        <w:tc>
          <w:tcPr>
            <w:tcW w:w="1843"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long</w:t>
            </w:r>
          </w:p>
        </w:tc>
        <w:tc>
          <w:tcPr>
            <w:tcW w:w="1843"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lang</w:t>
            </w:r>
          </w:p>
        </w:tc>
        <w:tc>
          <w:tcPr>
            <w:tcW w:w="1985" w:type="dxa"/>
          </w:tcPr>
          <w:p w:rsidR="008D7916" w:rsidRPr="00634888" w:rsidRDefault="008D7916" w:rsidP="008D7916">
            <w:pPr>
              <w:pStyle w:val="Normalt"/>
              <w:keepNext/>
              <w:rPr>
                <w:rFonts w:cs="Arial"/>
                <w:sz w:val="16"/>
                <w:szCs w:val="16"/>
                <w:lang w:val="de-DE"/>
              </w:rPr>
            </w:pPr>
            <w:r w:rsidRPr="00634888">
              <w:rPr>
                <w:sz w:val="16"/>
                <w:lang w:val="de-DE"/>
              </w:rPr>
              <w:t>largo</w:t>
            </w:r>
          </w:p>
        </w:tc>
        <w:tc>
          <w:tcPr>
            <w:tcW w:w="1985"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Blue Circle</w:t>
            </w:r>
          </w:p>
        </w:tc>
        <w:tc>
          <w:tcPr>
            <w:tcW w:w="636" w:type="dxa"/>
          </w:tcPr>
          <w:p w:rsidR="008D7916" w:rsidRPr="00634888" w:rsidRDefault="008D7916" w:rsidP="008D7916">
            <w:pPr>
              <w:pStyle w:val="Normalt"/>
              <w:keepNext/>
              <w:jc w:val="center"/>
              <w:rPr>
                <w:rFonts w:cs="Arial"/>
                <w:sz w:val="16"/>
                <w:szCs w:val="16"/>
                <w:lang w:val="de-DE"/>
              </w:rPr>
            </w:pPr>
            <w:r w:rsidRPr="00634888">
              <w:rPr>
                <w:rFonts w:cs="Arial"/>
                <w:sz w:val="16"/>
                <w:szCs w:val="16"/>
                <w:lang w:val="de-DE"/>
              </w:rPr>
              <w:t>7</w:t>
            </w:r>
          </w:p>
        </w:tc>
      </w:tr>
      <w:tr w:rsidR="008D7916" w:rsidRPr="00634888" w:rsidTr="008D7916">
        <w:trPr>
          <w:cantSplit/>
          <w:jc w:val="center"/>
        </w:trPr>
        <w:tc>
          <w:tcPr>
            <w:tcW w:w="567" w:type="dxa"/>
            <w:tcBorders>
              <w:bottom w:val="single" w:sz="4" w:space="0" w:color="000000"/>
            </w:tcBorders>
          </w:tcPr>
          <w:p w:rsidR="008D7916" w:rsidRPr="00634888" w:rsidRDefault="008D7916" w:rsidP="008D7916">
            <w:pPr>
              <w:pStyle w:val="Normalt"/>
              <w:jc w:val="center"/>
              <w:rPr>
                <w:rFonts w:cs="Arial"/>
                <w:b/>
                <w:sz w:val="16"/>
                <w:szCs w:val="16"/>
                <w:lang w:val="de-DE"/>
              </w:rPr>
            </w:pPr>
          </w:p>
        </w:tc>
        <w:tc>
          <w:tcPr>
            <w:tcW w:w="490" w:type="dxa"/>
            <w:tcBorders>
              <w:bottom w:val="single" w:sz="4" w:space="0" w:color="000000"/>
            </w:tcBorders>
          </w:tcPr>
          <w:p w:rsidR="008D7916" w:rsidRPr="00634888" w:rsidRDefault="008D7916" w:rsidP="008D7916">
            <w:pPr>
              <w:pStyle w:val="Normalt"/>
              <w:jc w:val="center"/>
              <w:rPr>
                <w:rFonts w:cs="Arial"/>
                <w:b/>
                <w:sz w:val="16"/>
                <w:szCs w:val="16"/>
                <w:lang w:val="de-DE"/>
              </w:rPr>
            </w:pPr>
          </w:p>
        </w:tc>
        <w:tc>
          <w:tcPr>
            <w:tcW w:w="1920" w:type="dxa"/>
            <w:tcBorders>
              <w:bottom w:val="single" w:sz="4" w:space="0" w:color="000000"/>
            </w:tcBorders>
          </w:tcPr>
          <w:p w:rsidR="008D7916" w:rsidRPr="00634888" w:rsidRDefault="008D7916" w:rsidP="008D7916">
            <w:pPr>
              <w:pStyle w:val="Normalt"/>
              <w:rPr>
                <w:rFonts w:cs="Arial"/>
                <w:sz w:val="16"/>
                <w:szCs w:val="16"/>
                <w:lang w:val="de-DE"/>
              </w:rPr>
            </w:pPr>
            <w:r w:rsidRPr="00634888">
              <w:rPr>
                <w:rFonts w:cs="Arial"/>
                <w:sz w:val="16"/>
                <w:szCs w:val="16"/>
                <w:lang w:val="de-DE"/>
              </w:rPr>
              <w:t>very long</w:t>
            </w:r>
          </w:p>
        </w:tc>
        <w:tc>
          <w:tcPr>
            <w:tcW w:w="1843" w:type="dxa"/>
            <w:tcBorders>
              <w:bottom w:val="single" w:sz="4" w:space="0" w:color="000000"/>
            </w:tcBorders>
          </w:tcPr>
          <w:p w:rsidR="008D7916" w:rsidRPr="00634888" w:rsidRDefault="008D7916" w:rsidP="008D7916">
            <w:pPr>
              <w:pStyle w:val="Normalt"/>
              <w:rPr>
                <w:rFonts w:cs="Arial"/>
                <w:sz w:val="16"/>
                <w:szCs w:val="16"/>
                <w:lang w:val="de-DE"/>
              </w:rPr>
            </w:pPr>
            <w:r w:rsidRPr="00634888">
              <w:rPr>
                <w:rFonts w:cs="Arial"/>
                <w:sz w:val="16"/>
                <w:szCs w:val="16"/>
                <w:lang w:val="de-DE"/>
              </w:rPr>
              <w:t>très long</w:t>
            </w:r>
          </w:p>
        </w:tc>
        <w:tc>
          <w:tcPr>
            <w:tcW w:w="1843" w:type="dxa"/>
            <w:tcBorders>
              <w:bottom w:val="single" w:sz="4" w:space="0" w:color="000000"/>
            </w:tcBorders>
          </w:tcPr>
          <w:p w:rsidR="008D7916" w:rsidRPr="00634888" w:rsidRDefault="008D7916" w:rsidP="008D7916">
            <w:pPr>
              <w:pStyle w:val="Normalt"/>
              <w:rPr>
                <w:rFonts w:cs="Arial"/>
                <w:sz w:val="16"/>
                <w:szCs w:val="16"/>
                <w:lang w:val="de-DE"/>
              </w:rPr>
            </w:pPr>
            <w:r w:rsidRPr="00634888">
              <w:rPr>
                <w:rFonts w:cs="Arial"/>
                <w:sz w:val="16"/>
                <w:szCs w:val="16"/>
                <w:lang w:val="de-DE"/>
              </w:rPr>
              <w:t>sehr lang</w:t>
            </w:r>
          </w:p>
        </w:tc>
        <w:tc>
          <w:tcPr>
            <w:tcW w:w="1985" w:type="dxa"/>
            <w:tcBorders>
              <w:bottom w:val="single" w:sz="4" w:space="0" w:color="000000"/>
            </w:tcBorders>
          </w:tcPr>
          <w:p w:rsidR="008D7916" w:rsidRPr="00634888" w:rsidRDefault="008D7916" w:rsidP="008D7916">
            <w:pPr>
              <w:pStyle w:val="Normalt"/>
              <w:rPr>
                <w:rFonts w:cs="Arial"/>
                <w:sz w:val="16"/>
                <w:szCs w:val="16"/>
                <w:lang w:val="de-DE"/>
              </w:rPr>
            </w:pPr>
            <w:r w:rsidRPr="00634888">
              <w:rPr>
                <w:sz w:val="16"/>
                <w:lang w:val="de-DE"/>
              </w:rPr>
              <w:t>muy largo</w:t>
            </w:r>
          </w:p>
        </w:tc>
        <w:tc>
          <w:tcPr>
            <w:tcW w:w="1985" w:type="dxa"/>
            <w:tcBorders>
              <w:bottom w:val="single" w:sz="4" w:space="0" w:color="000000"/>
            </w:tcBorders>
          </w:tcPr>
          <w:p w:rsidR="008D7916" w:rsidRPr="00F35E8B" w:rsidRDefault="008D7916" w:rsidP="008D7916">
            <w:pPr>
              <w:pStyle w:val="Normalt"/>
              <w:rPr>
                <w:rFonts w:cs="Arial"/>
                <w:sz w:val="16"/>
                <w:szCs w:val="16"/>
              </w:rPr>
            </w:pPr>
            <w:r w:rsidRPr="00F35E8B">
              <w:rPr>
                <w:rFonts w:cs="Arial"/>
                <w:sz w:val="16"/>
                <w:szCs w:val="16"/>
              </w:rPr>
              <w:t>Big Boy, Flower Power, Green Acres</w:t>
            </w:r>
          </w:p>
        </w:tc>
        <w:tc>
          <w:tcPr>
            <w:tcW w:w="636" w:type="dxa"/>
            <w:tcBorders>
              <w:bottom w:val="single" w:sz="4" w:space="0" w:color="000000"/>
            </w:tcBorders>
          </w:tcPr>
          <w:p w:rsidR="008D7916" w:rsidRPr="00634888" w:rsidRDefault="008D7916" w:rsidP="008D7916">
            <w:pPr>
              <w:pStyle w:val="Normalt"/>
              <w:jc w:val="center"/>
              <w:rPr>
                <w:rFonts w:cs="Arial"/>
                <w:sz w:val="16"/>
                <w:szCs w:val="16"/>
                <w:lang w:val="de-DE"/>
              </w:rPr>
            </w:pPr>
            <w:r w:rsidRPr="00634888">
              <w:rPr>
                <w:rFonts w:cs="Arial"/>
                <w:sz w:val="16"/>
                <w:szCs w:val="16"/>
                <w:lang w:val="de-DE"/>
              </w:rPr>
              <w:t>9</w:t>
            </w:r>
          </w:p>
        </w:tc>
      </w:tr>
      <w:tr w:rsidR="008D7916" w:rsidRPr="00634888" w:rsidTr="008D7916">
        <w:trPr>
          <w:cantSplit/>
          <w:jc w:val="center"/>
        </w:trPr>
        <w:tc>
          <w:tcPr>
            <w:tcW w:w="567" w:type="dxa"/>
            <w:tcBorders>
              <w:top w:val="single" w:sz="4" w:space="0" w:color="auto"/>
            </w:tcBorders>
          </w:tcPr>
          <w:p w:rsidR="008D7916" w:rsidRPr="00634888" w:rsidRDefault="008D7916" w:rsidP="008D7916">
            <w:pPr>
              <w:pStyle w:val="Normaltb"/>
              <w:jc w:val="center"/>
              <w:rPr>
                <w:rFonts w:cs="Arial"/>
                <w:sz w:val="16"/>
                <w:szCs w:val="16"/>
                <w:lang w:val="de-DE"/>
              </w:rPr>
            </w:pPr>
            <w:r w:rsidRPr="00634888">
              <w:rPr>
                <w:rFonts w:cs="Arial"/>
                <w:sz w:val="16"/>
                <w:szCs w:val="16"/>
                <w:lang w:val="de-DE"/>
              </w:rPr>
              <w:t>9.</w:t>
            </w:r>
            <w:r w:rsidRPr="00634888">
              <w:rPr>
                <w:rFonts w:cs="Arial"/>
                <w:sz w:val="16"/>
                <w:szCs w:val="16"/>
                <w:lang w:val="de-DE"/>
              </w:rPr>
              <w:br/>
              <w:t>(*)</w:t>
            </w:r>
          </w:p>
        </w:tc>
        <w:tc>
          <w:tcPr>
            <w:tcW w:w="490" w:type="dxa"/>
            <w:tcBorders>
              <w:top w:val="single" w:sz="4" w:space="0" w:color="auto"/>
            </w:tcBorders>
          </w:tcPr>
          <w:p w:rsidR="008D7916" w:rsidRPr="00634888" w:rsidRDefault="008D7916" w:rsidP="008D7916">
            <w:pPr>
              <w:pStyle w:val="Normaltb"/>
              <w:jc w:val="center"/>
              <w:rPr>
                <w:rFonts w:cs="Arial"/>
                <w:sz w:val="16"/>
                <w:szCs w:val="16"/>
                <w:lang w:val="de-DE"/>
              </w:rPr>
            </w:pPr>
            <w:r w:rsidRPr="00634888">
              <w:rPr>
                <w:rFonts w:cs="Arial"/>
                <w:sz w:val="16"/>
                <w:szCs w:val="16"/>
                <w:lang w:val="de-DE"/>
              </w:rPr>
              <w:t>VG/MG/MS</w:t>
            </w:r>
          </w:p>
        </w:tc>
        <w:tc>
          <w:tcPr>
            <w:tcW w:w="1920" w:type="dxa"/>
            <w:tcBorders>
              <w:top w:val="single" w:sz="4" w:space="0" w:color="auto"/>
            </w:tcBorders>
          </w:tcPr>
          <w:p w:rsidR="008D7916" w:rsidRPr="00634888" w:rsidRDefault="008D7916" w:rsidP="008D7916">
            <w:pPr>
              <w:pStyle w:val="Normaltb"/>
              <w:rPr>
                <w:rFonts w:cs="Arial"/>
                <w:sz w:val="16"/>
                <w:szCs w:val="16"/>
                <w:lang w:val="de-DE"/>
              </w:rPr>
            </w:pPr>
            <w:r w:rsidRPr="00634888">
              <w:rPr>
                <w:rFonts w:cs="Arial"/>
                <w:sz w:val="16"/>
                <w:szCs w:val="16"/>
                <w:lang w:val="de-DE"/>
              </w:rPr>
              <w:t>Leaf blade: width</w:t>
            </w:r>
          </w:p>
        </w:tc>
        <w:tc>
          <w:tcPr>
            <w:tcW w:w="1843" w:type="dxa"/>
            <w:tcBorders>
              <w:top w:val="single" w:sz="4" w:space="0" w:color="auto"/>
            </w:tcBorders>
          </w:tcPr>
          <w:p w:rsidR="008D7916" w:rsidRPr="00634888" w:rsidRDefault="008D7916" w:rsidP="008D7916">
            <w:pPr>
              <w:pStyle w:val="Normaltb"/>
              <w:rPr>
                <w:rFonts w:cs="Arial"/>
                <w:sz w:val="16"/>
                <w:szCs w:val="16"/>
                <w:lang w:val="de-DE"/>
              </w:rPr>
            </w:pPr>
            <w:r w:rsidRPr="00634888">
              <w:rPr>
                <w:rFonts w:cs="Arial"/>
                <w:sz w:val="16"/>
                <w:szCs w:val="16"/>
                <w:lang w:val="de-DE"/>
              </w:rPr>
              <w:t>Limbe : largeur</w:t>
            </w:r>
          </w:p>
        </w:tc>
        <w:tc>
          <w:tcPr>
            <w:tcW w:w="1843" w:type="dxa"/>
            <w:tcBorders>
              <w:top w:val="single" w:sz="4" w:space="0" w:color="auto"/>
            </w:tcBorders>
          </w:tcPr>
          <w:p w:rsidR="008D7916" w:rsidRPr="00634888" w:rsidRDefault="008D7916" w:rsidP="008D7916">
            <w:pPr>
              <w:pStyle w:val="Normaltb"/>
              <w:rPr>
                <w:rFonts w:cs="Arial"/>
                <w:sz w:val="16"/>
                <w:szCs w:val="16"/>
                <w:lang w:val="de-DE"/>
              </w:rPr>
            </w:pPr>
            <w:r w:rsidRPr="00634888">
              <w:rPr>
                <w:rFonts w:cs="Arial"/>
                <w:sz w:val="16"/>
                <w:szCs w:val="16"/>
                <w:lang w:val="de-DE"/>
              </w:rPr>
              <w:t>Blattspreite: Breite</w:t>
            </w:r>
          </w:p>
        </w:tc>
        <w:tc>
          <w:tcPr>
            <w:tcW w:w="1985" w:type="dxa"/>
            <w:tcBorders>
              <w:top w:val="single" w:sz="4" w:space="0" w:color="auto"/>
            </w:tcBorders>
          </w:tcPr>
          <w:p w:rsidR="008D7916" w:rsidRPr="00634888" w:rsidRDefault="008D7916" w:rsidP="008D7916">
            <w:pPr>
              <w:pStyle w:val="Normaltb"/>
              <w:rPr>
                <w:rFonts w:cs="Arial"/>
                <w:sz w:val="16"/>
                <w:szCs w:val="16"/>
                <w:lang w:val="de-DE"/>
              </w:rPr>
            </w:pPr>
            <w:r w:rsidRPr="00634888">
              <w:rPr>
                <w:sz w:val="16"/>
                <w:lang w:val="de-DE"/>
              </w:rPr>
              <w:t>Limbo: anchura</w:t>
            </w:r>
          </w:p>
        </w:tc>
        <w:tc>
          <w:tcPr>
            <w:tcW w:w="1985" w:type="dxa"/>
            <w:tcBorders>
              <w:top w:val="single" w:sz="4" w:space="0" w:color="auto"/>
            </w:tcBorders>
          </w:tcPr>
          <w:p w:rsidR="008D7916" w:rsidRPr="00634888" w:rsidRDefault="008D7916" w:rsidP="008D7916">
            <w:pPr>
              <w:pStyle w:val="Normaltb"/>
              <w:rPr>
                <w:rFonts w:cs="Arial"/>
                <w:sz w:val="16"/>
                <w:szCs w:val="16"/>
                <w:lang w:val="de-DE"/>
              </w:rPr>
            </w:pPr>
          </w:p>
        </w:tc>
        <w:tc>
          <w:tcPr>
            <w:tcW w:w="636" w:type="dxa"/>
            <w:tcBorders>
              <w:top w:val="single" w:sz="4" w:space="0" w:color="auto"/>
            </w:tcBorders>
          </w:tcPr>
          <w:p w:rsidR="008D7916" w:rsidRPr="00634888" w:rsidRDefault="008D7916" w:rsidP="008D7916">
            <w:pPr>
              <w:pStyle w:val="Normaltb"/>
              <w:jc w:val="center"/>
              <w:rPr>
                <w:rFonts w:cs="Arial"/>
                <w:sz w:val="16"/>
                <w:szCs w:val="16"/>
                <w:lang w:val="de-DE"/>
              </w:rPr>
            </w:pPr>
          </w:p>
        </w:tc>
      </w:tr>
      <w:tr w:rsidR="008D7916" w:rsidRPr="00634888" w:rsidTr="008D7916">
        <w:trPr>
          <w:cantSplit/>
          <w:jc w:val="center"/>
        </w:trPr>
        <w:tc>
          <w:tcPr>
            <w:tcW w:w="567" w:type="dxa"/>
          </w:tcPr>
          <w:p w:rsidR="008D7916" w:rsidRPr="00634888" w:rsidRDefault="008D7916" w:rsidP="008D7916">
            <w:pPr>
              <w:pStyle w:val="Normalt"/>
              <w:keepNext/>
              <w:jc w:val="center"/>
              <w:rPr>
                <w:rFonts w:cs="Arial"/>
                <w:b/>
                <w:sz w:val="16"/>
                <w:szCs w:val="16"/>
                <w:lang w:val="de-DE"/>
              </w:rPr>
            </w:pPr>
            <w:r w:rsidRPr="00634888">
              <w:rPr>
                <w:rFonts w:cs="Arial"/>
                <w:b/>
                <w:sz w:val="16"/>
                <w:szCs w:val="16"/>
                <w:lang w:val="de-DE"/>
              </w:rPr>
              <w:t>QN</w:t>
            </w:r>
          </w:p>
        </w:tc>
        <w:tc>
          <w:tcPr>
            <w:tcW w:w="490" w:type="dxa"/>
          </w:tcPr>
          <w:p w:rsidR="008D7916" w:rsidRPr="00634888" w:rsidRDefault="008D7916" w:rsidP="008D7916">
            <w:pPr>
              <w:pStyle w:val="Normalt"/>
              <w:keepNext/>
              <w:jc w:val="center"/>
              <w:rPr>
                <w:rFonts w:cs="Arial"/>
                <w:b/>
                <w:sz w:val="16"/>
                <w:szCs w:val="16"/>
                <w:lang w:val="de-DE"/>
              </w:rPr>
            </w:pPr>
            <w:r w:rsidRPr="00634888">
              <w:rPr>
                <w:rFonts w:cs="Arial"/>
                <w:b/>
                <w:sz w:val="16"/>
                <w:szCs w:val="16"/>
                <w:lang w:val="de-DE"/>
              </w:rPr>
              <w:t>(a)</w:t>
            </w:r>
          </w:p>
        </w:tc>
        <w:tc>
          <w:tcPr>
            <w:tcW w:w="1920"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very narrow</w:t>
            </w:r>
          </w:p>
        </w:tc>
        <w:tc>
          <w:tcPr>
            <w:tcW w:w="1843"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très étroit</w:t>
            </w:r>
          </w:p>
        </w:tc>
        <w:tc>
          <w:tcPr>
            <w:tcW w:w="1843"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sehr schmal</w:t>
            </w:r>
          </w:p>
        </w:tc>
        <w:tc>
          <w:tcPr>
            <w:tcW w:w="1985" w:type="dxa"/>
          </w:tcPr>
          <w:p w:rsidR="008D7916" w:rsidRPr="00634888" w:rsidRDefault="008D7916" w:rsidP="008D7916">
            <w:pPr>
              <w:pStyle w:val="Normalt"/>
              <w:keepNext/>
              <w:rPr>
                <w:rFonts w:cs="Arial"/>
                <w:sz w:val="16"/>
                <w:szCs w:val="16"/>
                <w:lang w:val="de-DE"/>
              </w:rPr>
            </w:pPr>
            <w:r w:rsidRPr="00634888">
              <w:rPr>
                <w:sz w:val="16"/>
                <w:lang w:val="de-DE"/>
              </w:rPr>
              <w:t>muy estrecho</w:t>
            </w:r>
          </w:p>
        </w:tc>
        <w:tc>
          <w:tcPr>
            <w:tcW w:w="1985"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Desert Mouse</w:t>
            </w:r>
          </w:p>
        </w:tc>
        <w:tc>
          <w:tcPr>
            <w:tcW w:w="636" w:type="dxa"/>
          </w:tcPr>
          <w:p w:rsidR="008D7916" w:rsidRPr="00634888" w:rsidRDefault="008D7916" w:rsidP="008D7916">
            <w:pPr>
              <w:pStyle w:val="Normalt"/>
              <w:keepNext/>
              <w:jc w:val="center"/>
              <w:rPr>
                <w:rFonts w:cs="Arial"/>
                <w:sz w:val="16"/>
                <w:szCs w:val="16"/>
                <w:lang w:val="de-DE"/>
              </w:rPr>
            </w:pPr>
            <w:r w:rsidRPr="00634888">
              <w:rPr>
                <w:rFonts w:cs="Arial"/>
                <w:sz w:val="16"/>
                <w:szCs w:val="16"/>
                <w:lang w:val="de-DE"/>
              </w:rPr>
              <w:t>1</w:t>
            </w:r>
          </w:p>
        </w:tc>
      </w:tr>
      <w:tr w:rsidR="008D7916" w:rsidRPr="00634888" w:rsidTr="008D7916">
        <w:trPr>
          <w:cantSplit/>
          <w:jc w:val="center"/>
        </w:trPr>
        <w:tc>
          <w:tcPr>
            <w:tcW w:w="567" w:type="dxa"/>
          </w:tcPr>
          <w:p w:rsidR="008D7916" w:rsidRPr="00634888" w:rsidRDefault="008D7916" w:rsidP="008D7916">
            <w:pPr>
              <w:pStyle w:val="Normalt"/>
              <w:keepNext/>
              <w:jc w:val="center"/>
              <w:rPr>
                <w:rFonts w:cs="Arial"/>
                <w:b/>
                <w:sz w:val="16"/>
                <w:szCs w:val="16"/>
                <w:lang w:val="de-DE"/>
              </w:rPr>
            </w:pPr>
          </w:p>
        </w:tc>
        <w:tc>
          <w:tcPr>
            <w:tcW w:w="490" w:type="dxa"/>
          </w:tcPr>
          <w:p w:rsidR="008D7916" w:rsidRPr="00634888" w:rsidRDefault="008D7916" w:rsidP="008D7916">
            <w:pPr>
              <w:pStyle w:val="Normalt"/>
              <w:keepNext/>
              <w:jc w:val="center"/>
              <w:rPr>
                <w:rFonts w:cs="Arial"/>
                <w:b/>
                <w:sz w:val="16"/>
                <w:szCs w:val="16"/>
                <w:lang w:val="de-DE"/>
              </w:rPr>
            </w:pPr>
          </w:p>
        </w:tc>
        <w:tc>
          <w:tcPr>
            <w:tcW w:w="1920"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narrow</w:t>
            </w:r>
          </w:p>
        </w:tc>
        <w:tc>
          <w:tcPr>
            <w:tcW w:w="1843"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étroit</w:t>
            </w:r>
          </w:p>
        </w:tc>
        <w:tc>
          <w:tcPr>
            <w:tcW w:w="1843"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schmal</w:t>
            </w:r>
          </w:p>
        </w:tc>
        <w:tc>
          <w:tcPr>
            <w:tcW w:w="1985" w:type="dxa"/>
          </w:tcPr>
          <w:p w:rsidR="008D7916" w:rsidRPr="00634888" w:rsidRDefault="008D7916" w:rsidP="008D7916">
            <w:pPr>
              <w:pStyle w:val="Normalt"/>
              <w:keepNext/>
              <w:rPr>
                <w:rFonts w:cs="Arial"/>
                <w:sz w:val="16"/>
                <w:szCs w:val="16"/>
                <w:lang w:val="de-DE"/>
              </w:rPr>
            </w:pPr>
            <w:r w:rsidRPr="00634888">
              <w:rPr>
                <w:sz w:val="16"/>
                <w:lang w:val="de-DE"/>
              </w:rPr>
              <w:t>estrecho</w:t>
            </w:r>
          </w:p>
        </w:tc>
        <w:tc>
          <w:tcPr>
            <w:tcW w:w="1985"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Secret Ambition</w:t>
            </w:r>
          </w:p>
        </w:tc>
        <w:tc>
          <w:tcPr>
            <w:tcW w:w="636" w:type="dxa"/>
          </w:tcPr>
          <w:p w:rsidR="008D7916" w:rsidRPr="00634888" w:rsidRDefault="008D7916" w:rsidP="008D7916">
            <w:pPr>
              <w:pStyle w:val="Normalt"/>
              <w:keepNext/>
              <w:jc w:val="center"/>
              <w:rPr>
                <w:rFonts w:cs="Arial"/>
                <w:sz w:val="16"/>
                <w:szCs w:val="16"/>
                <w:lang w:val="de-DE"/>
              </w:rPr>
            </w:pPr>
            <w:r w:rsidRPr="00634888">
              <w:rPr>
                <w:rFonts w:cs="Arial"/>
                <w:sz w:val="16"/>
                <w:szCs w:val="16"/>
                <w:lang w:val="de-DE"/>
              </w:rPr>
              <w:t>3</w:t>
            </w:r>
          </w:p>
        </w:tc>
      </w:tr>
      <w:tr w:rsidR="008D7916" w:rsidRPr="00634888" w:rsidTr="008D7916">
        <w:trPr>
          <w:cantSplit/>
          <w:jc w:val="center"/>
        </w:trPr>
        <w:tc>
          <w:tcPr>
            <w:tcW w:w="567" w:type="dxa"/>
          </w:tcPr>
          <w:p w:rsidR="008D7916" w:rsidRPr="00634888" w:rsidRDefault="008D7916" w:rsidP="008D7916">
            <w:pPr>
              <w:pStyle w:val="Normalt"/>
              <w:keepNext/>
              <w:jc w:val="center"/>
              <w:rPr>
                <w:rFonts w:cs="Arial"/>
                <w:b/>
                <w:sz w:val="16"/>
                <w:szCs w:val="16"/>
                <w:lang w:val="de-DE"/>
              </w:rPr>
            </w:pPr>
          </w:p>
        </w:tc>
        <w:tc>
          <w:tcPr>
            <w:tcW w:w="490" w:type="dxa"/>
          </w:tcPr>
          <w:p w:rsidR="008D7916" w:rsidRPr="00634888" w:rsidRDefault="008D7916" w:rsidP="008D7916">
            <w:pPr>
              <w:pStyle w:val="Normalt"/>
              <w:keepNext/>
              <w:jc w:val="center"/>
              <w:rPr>
                <w:rFonts w:cs="Arial"/>
                <w:b/>
                <w:sz w:val="16"/>
                <w:szCs w:val="16"/>
                <w:lang w:val="de-DE"/>
              </w:rPr>
            </w:pPr>
          </w:p>
        </w:tc>
        <w:tc>
          <w:tcPr>
            <w:tcW w:w="1920"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medium</w:t>
            </w:r>
          </w:p>
        </w:tc>
        <w:tc>
          <w:tcPr>
            <w:tcW w:w="1843"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moyen</w:t>
            </w:r>
          </w:p>
        </w:tc>
        <w:tc>
          <w:tcPr>
            <w:tcW w:w="1843"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mittel</w:t>
            </w:r>
          </w:p>
        </w:tc>
        <w:tc>
          <w:tcPr>
            <w:tcW w:w="1985" w:type="dxa"/>
          </w:tcPr>
          <w:p w:rsidR="008D7916" w:rsidRPr="00634888" w:rsidRDefault="008D7916" w:rsidP="008D7916">
            <w:pPr>
              <w:pStyle w:val="Normalt"/>
              <w:keepNext/>
              <w:rPr>
                <w:rFonts w:cs="Arial"/>
                <w:sz w:val="16"/>
                <w:szCs w:val="16"/>
                <w:lang w:val="de-DE"/>
              </w:rPr>
            </w:pPr>
            <w:r w:rsidRPr="00634888">
              <w:rPr>
                <w:sz w:val="16"/>
                <w:lang w:val="de-DE"/>
              </w:rPr>
              <w:t>medio</w:t>
            </w:r>
          </w:p>
        </w:tc>
        <w:tc>
          <w:tcPr>
            <w:tcW w:w="1985"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Risky Business</w:t>
            </w:r>
          </w:p>
        </w:tc>
        <w:tc>
          <w:tcPr>
            <w:tcW w:w="636" w:type="dxa"/>
          </w:tcPr>
          <w:p w:rsidR="008D7916" w:rsidRPr="00634888" w:rsidRDefault="008D7916" w:rsidP="008D7916">
            <w:pPr>
              <w:pStyle w:val="Normalt"/>
              <w:keepNext/>
              <w:jc w:val="center"/>
              <w:rPr>
                <w:rFonts w:cs="Arial"/>
                <w:sz w:val="16"/>
                <w:szCs w:val="16"/>
                <w:lang w:val="de-DE"/>
              </w:rPr>
            </w:pPr>
            <w:r w:rsidRPr="00634888">
              <w:rPr>
                <w:rFonts w:cs="Arial"/>
                <w:sz w:val="16"/>
                <w:szCs w:val="16"/>
                <w:lang w:val="de-DE"/>
              </w:rPr>
              <w:t>5</w:t>
            </w:r>
          </w:p>
        </w:tc>
      </w:tr>
      <w:tr w:rsidR="008D7916" w:rsidRPr="00634888" w:rsidTr="008D7916">
        <w:trPr>
          <w:cantSplit/>
          <w:jc w:val="center"/>
        </w:trPr>
        <w:tc>
          <w:tcPr>
            <w:tcW w:w="567" w:type="dxa"/>
          </w:tcPr>
          <w:p w:rsidR="008D7916" w:rsidRPr="00634888" w:rsidRDefault="008D7916" w:rsidP="008D7916">
            <w:pPr>
              <w:pStyle w:val="Normalt"/>
              <w:keepNext/>
              <w:jc w:val="center"/>
              <w:rPr>
                <w:rFonts w:cs="Arial"/>
                <w:b/>
                <w:sz w:val="16"/>
                <w:szCs w:val="16"/>
                <w:lang w:val="de-DE"/>
              </w:rPr>
            </w:pPr>
          </w:p>
        </w:tc>
        <w:tc>
          <w:tcPr>
            <w:tcW w:w="490" w:type="dxa"/>
          </w:tcPr>
          <w:p w:rsidR="008D7916" w:rsidRPr="00634888" w:rsidRDefault="008D7916" w:rsidP="008D7916">
            <w:pPr>
              <w:pStyle w:val="Normalt"/>
              <w:keepNext/>
              <w:jc w:val="center"/>
              <w:rPr>
                <w:rFonts w:cs="Arial"/>
                <w:b/>
                <w:sz w:val="16"/>
                <w:szCs w:val="16"/>
                <w:lang w:val="de-DE"/>
              </w:rPr>
            </w:pPr>
          </w:p>
        </w:tc>
        <w:tc>
          <w:tcPr>
            <w:tcW w:w="1920"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broad</w:t>
            </w:r>
          </w:p>
        </w:tc>
        <w:tc>
          <w:tcPr>
            <w:tcW w:w="1843"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large</w:t>
            </w:r>
          </w:p>
        </w:tc>
        <w:tc>
          <w:tcPr>
            <w:tcW w:w="1843"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breit</w:t>
            </w:r>
          </w:p>
        </w:tc>
        <w:tc>
          <w:tcPr>
            <w:tcW w:w="1985" w:type="dxa"/>
          </w:tcPr>
          <w:p w:rsidR="008D7916" w:rsidRPr="00634888" w:rsidRDefault="008D7916" w:rsidP="008D7916">
            <w:pPr>
              <w:pStyle w:val="Normalt"/>
              <w:keepNext/>
              <w:rPr>
                <w:rFonts w:cs="Arial"/>
                <w:sz w:val="16"/>
                <w:szCs w:val="16"/>
                <w:lang w:val="de-DE"/>
              </w:rPr>
            </w:pPr>
            <w:r w:rsidRPr="00634888">
              <w:rPr>
                <w:sz w:val="16"/>
                <w:lang w:val="de-DE"/>
              </w:rPr>
              <w:t>ancho</w:t>
            </w:r>
          </w:p>
        </w:tc>
        <w:tc>
          <w:tcPr>
            <w:tcW w:w="1985" w:type="dxa"/>
          </w:tcPr>
          <w:p w:rsidR="008D7916" w:rsidRPr="00634888" w:rsidRDefault="008D7916" w:rsidP="008D7916">
            <w:pPr>
              <w:pStyle w:val="Normalt"/>
              <w:keepNext/>
              <w:rPr>
                <w:rFonts w:cs="Arial"/>
                <w:sz w:val="16"/>
                <w:szCs w:val="16"/>
                <w:lang w:val="de-DE"/>
              </w:rPr>
            </w:pPr>
          </w:p>
        </w:tc>
        <w:tc>
          <w:tcPr>
            <w:tcW w:w="636" w:type="dxa"/>
          </w:tcPr>
          <w:p w:rsidR="008D7916" w:rsidRPr="00634888" w:rsidRDefault="008D7916" w:rsidP="008D7916">
            <w:pPr>
              <w:pStyle w:val="Normalt"/>
              <w:keepNext/>
              <w:jc w:val="center"/>
              <w:rPr>
                <w:rFonts w:cs="Arial"/>
                <w:sz w:val="16"/>
                <w:szCs w:val="16"/>
                <w:lang w:val="de-DE"/>
              </w:rPr>
            </w:pPr>
            <w:r w:rsidRPr="00634888">
              <w:rPr>
                <w:rFonts w:cs="Arial"/>
                <w:sz w:val="16"/>
                <w:szCs w:val="16"/>
                <w:lang w:val="de-DE"/>
              </w:rPr>
              <w:t>7</w:t>
            </w:r>
          </w:p>
        </w:tc>
      </w:tr>
      <w:tr w:rsidR="008D7916" w:rsidRPr="00634888" w:rsidTr="008D7916">
        <w:trPr>
          <w:cantSplit/>
          <w:jc w:val="center"/>
        </w:trPr>
        <w:tc>
          <w:tcPr>
            <w:tcW w:w="567" w:type="dxa"/>
            <w:tcBorders>
              <w:bottom w:val="single" w:sz="4" w:space="0" w:color="auto"/>
            </w:tcBorders>
          </w:tcPr>
          <w:p w:rsidR="008D7916" w:rsidRPr="00634888" w:rsidRDefault="008D7916" w:rsidP="008D7916">
            <w:pPr>
              <w:pStyle w:val="Normalt"/>
              <w:jc w:val="center"/>
              <w:rPr>
                <w:rFonts w:cs="Arial"/>
                <w:b/>
                <w:sz w:val="16"/>
                <w:szCs w:val="16"/>
                <w:lang w:val="de-DE"/>
              </w:rPr>
            </w:pPr>
          </w:p>
        </w:tc>
        <w:tc>
          <w:tcPr>
            <w:tcW w:w="490" w:type="dxa"/>
            <w:tcBorders>
              <w:bottom w:val="single" w:sz="4" w:space="0" w:color="auto"/>
            </w:tcBorders>
          </w:tcPr>
          <w:p w:rsidR="008D7916" w:rsidRPr="00634888" w:rsidRDefault="008D7916" w:rsidP="008D7916">
            <w:pPr>
              <w:pStyle w:val="Normalt"/>
              <w:jc w:val="center"/>
              <w:rPr>
                <w:rFonts w:cs="Arial"/>
                <w:b/>
                <w:sz w:val="16"/>
                <w:szCs w:val="16"/>
                <w:lang w:val="de-DE"/>
              </w:rPr>
            </w:pPr>
          </w:p>
        </w:tc>
        <w:tc>
          <w:tcPr>
            <w:tcW w:w="1920" w:type="dxa"/>
            <w:tcBorders>
              <w:bottom w:val="single" w:sz="4" w:space="0" w:color="auto"/>
            </w:tcBorders>
          </w:tcPr>
          <w:p w:rsidR="008D7916" w:rsidRPr="00634888" w:rsidRDefault="008D7916" w:rsidP="008D7916">
            <w:pPr>
              <w:pStyle w:val="Normalt"/>
              <w:rPr>
                <w:rFonts w:cs="Arial"/>
                <w:sz w:val="16"/>
                <w:szCs w:val="16"/>
                <w:lang w:val="de-DE"/>
              </w:rPr>
            </w:pPr>
            <w:r w:rsidRPr="00634888">
              <w:rPr>
                <w:rFonts w:cs="Arial"/>
                <w:sz w:val="16"/>
                <w:szCs w:val="16"/>
                <w:lang w:val="de-DE"/>
              </w:rPr>
              <w:t>very broad</w:t>
            </w:r>
          </w:p>
        </w:tc>
        <w:tc>
          <w:tcPr>
            <w:tcW w:w="1843" w:type="dxa"/>
            <w:tcBorders>
              <w:bottom w:val="single" w:sz="4" w:space="0" w:color="auto"/>
            </w:tcBorders>
          </w:tcPr>
          <w:p w:rsidR="008D7916" w:rsidRPr="00634888" w:rsidRDefault="008D7916" w:rsidP="008D7916">
            <w:pPr>
              <w:pStyle w:val="Normalt"/>
              <w:rPr>
                <w:rFonts w:cs="Arial"/>
                <w:sz w:val="16"/>
                <w:szCs w:val="16"/>
                <w:lang w:val="de-DE"/>
              </w:rPr>
            </w:pPr>
            <w:r w:rsidRPr="00634888">
              <w:rPr>
                <w:rFonts w:cs="Arial"/>
                <w:sz w:val="16"/>
                <w:szCs w:val="16"/>
                <w:lang w:val="de-DE"/>
              </w:rPr>
              <w:t>très large</w:t>
            </w:r>
          </w:p>
        </w:tc>
        <w:tc>
          <w:tcPr>
            <w:tcW w:w="1843" w:type="dxa"/>
            <w:tcBorders>
              <w:bottom w:val="single" w:sz="4" w:space="0" w:color="auto"/>
            </w:tcBorders>
          </w:tcPr>
          <w:p w:rsidR="008D7916" w:rsidRPr="00634888" w:rsidRDefault="008D7916" w:rsidP="008D7916">
            <w:pPr>
              <w:pStyle w:val="Normalt"/>
              <w:rPr>
                <w:rFonts w:cs="Arial"/>
                <w:sz w:val="16"/>
                <w:szCs w:val="16"/>
                <w:lang w:val="de-DE"/>
              </w:rPr>
            </w:pPr>
            <w:r w:rsidRPr="00634888">
              <w:rPr>
                <w:rFonts w:cs="Arial"/>
                <w:sz w:val="16"/>
                <w:szCs w:val="16"/>
                <w:lang w:val="de-DE"/>
              </w:rPr>
              <w:t>sehr breit</w:t>
            </w:r>
          </w:p>
        </w:tc>
        <w:tc>
          <w:tcPr>
            <w:tcW w:w="1985" w:type="dxa"/>
            <w:tcBorders>
              <w:bottom w:val="single" w:sz="4" w:space="0" w:color="auto"/>
            </w:tcBorders>
          </w:tcPr>
          <w:p w:rsidR="008D7916" w:rsidRPr="00634888" w:rsidRDefault="008D7916" w:rsidP="008D7916">
            <w:pPr>
              <w:pStyle w:val="Normalt"/>
              <w:rPr>
                <w:rFonts w:cs="Arial"/>
                <w:sz w:val="16"/>
                <w:szCs w:val="16"/>
                <w:lang w:val="de-DE"/>
              </w:rPr>
            </w:pPr>
            <w:r w:rsidRPr="00634888">
              <w:rPr>
                <w:sz w:val="16"/>
                <w:lang w:val="de-DE"/>
              </w:rPr>
              <w:t>muy ancho</w:t>
            </w:r>
          </w:p>
        </w:tc>
        <w:tc>
          <w:tcPr>
            <w:tcW w:w="1985" w:type="dxa"/>
            <w:tcBorders>
              <w:bottom w:val="single" w:sz="4" w:space="0" w:color="auto"/>
            </w:tcBorders>
          </w:tcPr>
          <w:p w:rsidR="008D7916" w:rsidRPr="00F35E8B" w:rsidRDefault="008D7916" w:rsidP="008D7916">
            <w:pPr>
              <w:pStyle w:val="Normalt"/>
              <w:rPr>
                <w:rFonts w:cs="Arial"/>
                <w:sz w:val="16"/>
                <w:szCs w:val="16"/>
              </w:rPr>
            </w:pPr>
            <w:r w:rsidRPr="00F35E8B">
              <w:rPr>
                <w:rFonts w:cs="Arial"/>
                <w:sz w:val="16"/>
                <w:szCs w:val="16"/>
              </w:rPr>
              <w:t xml:space="preserve">Big Boy, </w:t>
            </w:r>
            <w:r w:rsidRPr="00F35E8B">
              <w:rPr>
                <w:rFonts w:cs="Arial"/>
                <w:sz w:val="16"/>
                <w:szCs w:val="16"/>
              </w:rPr>
              <w:br/>
              <w:t>Sum and Substance</w:t>
            </w:r>
          </w:p>
        </w:tc>
        <w:tc>
          <w:tcPr>
            <w:tcW w:w="636" w:type="dxa"/>
            <w:tcBorders>
              <w:bottom w:val="single" w:sz="4" w:space="0" w:color="auto"/>
            </w:tcBorders>
          </w:tcPr>
          <w:p w:rsidR="008D7916" w:rsidRPr="00634888" w:rsidRDefault="008D7916" w:rsidP="008D7916">
            <w:pPr>
              <w:pStyle w:val="Normalt"/>
              <w:jc w:val="center"/>
              <w:rPr>
                <w:rFonts w:cs="Arial"/>
                <w:sz w:val="16"/>
                <w:szCs w:val="16"/>
                <w:lang w:val="de-DE"/>
              </w:rPr>
            </w:pPr>
            <w:r w:rsidRPr="00634888">
              <w:rPr>
                <w:rFonts w:cs="Arial"/>
                <w:sz w:val="16"/>
                <w:szCs w:val="16"/>
                <w:lang w:val="de-DE"/>
              </w:rPr>
              <w:t>9</w:t>
            </w:r>
          </w:p>
        </w:tc>
      </w:tr>
    </w:tbl>
    <w:p w:rsidR="008D7916" w:rsidRPr="00634888" w:rsidRDefault="008D7916" w:rsidP="008D7916">
      <w:pPr>
        <w:pStyle w:val="Normaltg"/>
        <w:rPr>
          <w:rFonts w:ascii="Arial" w:hAnsi="Arial" w:cs="Arial"/>
          <w:sz w:val="20"/>
          <w:lang w:val="de-DE"/>
        </w:rPr>
      </w:pPr>
    </w:p>
    <w:p w:rsidR="008D7916" w:rsidRPr="00634888" w:rsidRDefault="008D7916" w:rsidP="008D7916">
      <w:pPr>
        <w:pStyle w:val="Normaltg"/>
        <w:rPr>
          <w:rFonts w:ascii="Arial" w:hAnsi="Arial" w:cs="Arial"/>
          <w:sz w:val="20"/>
          <w:lang w:val="de-DE"/>
        </w:rPr>
      </w:pPr>
    </w:p>
    <w:p w:rsidR="008D7916" w:rsidRPr="00634888" w:rsidRDefault="008D7916" w:rsidP="008D7916">
      <w:pPr>
        <w:pStyle w:val="Normaltg"/>
        <w:rPr>
          <w:rFonts w:ascii="Arial" w:hAnsi="Arial" w:cs="Arial"/>
          <w:sz w:val="20"/>
          <w:lang w:val="de-DE"/>
        </w:rPr>
      </w:pPr>
    </w:p>
    <w:p w:rsidR="008D7916" w:rsidRPr="00634888" w:rsidRDefault="00630375" w:rsidP="008D7916">
      <w:pPr>
        <w:keepNext/>
        <w:ind w:right="567"/>
        <w:rPr>
          <w:rFonts w:cs="Arial"/>
          <w:u w:val="single"/>
          <w:lang w:val="de-DE"/>
        </w:rPr>
      </w:pPr>
      <w:r w:rsidRPr="00634888">
        <w:rPr>
          <w:rFonts w:cs="Arial"/>
          <w:u w:val="single"/>
          <w:lang w:val="de-DE"/>
        </w:rPr>
        <w:t>Dokument</w:t>
      </w:r>
      <w:r w:rsidR="008D7916" w:rsidRPr="00634888">
        <w:rPr>
          <w:rFonts w:cs="Arial"/>
          <w:u w:val="single"/>
          <w:lang w:val="de-DE"/>
        </w:rPr>
        <w:t xml:space="preserve"> TG/286/1 </w:t>
      </w:r>
      <w:r w:rsidR="00874474" w:rsidRPr="00634888">
        <w:rPr>
          <w:rFonts w:cs="Arial"/>
          <w:u w:val="single"/>
          <w:lang w:val="de-DE"/>
        </w:rPr>
        <w:t>Ehrenpreis</w:t>
      </w:r>
    </w:p>
    <w:p w:rsidR="008D7916" w:rsidRPr="00634888" w:rsidRDefault="008D7916" w:rsidP="008D7916">
      <w:pPr>
        <w:keepNext/>
        <w:ind w:left="567" w:right="567"/>
        <w:rPr>
          <w:rFonts w:cs="Arial"/>
          <w:lang w:val="de-DE"/>
        </w:rPr>
      </w:pPr>
    </w:p>
    <w:tbl>
      <w:tblPr>
        <w:tblW w:w="11125" w:type="dxa"/>
        <w:jc w:val="center"/>
        <w:tblInd w:w="762" w:type="dxa"/>
        <w:tblLayout w:type="fixed"/>
        <w:tblCellMar>
          <w:left w:w="70" w:type="dxa"/>
          <w:right w:w="70" w:type="dxa"/>
        </w:tblCellMar>
        <w:tblLook w:val="0000" w:firstRow="0" w:lastRow="0" w:firstColumn="0" w:lastColumn="0" w:noHBand="0" w:noVBand="0"/>
      </w:tblPr>
      <w:tblGrid>
        <w:gridCol w:w="566"/>
        <w:gridCol w:w="566"/>
        <w:gridCol w:w="1843"/>
        <w:gridCol w:w="1843"/>
        <w:gridCol w:w="1843"/>
        <w:gridCol w:w="1843"/>
        <w:gridCol w:w="1985"/>
        <w:gridCol w:w="636"/>
      </w:tblGrid>
      <w:tr w:rsidR="008D7916" w:rsidRPr="007418FA" w:rsidTr="008D7916">
        <w:trPr>
          <w:cantSplit/>
          <w:jc w:val="center"/>
        </w:trPr>
        <w:tc>
          <w:tcPr>
            <w:tcW w:w="566" w:type="dxa"/>
            <w:tcBorders>
              <w:top w:val="single" w:sz="4" w:space="0" w:color="auto"/>
            </w:tcBorders>
          </w:tcPr>
          <w:p w:rsidR="008D7916" w:rsidRPr="00634888" w:rsidRDefault="008D7916" w:rsidP="008D7916">
            <w:pPr>
              <w:keepNext/>
              <w:spacing w:before="80" w:after="80"/>
              <w:jc w:val="center"/>
              <w:rPr>
                <w:rFonts w:cs="Arial"/>
                <w:b/>
                <w:bCs/>
                <w:sz w:val="16"/>
                <w:szCs w:val="16"/>
                <w:lang w:val="de-DE"/>
              </w:rPr>
            </w:pPr>
            <w:r w:rsidRPr="00634888">
              <w:rPr>
                <w:rFonts w:cs="Arial"/>
                <w:b/>
                <w:bCs/>
                <w:snapToGrid w:val="0"/>
                <w:sz w:val="16"/>
                <w:szCs w:val="16"/>
                <w:lang w:val="de-DE"/>
              </w:rPr>
              <w:t>8.</w:t>
            </w:r>
            <w:r w:rsidRPr="00634888">
              <w:rPr>
                <w:rFonts w:cs="Arial"/>
                <w:b/>
                <w:bCs/>
                <w:sz w:val="16"/>
                <w:szCs w:val="16"/>
                <w:lang w:val="de-DE"/>
              </w:rPr>
              <w:t xml:space="preserve"> </w:t>
            </w:r>
            <w:r w:rsidRPr="00634888">
              <w:rPr>
                <w:rFonts w:cs="Arial"/>
                <w:b/>
                <w:bCs/>
                <w:sz w:val="16"/>
                <w:szCs w:val="16"/>
                <w:lang w:val="de-DE"/>
              </w:rPr>
              <w:br/>
              <w:t>(*)</w:t>
            </w:r>
          </w:p>
        </w:tc>
        <w:tc>
          <w:tcPr>
            <w:tcW w:w="566" w:type="dxa"/>
            <w:tcBorders>
              <w:top w:val="single" w:sz="4" w:space="0" w:color="auto"/>
            </w:tcBorders>
          </w:tcPr>
          <w:p w:rsidR="008D7916" w:rsidRPr="00634888" w:rsidRDefault="008D7916" w:rsidP="008D7916">
            <w:pPr>
              <w:keepNext/>
              <w:spacing w:before="80" w:after="80"/>
              <w:jc w:val="center"/>
              <w:rPr>
                <w:rFonts w:cs="Arial"/>
                <w:b/>
                <w:bCs/>
                <w:sz w:val="16"/>
                <w:szCs w:val="16"/>
                <w:lang w:val="de-DE"/>
              </w:rPr>
            </w:pPr>
            <w:r w:rsidRPr="00634888">
              <w:rPr>
                <w:rFonts w:cs="Arial"/>
                <w:b/>
                <w:bCs/>
                <w:sz w:val="16"/>
                <w:szCs w:val="16"/>
                <w:lang w:val="de-DE"/>
              </w:rPr>
              <w:t>VG/</w:t>
            </w:r>
            <w:r w:rsidRPr="00634888">
              <w:rPr>
                <w:rFonts w:cs="Arial"/>
                <w:b/>
                <w:bCs/>
                <w:sz w:val="16"/>
                <w:szCs w:val="16"/>
                <w:lang w:val="de-DE"/>
              </w:rPr>
              <w:br/>
              <w:t>MG</w:t>
            </w:r>
          </w:p>
        </w:tc>
        <w:tc>
          <w:tcPr>
            <w:tcW w:w="1843" w:type="dxa"/>
            <w:tcBorders>
              <w:top w:val="single" w:sz="4" w:space="0" w:color="auto"/>
            </w:tcBorders>
          </w:tcPr>
          <w:p w:rsidR="008D7916" w:rsidRPr="00634888" w:rsidRDefault="008D7916" w:rsidP="008D7916">
            <w:pPr>
              <w:keepNext/>
              <w:spacing w:before="80" w:after="80"/>
              <w:jc w:val="left"/>
              <w:rPr>
                <w:rFonts w:cs="Arial"/>
                <w:b/>
                <w:bCs/>
                <w:sz w:val="16"/>
                <w:szCs w:val="16"/>
                <w:lang w:val="de-DE"/>
              </w:rPr>
            </w:pPr>
            <w:r w:rsidRPr="00634888">
              <w:rPr>
                <w:rFonts w:cs="Arial"/>
                <w:b/>
                <w:bCs/>
                <w:sz w:val="16"/>
                <w:szCs w:val="16"/>
                <w:lang w:val="de-DE"/>
              </w:rPr>
              <w:t>Stem: length of internodes</w:t>
            </w:r>
          </w:p>
        </w:tc>
        <w:tc>
          <w:tcPr>
            <w:tcW w:w="1843" w:type="dxa"/>
            <w:tcBorders>
              <w:top w:val="single" w:sz="4" w:space="0" w:color="auto"/>
            </w:tcBorders>
          </w:tcPr>
          <w:p w:rsidR="008D7916" w:rsidRPr="00F35E8B" w:rsidRDefault="008D7916" w:rsidP="008D7916">
            <w:pPr>
              <w:keepNext/>
              <w:spacing w:before="80" w:after="80"/>
              <w:jc w:val="left"/>
              <w:rPr>
                <w:rFonts w:cs="Arial"/>
                <w:b/>
                <w:bCs/>
                <w:sz w:val="16"/>
                <w:szCs w:val="16"/>
                <w:lang w:val="fr-CH"/>
              </w:rPr>
            </w:pPr>
            <w:r w:rsidRPr="00F35E8B">
              <w:rPr>
                <w:rFonts w:cs="Arial"/>
                <w:b/>
                <w:bCs/>
                <w:sz w:val="16"/>
                <w:szCs w:val="16"/>
                <w:lang w:val="fr-CH"/>
              </w:rPr>
              <w:t>Tige : longueur des entre</w:t>
            </w:r>
            <w:r w:rsidRPr="00F35E8B">
              <w:rPr>
                <w:rFonts w:cs="Arial"/>
                <w:b/>
                <w:bCs/>
                <w:color w:val="000000"/>
                <w:sz w:val="16"/>
                <w:szCs w:val="24"/>
                <w:lang w:val="fr-CH"/>
              </w:rPr>
              <w:noBreakHyphen/>
            </w:r>
            <w:r w:rsidRPr="00F35E8B">
              <w:rPr>
                <w:rFonts w:cs="Arial"/>
                <w:b/>
                <w:bCs/>
                <w:sz w:val="16"/>
                <w:szCs w:val="16"/>
                <w:lang w:val="fr-CH"/>
              </w:rPr>
              <w:t>nœuds</w:t>
            </w:r>
          </w:p>
        </w:tc>
        <w:tc>
          <w:tcPr>
            <w:tcW w:w="1843" w:type="dxa"/>
            <w:tcBorders>
              <w:top w:val="single" w:sz="4" w:space="0" w:color="auto"/>
            </w:tcBorders>
          </w:tcPr>
          <w:p w:rsidR="008D7916" w:rsidRPr="00634888" w:rsidRDefault="008D7916" w:rsidP="008D7916">
            <w:pPr>
              <w:keepNext/>
              <w:spacing w:before="80" w:after="80"/>
              <w:jc w:val="left"/>
              <w:rPr>
                <w:b/>
                <w:sz w:val="16"/>
                <w:szCs w:val="24"/>
                <w:lang w:val="de-DE"/>
              </w:rPr>
            </w:pPr>
            <w:r w:rsidRPr="00634888">
              <w:rPr>
                <w:b/>
                <w:sz w:val="16"/>
                <w:szCs w:val="24"/>
                <w:lang w:val="de-DE"/>
              </w:rPr>
              <w:t>Trieb: Internodienlänge</w:t>
            </w:r>
          </w:p>
        </w:tc>
        <w:tc>
          <w:tcPr>
            <w:tcW w:w="1843" w:type="dxa"/>
            <w:tcBorders>
              <w:top w:val="single" w:sz="4" w:space="0" w:color="auto"/>
            </w:tcBorders>
          </w:tcPr>
          <w:p w:rsidR="008D7916" w:rsidRPr="00F35E8B" w:rsidRDefault="008D7916" w:rsidP="008D7916">
            <w:pPr>
              <w:keepNext/>
              <w:widowControl w:val="0"/>
              <w:spacing w:before="80" w:after="80"/>
              <w:jc w:val="left"/>
              <w:rPr>
                <w:rFonts w:cs="Arial"/>
                <w:b/>
                <w:bCs/>
                <w:sz w:val="16"/>
                <w:szCs w:val="16"/>
                <w:lang w:val="es-ES_tradnl"/>
              </w:rPr>
            </w:pPr>
            <w:r w:rsidRPr="00F35E8B">
              <w:rPr>
                <w:rFonts w:cs="Arial"/>
                <w:b/>
                <w:bCs/>
                <w:sz w:val="16"/>
                <w:szCs w:val="16"/>
                <w:lang w:val="es-ES_tradnl"/>
              </w:rPr>
              <w:t>Tallo:  longitud de los entrenudos</w:t>
            </w:r>
          </w:p>
        </w:tc>
        <w:tc>
          <w:tcPr>
            <w:tcW w:w="1985" w:type="dxa"/>
            <w:tcBorders>
              <w:top w:val="single" w:sz="4" w:space="0" w:color="auto"/>
            </w:tcBorders>
          </w:tcPr>
          <w:p w:rsidR="008D7916" w:rsidRPr="00F35E8B" w:rsidRDefault="008D7916" w:rsidP="008D7916">
            <w:pPr>
              <w:keepNext/>
              <w:spacing w:before="80" w:after="80"/>
              <w:jc w:val="left"/>
              <w:rPr>
                <w:rFonts w:cs="Arial"/>
                <w:b/>
                <w:bCs/>
                <w:sz w:val="16"/>
                <w:szCs w:val="16"/>
                <w:lang w:val="es-ES_tradnl"/>
              </w:rPr>
            </w:pPr>
          </w:p>
        </w:tc>
        <w:tc>
          <w:tcPr>
            <w:tcW w:w="636" w:type="dxa"/>
            <w:tcBorders>
              <w:top w:val="single" w:sz="4" w:space="0" w:color="auto"/>
            </w:tcBorders>
          </w:tcPr>
          <w:p w:rsidR="008D7916" w:rsidRPr="00F35E8B" w:rsidRDefault="008D7916" w:rsidP="008D7916">
            <w:pPr>
              <w:keepNext/>
              <w:spacing w:before="80" w:after="80"/>
              <w:jc w:val="center"/>
              <w:rPr>
                <w:rFonts w:cs="Arial"/>
                <w:b/>
                <w:bCs/>
                <w:sz w:val="16"/>
                <w:szCs w:val="16"/>
                <w:lang w:val="es-ES_tradnl"/>
              </w:rPr>
            </w:pPr>
          </w:p>
        </w:tc>
      </w:tr>
      <w:tr w:rsidR="008D7916" w:rsidRPr="00634888" w:rsidTr="008D7916">
        <w:trPr>
          <w:cantSplit/>
          <w:jc w:val="center"/>
        </w:trPr>
        <w:tc>
          <w:tcPr>
            <w:tcW w:w="566" w:type="dxa"/>
          </w:tcPr>
          <w:p w:rsidR="008D7916" w:rsidRPr="00634888" w:rsidRDefault="008D7916" w:rsidP="008D7916">
            <w:pPr>
              <w:keepNext/>
              <w:spacing w:before="80" w:after="80"/>
              <w:jc w:val="center"/>
              <w:rPr>
                <w:rFonts w:cs="Arial"/>
                <w:b/>
                <w:sz w:val="16"/>
                <w:szCs w:val="16"/>
                <w:lang w:val="de-DE"/>
              </w:rPr>
            </w:pPr>
            <w:r w:rsidRPr="00634888">
              <w:rPr>
                <w:rFonts w:cs="Arial"/>
                <w:b/>
                <w:sz w:val="16"/>
                <w:szCs w:val="16"/>
                <w:lang w:val="de-DE"/>
              </w:rPr>
              <w:t>QN</w:t>
            </w:r>
          </w:p>
        </w:tc>
        <w:tc>
          <w:tcPr>
            <w:tcW w:w="566" w:type="dxa"/>
          </w:tcPr>
          <w:p w:rsidR="008D7916" w:rsidRPr="00634888" w:rsidRDefault="008D7916" w:rsidP="008D7916">
            <w:pPr>
              <w:keepNext/>
              <w:spacing w:before="80" w:after="80"/>
              <w:jc w:val="center"/>
              <w:rPr>
                <w:rFonts w:cs="Arial"/>
                <w:b/>
                <w:sz w:val="16"/>
                <w:szCs w:val="16"/>
                <w:lang w:val="de-DE"/>
              </w:rPr>
            </w:pPr>
            <w:r w:rsidRPr="00634888">
              <w:rPr>
                <w:rFonts w:cs="Arial"/>
                <w:b/>
                <w:sz w:val="16"/>
                <w:szCs w:val="16"/>
                <w:lang w:val="de-DE"/>
              </w:rPr>
              <w:t>(c)</w:t>
            </w:r>
          </w:p>
        </w:tc>
        <w:tc>
          <w:tcPr>
            <w:tcW w:w="1843" w:type="dxa"/>
          </w:tcPr>
          <w:p w:rsidR="008D7916" w:rsidRPr="00634888" w:rsidRDefault="008D7916" w:rsidP="008D7916">
            <w:pPr>
              <w:keepNext/>
              <w:spacing w:before="80" w:after="80"/>
              <w:jc w:val="left"/>
              <w:rPr>
                <w:rFonts w:cs="Arial"/>
                <w:sz w:val="16"/>
                <w:szCs w:val="16"/>
                <w:lang w:val="de-DE"/>
              </w:rPr>
            </w:pPr>
            <w:r w:rsidRPr="00634888">
              <w:rPr>
                <w:rFonts w:cs="Arial"/>
                <w:sz w:val="16"/>
                <w:szCs w:val="16"/>
                <w:lang w:val="de-DE"/>
              </w:rPr>
              <w:t>very short</w:t>
            </w:r>
          </w:p>
        </w:tc>
        <w:tc>
          <w:tcPr>
            <w:tcW w:w="1843" w:type="dxa"/>
          </w:tcPr>
          <w:p w:rsidR="008D7916" w:rsidRPr="00634888" w:rsidRDefault="008D7916" w:rsidP="008D7916">
            <w:pPr>
              <w:keepNext/>
              <w:spacing w:before="80" w:after="80"/>
              <w:jc w:val="left"/>
              <w:rPr>
                <w:rFonts w:cs="Arial"/>
                <w:sz w:val="16"/>
                <w:szCs w:val="16"/>
                <w:lang w:val="de-DE"/>
              </w:rPr>
            </w:pPr>
            <w:r w:rsidRPr="00634888">
              <w:rPr>
                <w:rFonts w:cs="Arial"/>
                <w:sz w:val="16"/>
                <w:szCs w:val="16"/>
                <w:lang w:val="de-DE"/>
              </w:rPr>
              <w:t>très courts</w:t>
            </w:r>
          </w:p>
        </w:tc>
        <w:tc>
          <w:tcPr>
            <w:tcW w:w="1843" w:type="dxa"/>
          </w:tcPr>
          <w:p w:rsidR="008D7916" w:rsidRPr="00634888" w:rsidRDefault="008D7916" w:rsidP="008D7916">
            <w:pPr>
              <w:keepNext/>
              <w:spacing w:before="80" w:after="80"/>
              <w:jc w:val="left"/>
              <w:rPr>
                <w:sz w:val="16"/>
                <w:szCs w:val="24"/>
                <w:lang w:val="de-DE"/>
              </w:rPr>
            </w:pPr>
            <w:r w:rsidRPr="00634888">
              <w:rPr>
                <w:sz w:val="16"/>
                <w:szCs w:val="24"/>
                <w:lang w:val="de-DE"/>
              </w:rPr>
              <w:t>sehr kurz</w:t>
            </w:r>
          </w:p>
        </w:tc>
        <w:tc>
          <w:tcPr>
            <w:tcW w:w="1843" w:type="dxa"/>
          </w:tcPr>
          <w:p w:rsidR="008D7916" w:rsidRPr="00634888" w:rsidRDefault="008D7916" w:rsidP="008D7916">
            <w:pPr>
              <w:keepNext/>
              <w:widowControl w:val="0"/>
              <w:spacing w:before="80" w:after="80"/>
              <w:jc w:val="left"/>
              <w:rPr>
                <w:rFonts w:cs="Arial"/>
                <w:sz w:val="16"/>
                <w:szCs w:val="16"/>
                <w:lang w:val="de-DE"/>
              </w:rPr>
            </w:pPr>
            <w:r w:rsidRPr="00634888">
              <w:rPr>
                <w:rFonts w:cs="Arial"/>
                <w:sz w:val="16"/>
                <w:szCs w:val="16"/>
                <w:lang w:val="de-DE"/>
              </w:rPr>
              <w:t>muy corta</w:t>
            </w:r>
          </w:p>
        </w:tc>
        <w:tc>
          <w:tcPr>
            <w:tcW w:w="1985" w:type="dxa"/>
          </w:tcPr>
          <w:p w:rsidR="008D7916" w:rsidRPr="00634888" w:rsidRDefault="008D7916" w:rsidP="008D7916">
            <w:pPr>
              <w:keepNext/>
              <w:spacing w:before="80" w:after="80"/>
              <w:jc w:val="left"/>
              <w:rPr>
                <w:rFonts w:cs="Arial"/>
                <w:sz w:val="16"/>
                <w:szCs w:val="16"/>
                <w:lang w:val="de-DE"/>
              </w:rPr>
            </w:pPr>
            <w:r w:rsidRPr="00634888">
              <w:rPr>
                <w:rFonts w:cs="Arial"/>
                <w:sz w:val="16"/>
                <w:szCs w:val="16"/>
                <w:lang w:val="de-DE"/>
              </w:rPr>
              <w:t>Karo Golden Esk</w:t>
            </w:r>
          </w:p>
        </w:tc>
        <w:tc>
          <w:tcPr>
            <w:tcW w:w="636" w:type="dxa"/>
          </w:tcPr>
          <w:p w:rsidR="008D7916" w:rsidRPr="00634888" w:rsidRDefault="008D7916" w:rsidP="008D7916">
            <w:pPr>
              <w:keepNext/>
              <w:spacing w:before="80" w:after="80"/>
              <w:jc w:val="center"/>
              <w:rPr>
                <w:rFonts w:cs="Arial"/>
                <w:sz w:val="16"/>
                <w:szCs w:val="16"/>
                <w:lang w:val="de-DE"/>
              </w:rPr>
            </w:pPr>
            <w:r w:rsidRPr="00634888">
              <w:rPr>
                <w:rFonts w:cs="Arial"/>
                <w:sz w:val="16"/>
                <w:szCs w:val="16"/>
                <w:lang w:val="de-DE"/>
              </w:rPr>
              <w:t>1</w:t>
            </w:r>
          </w:p>
        </w:tc>
      </w:tr>
      <w:tr w:rsidR="008D7916" w:rsidRPr="00634888" w:rsidTr="008D7916">
        <w:trPr>
          <w:cantSplit/>
          <w:jc w:val="center"/>
        </w:trPr>
        <w:tc>
          <w:tcPr>
            <w:tcW w:w="566" w:type="dxa"/>
          </w:tcPr>
          <w:p w:rsidR="008D7916" w:rsidRPr="00634888" w:rsidRDefault="008D7916" w:rsidP="008D7916">
            <w:pPr>
              <w:keepNext/>
              <w:spacing w:before="80" w:after="80"/>
              <w:jc w:val="center"/>
              <w:rPr>
                <w:rFonts w:cs="Arial"/>
                <w:b/>
                <w:sz w:val="16"/>
                <w:szCs w:val="16"/>
                <w:lang w:val="de-DE"/>
              </w:rPr>
            </w:pPr>
          </w:p>
        </w:tc>
        <w:tc>
          <w:tcPr>
            <w:tcW w:w="566" w:type="dxa"/>
          </w:tcPr>
          <w:p w:rsidR="008D7916" w:rsidRPr="00634888" w:rsidRDefault="008D7916" w:rsidP="008D7916">
            <w:pPr>
              <w:keepNext/>
              <w:spacing w:before="80" w:after="80"/>
              <w:jc w:val="center"/>
              <w:rPr>
                <w:rFonts w:cs="Arial"/>
                <w:b/>
                <w:sz w:val="16"/>
                <w:szCs w:val="16"/>
                <w:lang w:val="de-DE"/>
              </w:rPr>
            </w:pPr>
          </w:p>
        </w:tc>
        <w:tc>
          <w:tcPr>
            <w:tcW w:w="1843" w:type="dxa"/>
          </w:tcPr>
          <w:p w:rsidR="008D7916" w:rsidRPr="00634888" w:rsidRDefault="008D7916" w:rsidP="008D7916">
            <w:pPr>
              <w:keepNext/>
              <w:spacing w:before="80" w:after="80"/>
              <w:jc w:val="left"/>
              <w:rPr>
                <w:rFonts w:cs="Arial"/>
                <w:sz w:val="16"/>
                <w:szCs w:val="16"/>
                <w:lang w:val="de-DE"/>
              </w:rPr>
            </w:pPr>
            <w:r w:rsidRPr="00634888">
              <w:rPr>
                <w:rFonts w:cs="Arial"/>
                <w:sz w:val="16"/>
                <w:szCs w:val="16"/>
                <w:lang w:val="de-DE"/>
              </w:rPr>
              <w:t>short</w:t>
            </w:r>
          </w:p>
        </w:tc>
        <w:tc>
          <w:tcPr>
            <w:tcW w:w="1843" w:type="dxa"/>
          </w:tcPr>
          <w:p w:rsidR="008D7916" w:rsidRPr="00634888" w:rsidRDefault="008D7916" w:rsidP="008D7916">
            <w:pPr>
              <w:keepNext/>
              <w:spacing w:before="80" w:after="80"/>
              <w:jc w:val="left"/>
              <w:rPr>
                <w:rFonts w:cs="Arial"/>
                <w:sz w:val="16"/>
                <w:szCs w:val="16"/>
                <w:lang w:val="de-DE"/>
              </w:rPr>
            </w:pPr>
            <w:r w:rsidRPr="00634888">
              <w:rPr>
                <w:rFonts w:cs="Arial"/>
                <w:sz w:val="16"/>
                <w:szCs w:val="16"/>
                <w:lang w:val="de-DE"/>
              </w:rPr>
              <w:t>courts</w:t>
            </w:r>
          </w:p>
        </w:tc>
        <w:tc>
          <w:tcPr>
            <w:tcW w:w="1843" w:type="dxa"/>
          </w:tcPr>
          <w:p w:rsidR="008D7916" w:rsidRPr="00634888" w:rsidRDefault="008D7916" w:rsidP="008D7916">
            <w:pPr>
              <w:keepNext/>
              <w:spacing w:before="80" w:after="80"/>
              <w:jc w:val="left"/>
              <w:rPr>
                <w:sz w:val="16"/>
                <w:szCs w:val="24"/>
                <w:lang w:val="de-DE"/>
              </w:rPr>
            </w:pPr>
            <w:r w:rsidRPr="00634888">
              <w:rPr>
                <w:sz w:val="16"/>
                <w:szCs w:val="24"/>
                <w:lang w:val="de-DE"/>
              </w:rPr>
              <w:t>kurz</w:t>
            </w:r>
          </w:p>
        </w:tc>
        <w:tc>
          <w:tcPr>
            <w:tcW w:w="1843" w:type="dxa"/>
          </w:tcPr>
          <w:p w:rsidR="008D7916" w:rsidRPr="00634888" w:rsidRDefault="008D7916" w:rsidP="008D7916">
            <w:pPr>
              <w:keepNext/>
              <w:widowControl w:val="0"/>
              <w:spacing w:before="80" w:after="80"/>
              <w:jc w:val="left"/>
              <w:rPr>
                <w:rFonts w:cs="Arial"/>
                <w:sz w:val="16"/>
                <w:szCs w:val="16"/>
                <w:lang w:val="de-DE"/>
              </w:rPr>
            </w:pPr>
            <w:r w:rsidRPr="00634888">
              <w:rPr>
                <w:rFonts w:cs="Arial"/>
                <w:sz w:val="16"/>
                <w:szCs w:val="16"/>
                <w:lang w:val="de-DE"/>
              </w:rPr>
              <w:t>corta</w:t>
            </w:r>
          </w:p>
        </w:tc>
        <w:tc>
          <w:tcPr>
            <w:tcW w:w="1985" w:type="dxa"/>
          </w:tcPr>
          <w:p w:rsidR="008D7916" w:rsidRPr="00634888" w:rsidRDefault="008D7916" w:rsidP="008D7916">
            <w:pPr>
              <w:keepNext/>
              <w:spacing w:before="80" w:after="80"/>
              <w:jc w:val="left"/>
              <w:rPr>
                <w:rFonts w:cs="Arial"/>
                <w:sz w:val="16"/>
                <w:szCs w:val="16"/>
                <w:lang w:val="de-DE"/>
              </w:rPr>
            </w:pPr>
            <w:r w:rsidRPr="00634888">
              <w:rPr>
                <w:rFonts w:cs="Arial"/>
                <w:sz w:val="16"/>
                <w:szCs w:val="16"/>
                <w:lang w:val="de-DE"/>
              </w:rPr>
              <w:t>Beverley Hills</w:t>
            </w:r>
          </w:p>
        </w:tc>
        <w:tc>
          <w:tcPr>
            <w:tcW w:w="636" w:type="dxa"/>
          </w:tcPr>
          <w:p w:rsidR="008D7916" w:rsidRPr="00634888" w:rsidRDefault="008D7916" w:rsidP="008D7916">
            <w:pPr>
              <w:keepNext/>
              <w:spacing w:before="80" w:after="80"/>
              <w:jc w:val="center"/>
              <w:rPr>
                <w:rFonts w:cs="Arial"/>
                <w:sz w:val="16"/>
                <w:szCs w:val="16"/>
                <w:lang w:val="de-DE"/>
              </w:rPr>
            </w:pPr>
            <w:r w:rsidRPr="00634888">
              <w:rPr>
                <w:rFonts w:cs="Arial"/>
                <w:sz w:val="16"/>
                <w:szCs w:val="16"/>
                <w:lang w:val="de-DE"/>
              </w:rPr>
              <w:t>3</w:t>
            </w:r>
          </w:p>
        </w:tc>
      </w:tr>
      <w:tr w:rsidR="008D7916" w:rsidRPr="00634888" w:rsidTr="008D7916">
        <w:trPr>
          <w:cantSplit/>
          <w:jc w:val="center"/>
        </w:trPr>
        <w:tc>
          <w:tcPr>
            <w:tcW w:w="566" w:type="dxa"/>
          </w:tcPr>
          <w:p w:rsidR="008D7916" w:rsidRPr="00634888" w:rsidRDefault="008D7916" w:rsidP="008D7916">
            <w:pPr>
              <w:keepNext/>
              <w:spacing w:before="80" w:after="80"/>
              <w:jc w:val="center"/>
              <w:rPr>
                <w:rFonts w:cs="Arial"/>
                <w:b/>
                <w:sz w:val="16"/>
                <w:szCs w:val="16"/>
                <w:lang w:val="de-DE"/>
              </w:rPr>
            </w:pPr>
          </w:p>
        </w:tc>
        <w:tc>
          <w:tcPr>
            <w:tcW w:w="566" w:type="dxa"/>
          </w:tcPr>
          <w:p w:rsidR="008D7916" w:rsidRPr="00634888" w:rsidRDefault="008D7916" w:rsidP="008D7916">
            <w:pPr>
              <w:keepNext/>
              <w:spacing w:before="80" w:after="80"/>
              <w:jc w:val="center"/>
              <w:rPr>
                <w:rFonts w:cs="Arial"/>
                <w:b/>
                <w:sz w:val="16"/>
                <w:szCs w:val="16"/>
                <w:lang w:val="de-DE"/>
              </w:rPr>
            </w:pPr>
          </w:p>
        </w:tc>
        <w:tc>
          <w:tcPr>
            <w:tcW w:w="1843" w:type="dxa"/>
          </w:tcPr>
          <w:p w:rsidR="008D7916" w:rsidRPr="00634888" w:rsidRDefault="008D7916" w:rsidP="008D7916">
            <w:pPr>
              <w:keepNext/>
              <w:spacing w:before="80" w:after="80"/>
              <w:jc w:val="left"/>
              <w:rPr>
                <w:rFonts w:cs="Arial"/>
                <w:sz w:val="16"/>
                <w:szCs w:val="16"/>
                <w:lang w:val="de-DE"/>
              </w:rPr>
            </w:pPr>
            <w:r w:rsidRPr="00634888">
              <w:rPr>
                <w:rFonts w:cs="Arial"/>
                <w:sz w:val="16"/>
                <w:szCs w:val="16"/>
                <w:lang w:val="de-DE"/>
              </w:rPr>
              <w:t xml:space="preserve">medium </w:t>
            </w:r>
          </w:p>
        </w:tc>
        <w:tc>
          <w:tcPr>
            <w:tcW w:w="1843" w:type="dxa"/>
          </w:tcPr>
          <w:p w:rsidR="008D7916" w:rsidRPr="00634888" w:rsidRDefault="008D7916" w:rsidP="008D7916">
            <w:pPr>
              <w:keepNext/>
              <w:spacing w:before="80" w:after="80"/>
              <w:jc w:val="left"/>
              <w:rPr>
                <w:rFonts w:cs="Arial"/>
                <w:sz w:val="16"/>
                <w:szCs w:val="16"/>
                <w:lang w:val="de-DE"/>
              </w:rPr>
            </w:pPr>
            <w:r w:rsidRPr="00634888">
              <w:rPr>
                <w:rFonts w:cs="Arial"/>
                <w:sz w:val="16"/>
                <w:szCs w:val="16"/>
                <w:lang w:val="de-DE"/>
              </w:rPr>
              <w:t xml:space="preserve">moyens </w:t>
            </w:r>
          </w:p>
        </w:tc>
        <w:tc>
          <w:tcPr>
            <w:tcW w:w="1843" w:type="dxa"/>
          </w:tcPr>
          <w:p w:rsidR="008D7916" w:rsidRPr="00634888" w:rsidRDefault="00D26331" w:rsidP="008D7916">
            <w:pPr>
              <w:keepNext/>
              <w:spacing w:before="80" w:after="80"/>
              <w:jc w:val="left"/>
              <w:rPr>
                <w:sz w:val="16"/>
                <w:szCs w:val="24"/>
                <w:lang w:val="de-DE"/>
              </w:rPr>
            </w:pPr>
            <w:r w:rsidRPr="00634888">
              <w:rPr>
                <w:sz w:val="16"/>
                <w:szCs w:val="24"/>
                <w:lang w:val="de-DE"/>
              </w:rPr>
              <w:t>mittel</w:t>
            </w:r>
          </w:p>
        </w:tc>
        <w:tc>
          <w:tcPr>
            <w:tcW w:w="1843" w:type="dxa"/>
          </w:tcPr>
          <w:p w:rsidR="008D7916" w:rsidRPr="00634888" w:rsidRDefault="008D7916" w:rsidP="008D7916">
            <w:pPr>
              <w:keepNext/>
              <w:widowControl w:val="0"/>
              <w:spacing w:before="80" w:after="80"/>
              <w:jc w:val="left"/>
              <w:rPr>
                <w:rFonts w:cs="Arial"/>
                <w:sz w:val="16"/>
                <w:szCs w:val="16"/>
                <w:lang w:val="de-DE"/>
              </w:rPr>
            </w:pPr>
            <w:r w:rsidRPr="00634888">
              <w:rPr>
                <w:rFonts w:cs="Arial"/>
                <w:sz w:val="16"/>
                <w:szCs w:val="16"/>
                <w:lang w:val="de-DE"/>
              </w:rPr>
              <w:t xml:space="preserve">media </w:t>
            </w:r>
          </w:p>
        </w:tc>
        <w:tc>
          <w:tcPr>
            <w:tcW w:w="1985" w:type="dxa"/>
          </w:tcPr>
          <w:p w:rsidR="008D7916" w:rsidRPr="00634888" w:rsidRDefault="008D7916" w:rsidP="008D7916">
            <w:pPr>
              <w:keepNext/>
              <w:spacing w:before="80" w:after="80"/>
              <w:jc w:val="left"/>
              <w:rPr>
                <w:rFonts w:cs="Arial"/>
                <w:sz w:val="16"/>
                <w:szCs w:val="16"/>
                <w:lang w:val="de-DE"/>
              </w:rPr>
            </w:pPr>
            <w:r w:rsidRPr="00634888">
              <w:rPr>
                <w:rFonts w:cs="Arial"/>
                <w:sz w:val="16"/>
                <w:szCs w:val="16"/>
                <w:lang w:val="de-DE"/>
              </w:rPr>
              <w:t>Wiri Desire</w:t>
            </w:r>
          </w:p>
        </w:tc>
        <w:tc>
          <w:tcPr>
            <w:tcW w:w="636" w:type="dxa"/>
          </w:tcPr>
          <w:p w:rsidR="008D7916" w:rsidRPr="00634888" w:rsidRDefault="008D7916" w:rsidP="008D7916">
            <w:pPr>
              <w:keepNext/>
              <w:spacing w:before="80" w:after="80"/>
              <w:jc w:val="center"/>
              <w:rPr>
                <w:rFonts w:cs="Arial"/>
                <w:sz w:val="16"/>
                <w:szCs w:val="16"/>
                <w:lang w:val="de-DE"/>
              </w:rPr>
            </w:pPr>
            <w:r w:rsidRPr="00634888">
              <w:rPr>
                <w:rFonts w:cs="Arial"/>
                <w:sz w:val="16"/>
                <w:szCs w:val="16"/>
                <w:lang w:val="de-DE"/>
              </w:rPr>
              <w:t>5</w:t>
            </w:r>
          </w:p>
        </w:tc>
      </w:tr>
      <w:tr w:rsidR="008D7916" w:rsidRPr="00634888" w:rsidTr="008D7916">
        <w:trPr>
          <w:cantSplit/>
          <w:jc w:val="center"/>
        </w:trPr>
        <w:tc>
          <w:tcPr>
            <w:tcW w:w="566" w:type="dxa"/>
            <w:tcBorders>
              <w:bottom w:val="single" w:sz="4" w:space="0" w:color="auto"/>
            </w:tcBorders>
          </w:tcPr>
          <w:p w:rsidR="008D7916" w:rsidRPr="00634888" w:rsidRDefault="008D7916" w:rsidP="008D7916">
            <w:pPr>
              <w:keepNext/>
              <w:spacing w:before="80" w:after="80"/>
              <w:jc w:val="center"/>
              <w:rPr>
                <w:rFonts w:cs="Arial"/>
                <w:b/>
                <w:sz w:val="16"/>
                <w:szCs w:val="16"/>
                <w:lang w:val="de-DE"/>
              </w:rPr>
            </w:pPr>
          </w:p>
        </w:tc>
        <w:tc>
          <w:tcPr>
            <w:tcW w:w="566" w:type="dxa"/>
            <w:tcBorders>
              <w:bottom w:val="single" w:sz="4" w:space="0" w:color="auto"/>
            </w:tcBorders>
          </w:tcPr>
          <w:p w:rsidR="008D7916" w:rsidRPr="00634888" w:rsidRDefault="008D7916" w:rsidP="008D7916">
            <w:pPr>
              <w:keepNext/>
              <w:spacing w:before="80" w:after="80"/>
              <w:jc w:val="center"/>
              <w:rPr>
                <w:rFonts w:cs="Arial"/>
                <w:b/>
                <w:sz w:val="16"/>
                <w:szCs w:val="16"/>
                <w:lang w:val="de-DE"/>
              </w:rPr>
            </w:pPr>
          </w:p>
        </w:tc>
        <w:tc>
          <w:tcPr>
            <w:tcW w:w="1843" w:type="dxa"/>
            <w:tcBorders>
              <w:bottom w:val="single" w:sz="4" w:space="0" w:color="auto"/>
            </w:tcBorders>
          </w:tcPr>
          <w:p w:rsidR="008D7916" w:rsidRPr="00634888" w:rsidRDefault="008D7916" w:rsidP="008D7916">
            <w:pPr>
              <w:keepNext/>
              <w:spacing w:before="80" w:after="80"/>
              <w:jc w:val="left"/>
              <w:rPr>
                <w:rFonts w:cs="Arial"/>
                <w:sz w:val="16"/>
                <w:szCs w:val="16"/>
                <w:lang w:val="de-DE"/>
              </w:rPr>
            </w:pPr>
            <w:r w:rsidRPr="00634888">
              <w:rPr>
                <w:rFonts w:cs="Arial"/>
                <w:sz w:val="16"/>
                <w:szCs w:val="16"/>
                <w:lang w:val="de-DE"/>
              </w:rPr>
              <w:t>long</w:t>
            </w:r>
          </w:p>
        </w:tc>
        <w:tc>
          <w:tcPr>
            <w:tcW w:w="1843" w:type="dxa"/>
            <w:tcBorders>
              <w:bottom w:val="single" w:sz="4" w:space="0" w:color="auto"/>
            </w:tcBorders>
          </w:tcPr>
          <w:p w:rsidR="008D7916" w:rsidRPr="00634888" w:rsidRDefault="008D7916" w:rsidP="008D7916">
            <w:pPr>
              <w:keepNext/>
              <w:spacing w:before="80" w:after="80"/>
              <w:jc w:val="left"/>
              <w:rPr>
                <w:rFonts w:cs="Arial"/>
                <w:sz w:val="16"/>
                <w:szCs w:val="16"/>
                <w:lang w:val="de-DE"/>
              </w:rPr>
            </w:pPr>
            <w:r w:rsidRPr="00634888">
              <w:rPr>
                <w:rFonts w:cs="Arial"/>
                <w:sz w:val="16"/>
                <w:szCs w:val="16"/>
                <w:lang w:val="de-DE"/>
              </w:rPr>
              <w:t>longs</w:t>
            </w:r>
          </w:p>
        </w:tc>
        <w:tc>
          <w:tcPr>
            <w:tcW w:w="1843" w:type="dxa"/>
            <w:tcBorders>
              <w:bottom w:val="single" w:sz="4" w:space="0" w:color="auto"/>
            </w:tcBorders>
          </w:tcPr>
          <w:p w:rsidR="008D7916" w:rsidRPr="00634888" w:rsidRDefault="008D7916" w:rsidP="008D7916">
            <w:pPr>
              <w:keepNext/>
              <w:spacing w:before="80" w:after="80"/>
              <w:jc w:val="left"/>
              <w:rPr>
                <w:sz w:val="16"/>
                <w:szCs w:val="24"/>
                <w:lang w:val="de-DE"/>
              </w:rPr>
            </w:pPr>
            <w:r w:rsidRPr="00634888">
              <w:rPr>
                <w:sz w:val="16"/>
                <w:szCs w:val="24"/>
                <w:lang w:val="de-DE"/>
              </w:rPr>
              <w:t>lang</w:t>
            </w:r>
          </w:p>
        </w:tc>
        <w:tc>
          <w:tcPr>
            <w:tcW w:w="1843" w:type="dxa"/>
            <w:tcBorders>
              <w:bottom w:val="single" w:sz="4" w:space="0" w:color="auto"/>
            </w:tcBorders>
          </w:tcPr>
          <w:p w:rsidR="008D7916" w:rsidRPr="00634888" w:rsidRDefault="008D7916" w:rsidP="008D7916">
            <w:pPr>
              <w:keepNext/>
              <w:widowControl w:val="0"/>
              <w:spacing w:before="80" w:after="80"/>
              <w:rPr>
                <w:rFonts w:cs="Arial"/>
                <w:sz w:val="16"/>
                <w:szCs w:val="16"/>
                <w:lang w:val="de-DE" w:eastAsia="ja-JP" w:bidi="th-TH"/>
              </w:rPr>
            </w:pPr>
            <w:r w:rsidRPr="00634888">
              <w:rPr>
                <w:rFonts w:cs="Arial"/>
                <w:sz w:val="16"/>
                <w:szCs w:val="16"/>
                <w:lang w:val="de-DE" w:eastAsia="ja-JP" w:bidi="th-TH"/>
              </w:rPr>
              <w:t>larga</w:t>
            </w:r>
          </w:p>
        </w:tc>
        <w:tc>
          <w:tcPr>
            <w:tcW w:w="1985" w:type="dxa"/>
            <w:tcBorders>
              <w:bottom w:val="single" w:sz="4" w:space="0" w:color="auto"/>
            </w:tcBorders>
          </w:tcPr>
          <w:p w:rsidR="008D7916" w:rsidRPr="00634888" w:rsidRDefault="008D7916" w:rsidP="008D7916">
            <w:pPr>
              <w:keepNext/>
              <w:spacing w:before="80" w:after="80"/>
              <w:jc w:val="left"/>
              <w:rPr>
                <w:rFonts w:cs="Arial"/>
                <w:sz w:val="16"/>
                <w:szCs w:val="16"/>
                <w:lang w:val="de-DE"/>
              </w:rPr>
            </w:pPr>
            <w:r w:rsidRPr="00634888">
              <w:rPr>
                <w:rFonts w:cs="Arial"/>
                <w:sz w:val="16"/>
                <w:szCs w:val="16"/>
                <w:lang w:val="de-DE"/>
              </w:rPr>
              <w:t>Moonlight</w:t>
            </w:r>
          </w:p>
        </w:tc>
        <w:tc>
          <w:tcPr>
            <w:tcW w:w="636" w:type="dxa"/>
            <w:tcBorders>
              <w:bottom w:val="single" w:sz="4" w:space="0" w:color="auto"/>
            </w:tcBorders>
          </w:tcPr>
          <w:p w:rsidR="008D7916" w:rsidRPr="00634888" w:rsidRDefault="008D7916" w:rsidP="008D7916">
            <w:pPr>
              <w:keepNext/>
              <w:spacing w:before="80" w:after="80"/>
              <w:jc w:val="center"/>
              <w:rPr>
                <w:rFonts w:cs="Arial"/>
                <w:sz w:val="16"/>
                <w:szCs w:val="16"/>
                <w:lang w:val="de-DE"/>
              </w:rPr>
            </w:pPr>
            <w:r w:rsidRPr="00634888">
              <w:rPr>
                <w:rFonts w:cs="Arial"/>
                <w:sz w:val="16"/>
                <w:szCs w:val="16"/>
                <w:lang w:val="de-DE"/>
              </w:rPr>
              <w:t>7</w:t>
            </w:r>
          </w:p>
        </w:tc>
      </w:tr>
    </w:tbl>
    <w:p w:rsidR="008D7916" w:rsidRPr="00634888" w:rsidRDefault="008D7916" w:rsidP="008D7916">
      <w:pPr>
        <w:ind w:left="567" w:right="567"/>
        <w:rPr>
          <w:rFonts w:cs="Arial"/>
          <w:lang w:val="de-DE"/>
        </w:rPr>
      </w:pPr>
    </w:p>
    <w:p w:rsidR="008D7916" w:rsidRPr="00634888" w:rsidRDefault="008D7916" w:rsidP="008D7916">
      <w:pPr>
        <w:keepNext/>
        <w:ind w:left="567" w:right="567"/>
        <w:rPr>
          <w:rFonts w:cs="Arial"/>
          <w:lang w:val="de-DE"/>
        </w:rPr>
      </w:pPr>
    </w:p>
    <w:p w:rsidR="008D7916" w:rsidRPr="00634888" w:rsidRDefault="008D7916" w:rsidP="008D7916">
      <w:pPr>
        <w:pStyle w:val="Normaltg"/>
        <w:rPr>
          <w:rFonts w:ascii="Arial" w:hAnsi="Arial" w:cs="Arial"/>
          <w:sz w:val="20"/>
          <w:u w:val="single"/>
          <w:lang w:val="de-DE"/>
        </w:rPr>
      </w:pPr>
    </w:p>
    <w:p w:rsidR="008D7916" w:rsidRPr="00634888" w:rsidRDefault="00630375" w:rsidP="008D7916">
      <w:pPr>
        <w:pStyle w:val="Normaltg"/>
        <w:keepNext/>
        <w:rPr>
          <w:rFonts w:ascii="Arial" w:hAnsi="Arial" w:cs="Arial"/>
          <w:sz w:val="20"/>
          <w:u w:val="single"/>
          <w:lang w:val="de-DE"/>
        </w:rPr>
      </w:pPr>
      <w:r w:rsidRPr="00634888">
        <w:rPr>
          <w:rFonts w:ascii="Arial" w:hAnsi="Arial" w:cs="Arial"/>
          <w:sz w:val="20"/>
          <w:u w:val="single"/>
          <w:lang w:val="de-DE"/>
        </w:rPr>
        <w:lastRenderedPageBreak/>
        <w:t>Dokument</w:t>
      </w:r>
      <w:r w:rsidR="008D7916" w:rsidRPr="00634888">
        <w:rPr>
          <w:rFonts w:ascii="Arial" w:hAnsi="Arial" w:cs="Arial"/>
          <w:sz w:val="20"/>
          <w:u w:val="single"/>
          <w:lang w:val="de-DE"/>
        </w:rPr>
        <w:t xml:space="preserve"> TG/288/1 </w:t>
      </w:r>
      <w:r w:rsidR="00874474" w:rsidRPr="00634888">
        <w:rPr>
          <w:rFonts w:ascii="Arial" w:hAnsi="Arial" w:cs="Arial"/>
          <w:sz w:val="20"/>
          <w:u w:val="single"/>
          <w:lang w:val="de-DE"/>
        </w:rPr>
        <w:t>Flachslilie</w:t>
      </w:r>
    </w:p>
    <w:p w:rsidR="008D7916" w:rsidRPr="00634888" w:rsidRDefault="008D7916" w:rsidP="008D7916">
      <w:pPr>
        <w:pStyle w:val="Normaltg"/>
        <w:keepNext/>
        <w:rPr>
          <w:rFonts w:ascii="Arial" w:hAnsi="Arial" w:cs="Arial"/>
          <w:sz w:val="20"/>
          <w:u w:val="single"/>
          <w:lang w:val="de-DE"/>
        </w:rPr>
      </w:pPr>
    </w:p>
    <w:tbl>
      <w:tblPr>
        <w:tblW w:w="11270" w:type="dxa"/>
        <w:jc w:val="center"/>
        <w:tblLayout w:type="fixed"/>
        <w:tblCellMar>
          <w:left w:w="70" w:type="dxa"/>
          <w:right w:w="70" w:type="dxa"/>
        </w:tblCellMar>
        <w:tblLook w:val="0000" w:firstRow="0" w:lastRow="0" w:firstColumn="0" w:lastColumn="0" w:noHBand="0" w:noVBand="0"/>
      </w:tblPr>
      <w:tblGrid>
        <w:gridCol w:w="570"/>
        <w:gridCol w:w="563"/>
        <w:gridCol w:w="1909"/>
        <w:gridCol w:w="1803"/>
        <w:gridCol w:w="1856"/>
        <w:gridCol w:w="1999"/>
        <w:gridCol w:w="1999"/>
        <w:gridCol w:w="571"/>
      </w:tblGrid>
      <w:tr w:rsidR="008D7916" w:rsidRPr="00634888" w:rsidTr="008D7916">
        <w:trPr>
          <w:cantSplit/>
          <w:jc w:val="center"/>
        </w:trPr>
        <w:tc>
          <w:tcPr>
            <w:tcW w:w="570" w:type="dxa"/>
            <w:tcBorders>
              <w:top w:val="single" w:sz="4" w:space="0" w:color="auto"/>
            </w:tcBorders>
          </w:tcPr>
          <w:p w:rsidR="008D7916" w:rsidRPr="00634888" w:rsidRDefault="008D7916" w:rsidP="008D7916">
            <w:pPr>
              <w:pStyle w:val="Normalt"/>
              <w:keepNext/>
              <w:jc w:val="center"/>
              <w:rPr>
                <w:rFonts w:cs="Arial"/>
                <w:b/>
                <w:bCs/>
                <w:snapToGrid w:val="0"/>
                <w:sz w:val="16"/>
                <w:szCs w:val="16"/>
                <w:lang w:val="de-DE"/>
              </w:rPr>
            </w:pPr>
            <w:r w:rsidRPr="00634888">
              <w:rPr>
                <w:rFonts w:cs="Arial"/>
                <w:b/>
                <w:bCs/>
                <w:snapToGrid w:val="0"/>
                <w:sz w:val="16"/>
                <w:szCs w:val="16"/>
                <w:lang w:val="de-DE"/>
              </w:rPr>
              <w:t>3.</w:t>
            </w:r>
            <w:r w:rsidRPr="00634888">
              <w:rPr>
                <w:rFonts w:cs="Arial"/>
                <w:b/>
                <w:bCs/>
                <w:snapToGrid w:val="0"/>
                <w:sz w:val="16"/>
                <w:szCs w:val="16"/>
                <w:lang w:val="de-DE"/>
              </w:rPr>
              <w:br/>
            </w:r>
            <w:r w:rsidRPr="00634888">
              <w:rPr>
                <w:rFonts w:cs="Arial"/>
                <w:b/>
                <w:bCs/>
                <w:snapToGrid w:val="0"/>
                <w:sz w:val="16"/>
                <w:szCs w:val="16"/>
                <w:lang w:val="de-DE"/>
              </w:rPr>
              <w:br/>
              <w:t>(+)</w:t>
            </w:r>
          </w:p>
        </w:tc>
        <w:tc>
          <w:tcPr>
            <w:tcW w:w="563" w:type="dxa"/>
            <w:tcBorders>
              <w:top w:val="single" w:sz="4" w:space="0" w:color="auto"/>
            </w:tcBorders>
          </w:tcPr>
          <w:p w:rsidR="008D7916" w:rsidRPr="00634888" w:rsidRDefault="008D7916" w:rsidP="008D7916">
            <w:pPr>
              <w:pStyle w:val="Normalt"/>
              <w:keepNext/>
              <w:jc w:val="center"/>
              <w:rPr>
                <w:rFonts w:cs="Arial"/>
                <w:b/>
                <w:bCs/>
                <w:snapToGrid w:val="0"/>
                <w:sz w:val="16"/>
                <w:szCs w:val="16"/>
                <w:lang w:val="de-DE"/>
              </w:rPr>
            </w:pPr>
            <w:r w:rsidRPr="00634888">
              <w:rPr>
                <w:rFonts w:cs="Arial"/>
                <w:b/>
                <w:bCs/>
                <w:snapToGrid w:val="0"/>
                <w:sz w:val="16"/>
                <w:szCs w:val="16"/>
                <w:lang w:val="de-DE"/>
              </w:rPr>
              <w:t>VG/</w:t>
            </w:r>
            <w:r w:rsidRPr="00634888">
              <w:rPr>
                <w:rFonts w:cs="Arial"/>
                <w:b/>
                <w:bCs/>
                <w:snapToGrid w:val="0"/>
                <w:sz w:val="16"/>
                <w:szCs w:val="16"/>
                <w:lang w:val="de-DE"/>
              </w:rPr>
              <w:br/>
              <w:t>MG</w:t>
            </w:r>
          </w:p>
        </w:tc>
        <w:tc>
          <w:tcPr>
            <w:tcW w:w="1909" w:type="dxa"/>
            <w:tcBorders>
              <w:top w:val="single" w:sz="4" w:space="0" w:color="auto"/>
            </w:tcBorders>
          </w:tcPr>
          <w:p w:rsidR="008D7916" w:rsidRPr="00634888" w:rsidRDefault="008D7916" w:rsidP="008D7916">
            <w:pPr>
              <w:pStyle w:val="Normalt"/>
              <w:keepNext/>
              <w:rPr>
                <w:rFonts w:cs="Arial"/>
                <w:b/>
                <w:bCs/>
                <w:snapToGrid w:val="0"/>
                <w:sz w:val="16"/>
                <w:szCs w:val="16"/>
                <w:lang w:val="de-DE"/>
              </w:rPr>
            </w:pPr>
            <w:r w:rsidRPr="00634888">
              <w:rPr>
                <w:rFonts w:cs="Arial"/>
                <w:b/>
                <w:bCs/>
                <w:snapToGrid w:val="0"/>
                <w:sz w:val="16"/>
                <w:szCs w:val="16"/>
                <w:lang w:val="de-DE"/>
              </w:rPr>
              <w:t>Stem: internode length</w:t>
            </w:r>
          </w:p>
        </w:tc>
        <w:tc>
          <w:tcPr>
            <w:tcW w:w="1803" w:type="dxa"/>
            <w:tcBorders>
              <w:top w:val="single" w:sz="4" w:space="0" w:color="auto"/>
            </w:tcBorders>
          </w:tcPr>
          <w:p w:rsidR="008D7916" w:rsidRPr="00F35E8B" w:rsidRDefault="008D7916" w:rsidP="008D7916">
            <w:pPr>
              <w:pStyle w:val="Normalt"/>
              <w:keepNext/>
              <w:rPr>
                <w:rFonts w:cs="Arial"/>
                <w:b/>
                <w:bCs/>
                <w:snapToGrid w:val="0"/>
                <w:sz w:val="16"/>
                <w:szCs w:val="16"/>
                <w:lang w:val="fr-CH"/>
              </w:rPr>
            </w:pPr>
            <w:r w:rsidRPr="00F35E8B">
              <w:rPr>
                <w:rFonts w:cs="Arial"/>
                <w:b/>
                <w:bCs/>
                <w:snapToGrid w:val="0"/>
                <w:sz w:val="16"/>
                <w:szCs w:val="16"/>
                <w:lang w:val="fr-CH"/>
              </w:rPr>
              <w:t>Tige : longueur de l’entre</w:t>
            </w:r>
            <w:r w:rsidRPr="00F35E8B">
              <w:rPr>
                <w:rFonts w:cs="Arial"/>
                <w:b/>
                <w:bCs/>
                <w:snapToGrid w:val="0"/>
                <w:color w:val="000000"/>
                <w:sz w:val="16"/>
                <w:szCs w:val="16"/>
                <w:lang w:val="fr-CH"/>
              </w:rPr>
              <w:noBreakHyphen/>
            </w:r>
            <w:r w:rsidRPr="00F35E8B">
              <w:rPr>
                <w:rFonts w:cs="Arial"/>
                <w:b/>
                <w:bCs/>
                <w:snapToGrid w:val="0"/>
                <w:sz w:val="16"/>
                <w:szCs w:val="16"/>
                <w:lang w:val="fr-CH"/>
              </w:rPr>
              <w:t>nœud</w:t>
            </w:r>
          </w:p>
        </w:tc>
        <w:tc>
          <w:tcPr>
            <w:tcW w:w="1856" w:type="dxa"/>
            <w:tcBorders>
              <w:top w:val="single" w:sz="4" w:space="0" w:color="auto"/>
            </w:tcBorders>
          </w:tcPr>
          <w:p w:rsidR="008D7916" w:rsidRPr="00634888" w:rsidRDefault="008D7916" w:rsidP="008D7916">
            <w:pPr>
              <w:pStyle w:val="Normalt"/>
              <w:keepNext/>
              <w:rPr>
                <w:rFonts w:cs="Arial"/>
                <w:sz w:val="16"/>
                <w:szCs w:val="16"/>
                <w:lang w:val="de-DE"/>
              </w:rPr>
            </w:pPr>
            <w:r w:rsidRPr="00634888">
              <w:rPr>
                <w:rFonts w:cs="Arial"/>
                <w:b/>
                <w:sz w:val="16"/>
                <w:szCs w:val="16"/>
                <w:lang w:val="de-DE"/>
              </w:rPr>
              <w:t>Stengel: Internodienlänge</w:t>
            </w:r>
          </w:p>
        </w:tc>
        <w:tc>
          <w:tcPr>
            <w:tcW w:w="1999" w:type="dxa"/>
            <w:tcBorders>
              <w:top w:val="single" w:sz="4" w:space="0" w:color="auto"/>
            </w:tcBorders>
          </w:tcPr>
          <w:p w:rsidR="008D7916" w:rsidRPr="00634888" w:rsidRDefault="008D7916" w:rsidP="008D7916">
            <w:pPr>
              <w:pStyle w:val="Normalt"/>
              <w:keepNext/>
              <w:widowControl w:val="0"/>
              <w:rPr>
                <w:rFonts w:cs="Arial"/>
                <w:b/>
                <w:bCs/>
                <w:snapToGrid w:val="0"/>
                <w:sz w:val="16"/>
                <w:szCs w:val="16"/>
                <w:lang w:val="de-DE"/>
              </w:rPr>
            </w:pPr>
            <w:r w:rsidRPr="00634888">
              <w:rPr>
                <w:rFonts w:cs="Arial"/>
                <w:b/>
                <w:bCs/>
                <w:snapToGrid w:val="0"/>
                <w:sz w:val="16"/>
                <w:szCs w:val="16"/>
                <w:lang w:val="de-DE"/>
              </w:rPr>
              <w:t>Tallo:  longitud del entrenudo</w:t>
            </w:r>
          </w:p>
        </w:tc>
        <w:tc>
          <w:tcPr>
            <w:tcW w:w="1999" w:type="dxa"/>
            <w:tcBorders>
              <w:top w:val="single" w:sz="4" w:space="0" w:color="auto"/>
            </w:tcBorders>
          </w:tcPr>
          <w:p w:rsidR="008D7916" w:rsidRPr="00634888" w:rsidRDefault="008D7916" w:rsidP="008D7916">
            <w:pPr>
              <w:pStyle w:val="Normalt"/>
              <w:keepNext/>
              <w:rPr>
                <w:rFonts w:cs="Arial"/>
                <w:b/>
                <w:bCs/>
                <w:snapToGrid w:val="0"/>
                <w:sz w:val="16"/>
                <w:szCs w:val="16"/>
                <w:lang w:val="de-DE"/>
              </w:rPr>
            </w:pPr>
          </w:p>
        </w:tc>
        <w:tc>
          <w:tcPr>
            <w:tcW w:w="571" w:type="dxa"/>
            <w:tcBorders>
              <w:top w:val="single" w:sz="4" w:space="0" w:color="auto"/>
            </w:tcBorders>
          </w:tcPr>
          <w:p w:rsidR="008D7916" w:rsidRPr="00634888" w:rsidRDefault="008D7916" w:rsidP="008D7916">
            <w:pPr>
              <w:pStyle w:val="Normalt"/>
              <w:keepNext/>
              <w:jc w:val="center"/>
              <w:rPr>
                <w:rFonts w:cs="Arial"/>
                <w:b/>
                <w:bCs/>
                <w:snapToGrid w:val="0"/>
                <w:sz w:val="16"/>
                <w:szCs w:val="16"/>
                <w:lang w:val="de-DE"/>
              </w:rPr>
            </w:pPr>
          </w:p>
        </w:tc>
      </w:tr>
      <w:tr w:rsidR="008D7916" w:rsidRPr="00634888" w:rsidTr="008D7916">
        <w:trPr>
          <w:cantSplit/>
          <w:jc w:val="center"/>
        </w:trPr>
        <w:tc>
          <w:tcPr>
            <w:tcW w:w="570" w:type="dxa"/>
          </w:tcPr>
          <w:p w:rsidR="008D7916" w:rsidRPr="00634888" w:rsidRDefault="008D7916" w:rsidP="008D7916">
            <w:pPr>
              <w:pStyle w:val="Normalt"/>
              <w:keepNext/>
              <w:jc w:val="center"/>
              <w:rPr>
                <w:rFonts w:cs="Arial"/>
                <w:b/>
                <w:snapToGrid w:val="0"/>
                <w:sz w:val="16"/>
                <w:szCs w:val="16"/>
                <w:lang w:val="de-DE"/>
              </w:rPr>
            </w:pPr>
            <w:r w:rsidRPr="00634888">
              <w:rPr>
                <w:rFonts w:cs="Arial"/>
                <w:b/>
                <w:snapToGrid w:val="0"/>
                <w:sz w:val="16"/>
                <w:szCs w:val="16"/>
                <w:lang w:val="de-DE"/>
              </w:rPr>
              <w:t>QN</w:t>
            </w:r>
          </w:p>
        </w:tc>
        <w:tc>
          <w:tcPr>
            <w:tcW w:w="563" w:type="dxa"/>
          </w:tcPr>
          <w:p w:rsidR="008D7916" w:rsidRPr="00634888" w:rsidRDefault="008D7916" w:rsidP="008D7916">
            <w:pPr>
              <w:pStyle w:val="Normalt"/>
              <w:keepNext/>
              <w:jc w:val="center"/>
              <w:rPr>
                <w:rFonts w:cs="Arial"/>
                <w:b/>
                <w:snapToGrid w:val="0"/>
                <w:sz w:val="16"/>
                <w:szCs w:val="16"/>
                <w:lang w:val="de-DE"/>
              </w:rPr>
            </w:pPr>
            <w:r w:rsidRPr="00634888">
              <w:rPr>
                <w:rFonts w:cs="Arial"/>
                <w:b/>
                <w:snapToGrid w:val="0"/>
                <w:sz w:val="16"/>
                <w:szCs w:val="16"/>
                <w:lang w:val="de-DE"/>
              </w:rPr>
              <w:t>(a)</w:t>
            </w:r>
          </w:p>
        </w:tc>
        <w:tc>
          <w:tcPr>
            <w:tcW w:w="1909"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very short</w:t>
            </w:r>
          </w:p>
        </w:tc>
        <w:tc>
          <w:tcPr>
            <w:tcW w:w="1803"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très court</w:t>
            </w:r>
          </w:p>
        </w:tc>
        <w:tc>
          <w:tcPr>
            <w:tcW w:w="1856"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sehr kurz</w:t>
            </w:r>
          </w:p>
        </w:tc>
        <w:tc>
          <w:tcPr>
            <w:tcW w:w="1999" w:type="dxa"/>
          </w:tcPr>
          <w:p w:rsidR="008D7916" w:rsidRPr="00634888" w:rsidRDefault="008D7916" w:rsidP="008D7916">
            <w:pPr>
              <w:pStyle w:val="Normalt"/>
              <w:keepNext/>
              <w:widowControl w:val="0"/>
              <w:rPr>
                <w:rFonts w:cs="Arial"/>
                <w:sz w:val="16"/>
                <w:szCs w:val="16"/>
                <w:lang w:val="de-DE"/>
              </w:rPr>
            </w:pPr>
            <w:r w:rsidRPr="00634888">
              <w:rPr>
                <w:rFonts w:cs="Arial"/>
                <w:sz w:val="16"/>
                <w:szCs w:val="16"/>
                <w:lang w:val="de-DE"/>
              </w:rPr>
              <w:t>muy corto</w:t>
            </w:r>
          </w:p>
        </w:tc>
        <w:tc>
          <w:tcPr>
            <w:tcW w:w="1999" w:type="dxa"/>
          </w:tcPr>
          <w:p w:rsidR="008D7916" w:rsidRPr="00634888" w:rsidRDefault="008D7916" w:rsidP="008D7916">
            <w:pPr>
              <w:pStyle w:val="Normalt"/>
              <w:keepNext/>
              <w:rPr>
                <w:rFonts w:cs="Arial"/>
                <w:snapToGrid w:val="0"/>
                <w:sz w:val="16"/>
                <w:szCs w:val="16"/>
                <w:lang w:val="de-DE"/>
              </w:rPr>
            </w:pPr>
            <w:r w:rsidRPr="00634888">
              <w:rPr>
                <w:rFonts w:cs="Arial"/>
                <w:snapToGrid w:val="0"/>
                <w:sz w:val="16"/>
                <w:szCs w:val="16"/>
                <w:lang w:val="de-DE"/>
              </w:rPr>
              <w:t>TAS300</w:t>
            </w:r>
          </w:p>
        </w:tc>
        <w:tc>
          <w:tcPr>
            <w:tcW w:w="571" w:type="dxa"/>
          </w:tcPr>
          <w:p w:rsidR="008D7916" w:rsidRPr="00634888" w:rsidRDefault="008D7916" w:rsidP="008D7916">
            <w:pPr>
              <w:pStyle w:val="Normalt"/>
              <w:keepNext/>
              <w:jc w:val="center"/>
              <w:rPr>
                <w:rFonts w:cs="Arial"/>
                <w:snapToGrid w:val="0"/>
                <w:sz w:val="16"/>
                <w:szCs w:val="16"/>
                <w:lang w:val="de-DE"/>
              </w:rPr>
            </w:pPr>
            <w:r w:rsidRPr="00634888">
              <w:rPr>
                <w:rFonts w:cs="Arial"/>
                <w:snapToGrid w:val="0"/>
                <w:sz w:val="16"/>
                <w:szCs w:val="16"/>
                <w:lang w:val="de-DE"/>
              </w:rPr>
              <w:t>1</w:t>
            </w:r>
          </w:p>
        </w:tc>
      </w:tr>
      <w:tr w:rsidR="008D7916" w:rsidRPr="00634888" w:rsidTr="008D7916">
        <w:trPr>
          <w:cantSplit/>
          <w:jc w:val="center"/>
        </w:trPr>
        <w:tc>
          <w:tcPr>
            <w:tcW w:w="570" w:type="dxa"/>
          </w:tcPr>
          <w:p w:rsidR="008D7916" w:rsidRPr="00634888" w:rsidRDefault="008D7916" w:rsidP="008D7916">
            <w:pPr>
              <w:pStyle w:val="Normalt"/>
              <w:keepNext/>
              <w:jc w:val="center"/>
              <w:rPr>
                <w:rFonts w:cs="Arial"/>
                <w:b/>
                <w:snapToGrid w:val="0"/>
                <w:sz w:val="16"/>
                <w:szCs w:val="16"/>
                <w:lang w:val="de-DE"/>
              </w:rPr>
            </w:pPr>
          </w:p>
        </w:tc>
        <w:tc>
          <w:tcPr>
            <w:tcW w:w="563" w:type="dxa"/>
          </w:tcPr>
          <w:p w:rsidR="008D7916" w:rsidRPr="00634888" w:rsidRDefault="008D7916" w:rsidP="008D7916">
            <w:pPr>
              <w:pStyle w:val="Normalt"/>
              <w:keepNext/>
              <w:jc w:val="center"/>
              <w:rPr>
                <w:rFonts w:cs="Arial"/>
                <w:b/>
                <w:snapToGrid w:val="0"/>
                <w:sz w:val="16"/>
                <w:szCs w:val="16"/>
                <w:lang w:val="de-DE"/>
              </w:rPr>
            </w:pPr>
          </w:p>
        </w:tc>
        <w:tc>
          <w:tcPr>
            <w:tcW w:w="1909"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short</w:t>
            </w:r>
          </w:p>
        </w:tc>
        <w:tc>
          <w:tcPr>
            <w:tcW w:w="1803"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court</w:t>
            </w:r>
          </w:p>
        </w:tc>
        <w:tc>
          <w:tcPr>
            <w:tcW w:w="1856"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kurz</w:t>
            </w:r>
          </w:p>
        </w:tc>
        <w:tc>
          <w:tcPr>
            <w:tcW w:w="1999" w:type="dxa"/>
          </w:tcPr>
          <w:p w:rsidR="008D7916" w:rsidRPr="00634888" w:rsidRDefault="008D7916" w:rsidP="008D7916">
            <w:pPr>
              <w:pStyle w:val="Normalt"/>
              <w:keepNext/>
              <w:widowControl w:val="0"/>
              <w:rPr>
                <w:rFonts w:cs="Arial"/>
                <w:sz w:val="16"/>
                <w:szCs w:val="16"/>
                <w:lang w:val="de-DE"/>
              </w:rPr>
            </w:pPr>
            <w:r w:rsidRPr="00634888">
              <w:rPr>
                <w:rFonts w:cs="Arial"/>
                <w:sz w:val="16"/>
                <w:szCs w:val="16"/>
                <w:lang w:val="de-DE"/>
              </w:rPr>
              <w:t>corto</w:t>
            </w:r>
          </w:p>
        </w:tc>
        <w:tc>
          <w:tcPr>
            <w:tcW w:w="1999" w:type="dxa"/>
          </w:tcPr>
          <w:p w:rsidR="008D7916" w:rsidRPr="00634888" w:rsidRDefault="008D7916" w:rsidP="008D7916">
            <w:pPr>
              <w:pStyle w:val="Normalt"/>
              <w:keepNext/>
              <w:rPr>
                <w:rFonts w:cs="Arial"/>
                <w:snapToGrid w:val="0"/>
                <w:sz w:val="16"/>
                <w:szCs w:val="16"/>
                <w:lang w:val="de-DE"/>
              </w:rPr>
            </w:pPr>
            <w:r w:rsidRPr="00634888">
              <w:rPr>
                <w:rFonts w:cs="Arial"/>
                <w:snapToGrid w:val="0"/>
                <w:sz w:val="16"/>
                <w:szCs w:val="16"/>
                <w:lang w:val="de-DE"/>
              </w:rPr>
              <w:t>TR20</w:t>
            </w:r>
          </w:p>
        </w:tc>
        <w:tc>
          <w:tcPr>
            <w:tcW w:w="571" w:type="dxa"/>
          </w:tcPr>
          <w:p w:rsidR="008D7916" w:rsidRPr="00634888" w:rsidRDefault="008D7916" w:rsidP="008D7916">
            <w:pPr>
              <w:pStyle w:val="Normalt"/>
              <w:keepNext/>
              <w:jc w:val="center"/>
              <w:rPr>
                <w:rFonts w:cs="Arial"/>
                <w:snapToGrid w:val="0"/>
                <w:sz w:val="16"/>
                <w:szCs w:val="16"/>
                <w:lang w:val="de-DE"/>
              </w:rPr>
            </w:pPr>
            <w:r w:rsidRPr="00634888">
              <w:rPr>
                <w:rFonts w:cs="Arial"/>
                <w:snapToGrid w:val="0"/>
                <w:sz w:val="16"/>
                <w:szCs w:val="16"/>
                <w:lang w:val="de-DE"/>
              </w:rPr>
              <w:t>3</w:t>
            </w:r>
          </w:p>
        </w:tc>
      </w:tr>
      <w:tr w:rsidR="008D7916" w:rsidRPr="00634888" w:rsidTr="008D7916">
        <w:trPr>
          <w:cantSplit/>
          <w:jc w:val="center"/>
        </w:trPr>
        <w:tc>
          <w:tcPr>
            <w:tcW w:w="570" w:type="dxa"/>
          </w:tcPr>
          <w:p w:rsidR="008D7916" w:rsidRPr="00634888" w:rsidRDefault="008D7916" w:rsidP="008D7916">
            <w:pPr>
              <w:pStyle w:val="Normalt"/>
              <w:keepNext/>
              <w:jc w:val="center"/>
              <w:rPr>
                <w:rFonts w:cs="Arial"/>
                <w:b/>
                <w:snapToGrid w:val="0"/>
                <w:sz w:val="16"/>
                <w:szCs w:val="16"/>
                <w:lang w:val="de-DE"/>
              </w:rPr>
            </w:pPr>
          </w:p>
        </w:tc>
        <w:tc>
          <w:tcPr>
            <w:tcW w:w="563" w:type="dxa"/>
          </w:tcPr>
          <w:p w:rsidR="008D7916" w:rsidRPr="00634888" w:rsidRDefault="008D7916" w:rsidP="008D7916">
            <w:pPr>
              <w:pStyle w:val="Normalt"/>
              <w:keepNext/>
              <w:jc w:val="center"/>
              <w:rPr>
                <w:rFonts w:cs="Arial"/>
                <w:b/>
                <w:snapToGrid w:val="0"/>
                <w:sz w:val="16"/>
                <w:szCs w:val="16"/>
                <w:lang w:val="de-DE"/>
              </w:rPr>
            </w:pPr>
          </w:p>
        </w:tc>
        <w:tc>
          <w:tcPr>
            <w:tcW w:w="1909"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medium</w:t>
            </w:r>
          </w:p>
        </w:tc>
        <w:tc>
          <w:tcPr>
            <w:tcW w:w="1803"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moyen</w:t>
            </w:r>
          </w:p>
        </w:tc>
        <w:tc>
          <w:tcPr>
            <w:tcW w:w="1856"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mittel</w:t>
            </w:r>
          </w:p>
        </w:tc>
        <w:tc>
          <w:tcPr>
            <w:tcW w:w="1999" w:type="dxa"/>
          </w:tcPr>
          <w:p w:rsidR="008D7916" w:rsidRPr="00634888" w:rsidRDefault="008D7916" w:rsidP="008D7916">
            <w:pPr>
              <w:pStyle w:val="Normalt"/>
              <w:keepNext/>
              <w:widowControl w:val="0"/>
              <w:rPr>
                <w:rFonts w:cs="Arial"/>
                <w:sz w:val="16"/>
                <w:szCs w:val="16"/>
                <w:lang w:val="de-DE"/>
              </w:rPr>
            </w:pPr>
            <w:r w:rsidRPr="00634888">
              <w:rPr>
                <w:rFonts w:cs="Arial"/>
                <w:sz w:val="16"/>
                <w:szCs w:val="16"/>
                <w:lang w:val="de-DE"/>
              </w:rPr>
              <w:t>medio</w:t>
            </w:r>
          </w:p>
        </w:tc>
        <w:tc>
          <w:tcPr>
            <w:tcW w:w="1999" w:type="dxa"/>
          </w:tcPr>
          <w:p w:rsidR="008D7916" w:rsidRPr="00634888" w:rsidRDefault="008D7916" w:rsidP="008D7916">
            <w:pPr>
              <w:pStyle w:val="Normalt"/>
              <w:keepNext/>
              <w:rPr>
                <w:rFonts w:cs="Arial"/>
                <w:snapToGrid w:val="0"/>
                <w:sz w:val="16"/>
                <w:szCs w:val="16"/>
                <w:lang w:val="de-DE"/>
              </w:rPr>
            </w:pPr>
          </w:p>
        </w:tc>
        <w:tc>
          <w:tcPr>
            <w:tcW w:w="571" w:type="dxa"/>
          </w:tcPr>
          <w:p w:rsidR="008D7916" w:rsidRPr="00634888" w:rsidRDefault="008D7916" w:rsidP="008D7916">
            <w:pPr>
              <w:pStyle w:val="Normalt"/>
              <w:keepNext/>
              <w:jc w:val="center"/>
              <w:rPr>
                <w:rFonts w:cs="Arial"/>
                <w:snapToGrid w:val="0"/>
                <w:sz w:val="16"/>
                <w:szCs w:val="16"/>
                <w:lang w:val="de-DE"/>
              </w:rPr>
            </w:pPr>
            <w:r w:rsidRPr="00634888">
              <w:rPr>
                <w:rFonts w:cs="Arial"/>
                <w:snapToGrid w:val="0"/>
                <w:sz w:val="16"/>
                <w:szCs w:val="16"/>
                <w:lang w:val="de-DE"/>
              </w:rPr>
              <w:t>5</w:t>
            </w:r>
          </w:p>
        </w:tc>
      </w:tr>
      <w:tr w:rsidR="008D7916" w:rsidRPr="00634888" w:rsidTr="008D7916">
        <w:trPr>
          <w:cantSplit/>
          <w:jc w:val="center"/>
        </w:trPr>
        <w:tc>
          <w:tcPr>
            <w:tcW w:w="570" w:type="dxa"/>
          </w:tcPr>
          <w:p w:rsidR="008D7916" w:rsidRPr="00634888" w:rsidRDefault="008D7916" w:rsidP="008D7916">
            <w:pPr>
              <w:pStyle w:val="Normalt"/>
              <w:keepNext/>
              <w:jc w:val="center"/>
              <w:rPr>
                <w:rFonts w:cs="Arial"/>
                <w:b/>
                <w:snapToGrid w:val="0"/>
                <w:sz w:val="16"/>
                <w:szCs w:val="16"/>
                <w:lang w:val="de-DE"/>
              </w:rPr>
            </w:pPr>
          </w:p>
        </w:tc>
        <w:tc>
          <w:tcPr>
            <w:tcW w:w="563" w:type="dxa"/>
          </w:tcPr>
          <w:p w:rsidR="008D7916" w:rsidRPr="00634888" w:rsidRDefault="008D7916" w:rsidP="008D7916">
            <w:pPr>
              <w:pStyle w:val="Normalt"/>
              <w:keepNext/>
              <w:jc w:val="center"/>
              <w:rPr>
                <w:rFonts w:cs="Arial"/>
                <w:b/>
                <w:snapToGrid w:val="0"/>
                <w:sz w:val="16"/>
                <w:szCs w:val="16"/>
                <w:lang w:val="de-DE"/>
              </w:rPr>
            </w:pPr>
          </w:p>
        </w:tc>
        <w:tc>
          <w:tcPr>
            <w:tcW w:w="1909"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long</w:t>
            </w:r>
          </w:p>
        </w:tc>
        <w:tc>
          <w:tcPr>
            <w:tcW w:w="1803"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long</w:t>
            </w:r>
          </w:p>
        </w:tc>
        <w:tc>
          <w:tcPr>
            <w:tcW w:w="1856" w:type="dxa"/>
          </w:tcPr>
          <w:p w:rsidR="008D7916" w:rsidRPr="00634888" w:rsidRDefault="008D7916" w:rsidP="008D7916">
            <w:pPr>
              <w:pStyle w:val="Normalt"/>
              <w:keepNext/>
              <w:rPr>
                <w:rFonts w:cs="Arial"/>
                <w:sz w:val="16"/>
                <w:szCs w:val="16"/>
                <w:lang w:val="de-DE"/>
              </w:rPr>
            </w:pPr>
            <w:r w:rsidRPr="00634888">
              <w:rPr>
                <w:rFonts w:cs="Arial"/>
                <w:sz w:val="16"/>
                <w:szCs w:val="16"/>
                <w:lang w:val="de-DE"/>
              </w:rPr>
              <w:t>lang</w:t>
            </w:r>
          </w:p>
        </w:tc>
        <w:tc>
          <w:tcPr>
            <w:tcW w:w="1999" w:type="dxa"/>
          </w:tcPr>
          <w:p w:rsidR="008D7916" w:rsidRPr="00634888" w:rsidRDefault="008D7916" w:rsidP="008D7916">
            <w:pPr>
              <w:pStyle w:val="Normalt"/>
              <w:keepNext/>
              <w:widowControl w:val="0"/>
              <w:rPr>
                <w:rFonts w:cs="Arial"/>
                <w:sz w:val="16"/>
                <w:szCs w:val="16"/>
                <w:lang w:val="de-DE"/>
              </w:rPr>
            </w:pPr>
            <w:r w:rsidRPr="00634888">
              <w:rPr>
                <w:rFonts w:cs="Arial"/>
                <w:sz w:val="16"/>
                <w:szCs w:val="16"/>
                <w:lang w:val="de-DE"/>
              </w:rPr>
              <w:t>largo</w:t>
            </w:r>
          </w:p>
        </w:tc>
        <w:tc>
          <w:tcPr>
            <w:tcW w:w="1999" w:type="dxa"/>
          </w:tcPr>
          <w:p w:rsidR="008D7916" w:rsidRPr="00634888" w:rsidRDefault="008D7916" w:rsidP="008D7916">
            <w:pPr>
              <w:pStyle w:val="Normalt"/>
              <w:keepNext/>
              <w:rPr>
                <w:rFonts w:cs="Arial"/>
                <w:snapToGrid w:val="0"/>
                <w:sz w:val="16"/>
                <w:szCs w:val="16"/>
                <w:lang w:val="de-DE"/>
              </w:rPr>
            </w:pPr>
            <w:r w:rsidRPr="00634888">
              <w:rPr>
                <w:rFonts w:cs="Arial"/>
                <w:snapToGrid w:val="0"/>
                <w:sz w:val="16"/>
                <w:szCs w:val="16"/>
                <w:lang w:val="de-DE"/>
              </w:rPr>
              <w:t>Goddess</w:t>
            </w:r>
          </w:p>
        </w:tc>
        <w:tc>
          <w:tcPr>
            <w:tcW w:w="571" w:type="dxa"/>
          </w:tcPr>
          <w:p w:rsidR="008D7916" w:rsidRPr="00634888" w:rsidRDefault="008D7916" w:rsidP="008D7916">
            <w:pPr>
              <w:pStyle w:val="Normalt"/>
              <w:keepNext/>
              <w:jc w:val="center"/>
              <w:rPr>
                <w:rFonts w:cs="Arial"/>
                <w:snapToGrid w:val="0"/>
                <w:sz w:val="16"/>
                <w:szCs w:val="16"/>
                <w:lang w:val="de-DE"/>
              </w:rPr>
            </w:pPr>
            <w:r w:rsidRPr="00634888">
              <w:rPr>
                <w:rFonts w:cs="Arial"/>
                <w:snapToGrid w:val="0"/>
                <w:sz w:val="16"/>
                <w:szCs w:val="16"/>
                <w:lang w:val="de-DE"/>
              </w:rPr>
              <w:t>7</w:t>
            </w:r>
          </w:p>
        </w:tc>
      </w:tr>
      <w:tr w:rsidR="008D7916" w:rsidRPr="00634888" w:rsidTr="008D7916">
        <w:trPr>
          <w:cantSplit/>
          <w:jc w:val="center"/>
        </w:trPr>
        <w:tc>
          <w:tcPr>
            <w:tcW w:w="570" w:type="dxa"/>
            <w:tcBorders>
              <w:bottom w:val="single" w:sz="4" w:space="0" w:color="auto"/>
            </w:tcBorders>
          </w:tcPr>
          <w:p w:rsidR="008D7916" w:rsidRPr="00634888" w:rsidRDefault="008D7916" w:rsidP="008D7916">
            <w:pPr>
              <w:pStyle w:val="Normalt"/>
              <w:keepNext/>
              <w:jc w:val="center"/>
              <w:rPr>
                <w:rFonts w:cs="Arial"/>
                <w:b/>
                <w:snapToGrid w:val="0"/>
                <w:sz w:val="16"/>
                <w:szCs w:val="16"/>
                <w:lang w:val="de-DE"/>
              </w:rPr>
            </w:pPr>
          </w:p>
        </w:tc>
        <w:tc>
          <w:tcPr>
            <w:tcW w:w="563" w:type="dxa"/>
            <w:tcBorders>
              <w:bottom w:val="single" w:sz="4" w:space="0" w:color="auto"/>
            </w:tcBorders>
          </w:tcPr>
          <w:p w:rsidR="008D7916" w:rsidRPr="00634888" w:rsidRDefault="008D7916" w:rsidP="008D7916">
            <w:pPr>
              <w:pStyle w:val="Normalt"/>
              <w:keepNext/>
              <w:jc w:val="center"/>
              <w:rPr>
                <w:rFonts w:cs="Arial"/>
                <w:b/>
                <w:snapToGrid w:val="0"/>
                <w:sz w:val="16"/>
                <w:szCs w:val="16"/>
                <w:lang w:val="de-DE"/>
              </w:rPr>
            </w:pPr>
          </w:p>
        </w:tc>
        <w:tc>
          <w:tcPr>
            <w:tcW w:w="1909" w:type="dxa"/>
            <w:tcBorders>
              <w:bottom w:val="single" w:sz="4" w:space="0" w:color="auto"/>
            </w:tcBorders>
          </w:tcPr>
          <w:p w:rsidR="008D7916" w:rsidRPr="00634888" w:rsidRDefault="008D7916" w:rsidP="008D7916">
            <w:pPr>
              <w:pStyle w:val="Normalt"/>
              <w:keepNext/>
              <w:rPr>
                <w:rFonts w:cs="Arial"/>
                <w:sz w:val="16"/>
                <w:szCs w:val="16"/>
                <w:lang w:val="de-DE"/>
              </w:rPr>
            </w:pPr>
            <w:r w:rsidRPr="00634888">
              <w:rPr>
                <w:rFonts w:cs="Arial"/>
                <w:sz w:val="16"/>
                <w:szCs w:val="16"/>
                <w:lang w:val="de-DE"/>
              </w:rPr>
              <w:t>very long</w:t>
            </w:r>
          </w:p>
        </w:tc>
        <w:tc>
          <w:tcPr>
            <w:tcW w:w="1803" w:type="dxa"/>
            <w:tcBorders>
              <w:bottom w:val="single" w:sz="4" w:space="0" w:color="auto"/>
            </w:tcBorders>
          </w:tcPr>
          <w:p w:rsidR="008D7916" w:rsidRPr="00634888" w:rsidRDefault="008D7916" w:rsidP="008D7916">
            <w:pPr>
              <w:pStyle w:val="Normalt"/>
              <w:keepNext/>
              <w:rPr>
                <w:rFonts w:cs="Arial"/>
                <w:sz w:val="16"/>
                <w:szCs w:val="16"/>
                <w:lang w:val="de-DE"/>
              </w:rPr>
            </w:pPr>
            <w:r w:rsidRPr="00634888">
              <w:rPr>
                <w:rFonts w:cs="Arial"/>
                <w:sz w:val="16"/>
                <w:szCs w:val="16"/>
                <w:lang w:val="de-DE"/>
              </w:rPr>
              <w:t>très long</w:t>
            </w:r>
          </w:p>
        </w:tc>
        <w:tc>
          <w:tcPr>
            <w:tcW w:w="1856" w:type="dxa"/>
            <w:tcBorders>
              <w:bottom w:val="single" w:sz="4" w:space="0" w:color="auto"/>
            </w:tcBorders>
          </w:tcPr>
          <w:p w:rsidR="008D7916" w:rsidRPr="00634888" w:rsidRDefault="008D7916" w:rsidP="008D7916">
            <w:pPr>
              <w:pStyle w:val="Normalt"/>
              <w:keepNext/>
              <w:rPr>
                <w:rFonts w:cs="Arial"/>
                <w:sz w:val="16"/>
                <w:szCs w:val="16"/>
                <w:lang w:val="de-DE"/>
              </w:rPr>
            </w:pPr>
            <w:r w:rsidRPr="00634888">
              <w:rPr>
                <w:rFonts w:cs="Arial"/>
                <w:sz w:val="16"/>
                <w:szCs w:val="16"/>
                <w:lang w:val="de-DE"/>
              </w:rPr>
              <w:t>sehr lang</w:t>
            </w:r>
          </w:p>
        </w:tc>
        <w:tc>
          <w:tcPr>
            <w:tcW w:w="1999" w:type="dxa"/>
            <w:tcBorders>
              <w:bottom w:val="single" w:sz="4" w:space="0" w:color="auto"/>
            </w:tcBorders>
          </w:tcPr>
          <w:p w:rsidR="008D7916" w:rsidRPr="00634888" w:rsidRDefault="008D7916" w:rsidP="008D7916">
            <w:pPr>
              <w:pStyle w:val="Normalt"/>
              <w:keepNext/>
              <w:widowControl w:val="0"/>
              <w:rPr>
                <w:rFonts w:cs="Arial"/>
                <w:sz w:val="16"/>
                <w:szCs w:val="16"/>
                <w:lang w:val="de-DE"/>
              </w:rPr>
            </w:pPr>
            <w:r w:rsidRPr="00634888">
              <w:rPr>
                <w:rFonts w:cs="Arial"/>
                <w:sz w:val="16"/>
                <w:szCs w:val="16"/>
                <w:lang w:val="de-DE"/>
              </w:rPr>
              <w:t>muy largo</w:t>
            </w:r>
          </w:p>
        </w:tc>
        <w:tc>
          <w:tcPr>
            <w:tcW w:w="1999" w:type="dxa"/>
            <w:tcBorders>
              <w:bottom w:val="single" w:sz="4" w:space="0" w:color="auto"/>
            </w:tcBorders>
          </w:tcPr>
          <w:p w:rsidR="008D7916" w:rsidRPr="00634888" w:rsidRDefault="008D7916" w:rsidP="008D7916">
            <w:pPr>
              <w:pStyle w:val="Normalt"/>
              <w:keepNext/>
              <w:rPr>
                <w:rFonts w:cs="Arial"/>
                <w:snapToGrid w:val="0"/>
                <w:sz w:val="16"/>
                <w:szCs w:val="16"/>
                <w:lang w:val="de-DE"/>
              </w:rPr>
            </w:pPr>
          </w:p>
        </w:tc>
        <w:tc>
          <w:tcPr>
            <w:tcW w:w="571" w:type="dxa"/>
            <w:tcBorders>
              <w:bottom w:val="single" w:sz="4" w:space="0" w:color="auto"/>
            </w:tcBorders>
          </w:tcPr>
          <w:p w:rsidR="008D7916" w:rsidRPr="00634888" w:rsidRDefault="008D7916" w:rsidP="008D7916">
            <w:pPr>
              <w:pStyle w:val="Normalt"/>
              <w:keepNext/>
              <w:jc w:val="center"/>
              <w:rPr>
                <w:rFonts w:cs="Arial"/>
                <w:snapToGrid w:val="0"/>
                <w:sz w:val="16"/>
                <w:szCs w:val="16"/>
                <w:lang w:val="de-DE"/>
              </w:rPr>
            </w:pPr>
            <w:r w:rsidRPr="00634888">
              <w:rPr>
                <w:rFonts w:cs="Arial"/>
                <w:snapToGrid w:val="0"/>
                <w:sz w:val="16"/>
                <w:szCs w:val="16"/>
                <w:lang w:val="de-DE"/>
              </w:rPr>
              <w:t>9</w:t>
            </w:r>
          </w:p>
        </w:tc>
      </w:tr>
    </w:tbl>
    <w:p w:rsidR="008D7916" w:rsidRPr="00634888" w:rsidRDefault="008D7916" w:rsidP="008D7916">
      <w:pPr>
        <w:pStyle w:val="Normaltg"/>
        <w:keepNext/>
        <w:rPr>
          <w:u w:val="single"/>
          <w:lang w:val="de-DE"/>
        </w:rPr>
      </w:pPr>
    </w:p>
    <w:p w:rsidR="008D7916" w:rsidRPr="00634888" w:rsidRDefault="00BE5E7B" w:rsidP="008D7916">
      <w:pPr>
        <w:keepNext/>
        <w:rPr>
          <w:color w:val="000000"/>
          <w:lang w:val="de-DE"/>
        </w:rPr>
      </w:pPr>
      <w:r w:rsidRPr="00634888">
        <w:rPr>
          <w:color w:val="000000"/>
          <w:lang w:val="de-DE"/>
        </w:rPr>
        <w:t>Zu</w:t>
      </w:r>
      <w:r w:rsidR="008D7916" w:rsidRPr="00634888">
        <w:rPr>
          <w:color w:val="000000"/>
          <w:lang w:val="de-DE"/>
        </w:rPr>
        <w:t xml:space="preserve"> 3: Ste</w:t>
      </w:r>
      <w:r w:rsidRPr="00634888">
        <w:rPr>
          <w:color w:val="000000"/>
          <w:lang w:val="de-DE"/>
        </w:rPr>
        <w:t>ngel</w:t>
      </w:r>
      <w:r w:rsidR="008D7916" w:rsidRPr="00634888">
        <w:rPr>
          <w:color w:val="000000"/>
          <w:lang w:val="de-DE"/>
        </w:rPr>
        <w:t xml:space="preserve">: </w:t>
      </w:r>
      <w:r w:rsidRPr="00634888">
        <w:rPr>
          <w:color w:val="000000"/>
          <w:lang w:val="de-DE"/>
        </w:rPr>
        <w:t>I</w:t>
      </w:r>
      <w:r w:rsidR="008D7916" w:rsidRPr="00634888">
        <w:rPr>
          <w:color w:val="000000"/>
          <w:lang w:val="de-DE"/>
        </w:rPr>
        <w:t>nternod</w:t>
      </w:r>
      <w:r w:rsidRPr="00634888">
        <w:rPr>
          <w:color w:val="000000"/>
          <w:lang w:val="de-DE"/>
        </w:rPr>
        <w:t>i</w:t>
      </w:r>
      <w:r w:rsidR="008D7916" w:rsidRPr="00634888">
        <w:rPr>
          <w:color w:val="000000"/>
          <w:lang w:val="de-DE"/>
        </w:rPr>
        <w:t>e</w:t>
      </w:r>
      <w:r w:rsidRPr="00634888">
        <w:rPr>
          <w:color w:val="000000"/>
          <w:lang w:val="de-DE"/>
        </w:rPr>
        <w:t>nlänge</w:t>
      </w:r>
    </w:p>
    <w:p w:rsidR="008D7916" w:rsidRPr="00634888" w:rsidRDefault="008D7916" w:rsidP="008D7916">
      <w:pPr>
        <w:keepNext/>
        <w:rPr>
          <w:color w:val="000000"/>
          <w:u w:val="single"/>
          <w:lang w:val="de-DE"/>
        </w:rPr>
      </w:pP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21"/>
      </w:tblGrid>
      <w:tr w:rsidR="008D7916" w:rsidRPr="00634888" w:rsidTr="008D7916">
        <w:tc>
          <w:tcPr>
            <w:tcW w:w="3321" w:type="dxa"/>
          </w:tcPr>
          <w:p w:rsidR="008D7916" w:rsidRPr="00634888" w:rsidRDefault="008D7916" w:rsidP="008D7916">
            <w:pPr>
              <w:keepNext/>
              <w:ind w:left="709" w:hanging="709"/>
              <w:jc w:val="center"/>
              <w:rPr>
                <w:color w:val="000000"/>
                <w:lang w:val="de-DE"/>
              </w:rPr>
            </w:pPr>
            <w:r w:rsidRPr="00634888">
              <w:rPr>
                <w:noProof/>
                <w:color w:val="000000"/>
              </w:rPr>
              <w:drawing>
                <wp:inline distT="0" distB="0" distL="0" distR="0" wp14:anchorId="4C875C92" wp14:editId="7FF736C2">
                  <wp:extent cx="1910715" cy="3609975"/>
                  <wp:effectExtent l="0" t="0" r="0" b="9525"/>
                  <wp:docPr id="8" name="Picture 8" descr="Dianella_Ad_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anella_Ad_4_final"/>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0715" cy="3609975"/>
                          </a:xfrm>
                          <a:prstGeom prst="rect">
                            <a:avLst/>
                          </a:prstGeom>
                          <a:noFill/>
                          <a:ln>
                            <a:noFill/>
                          </a:ln>
                        </pic:spPr>
                      </pic:pic>
                    </a:graphicData>
                  </a:graphic>
                </wp:inline>
              </w:drawing>
            </w:r>
          </w:p>
        </w:tc>
      </w:tr>
      <w:tr w:rsidR="008D7916" w:rsidRPr="00634888" w:rsidTr="008D7916">
        <w:tc>
          <w:tcPr>
            <w:tcW w:w="3321" w:type="dxa"/>
          </w:tcPr>
          <w:p w:rsidR="008D7916" w:rsidRPr="00634888" w:rsidRDefault="008D7916" w:rsidP="008D7916">
            <w:pPr>
              <w:jc w:val="center"/>
              <w:rPr>
                <w:color w:val="000000"/>
                <w:u w:val="single"/>
                <w:lang w:val="de-DE"/>
              </w:rPr>
            </w:pPr>
          </w:p>
        </w:tc>
      </w:tr>
    </w:tbl>
    <w:p w:rsidR="008D7916" w:rsidRPr="00634888" w:rsidRDefault="008D7916" w:rsidP="008D7916">
      <w:pPr>
        <w:pStyle w:val="Normaltg"/>
        <w:jc w:val="left"/>
        <w:rPr>
          <w:lang w:val="de-DE"/>
        </w:rPr>
      </w:pPr>
    </w:p>
    <w:tbl>
      <w:tblPr>
        <w:tblW w:w="11270" w:type="dxa"/>
        <w:jc w:val="center"/>
        <w:tblLayout w:type="fixed"/>
        <w:tblCellMar>
          <w:left w:w="70" w:type="dxa"/>
          <w:right w:w="70" w:type="dxa"/>
        </w:tblCellMar>
        <w:tblLook w:val="0000" w:firstRow="0" w:lastRow="0" w:firstColumn="0" w:lastColumn="0" w:noHBand="0" w:noVBand="0"/>
      </w:tblPr>
      <w:tblGrid>
        <w:gridCol w:w="570"/>
        <w:gridCol w:w="563"/>
        <w:gridCol w:w="1909"/>
        <w:gridCol w:w="1803"/>
        <w:gridCol w:w="1856"/>
        <w:gridCol w:w="1999"/>
        <w:gridCol w:w="1999"/>
        <w:gridCol w:w="571"/>
      </w:tblGrid>
      <w:tr w:rsidR="008D7916" w:rsidRPr="00634888" w:rsidTr="008D7916">
        <w:trPr>
          <w:cantSplit/>
          <w:jc w:val="center"/>
        </w:trPr>
        <w:tc>
          <w:tcPr>
            <w:tcW w:w="570" w:type="dxa"/>
            <w:tcBorders>
              <w:top w:val="single" w:sz="4" w:space="0" w:color="auto"/>
            </w:tcBorders>
          </w:tcPr>
          <w:p w:rsidR="008D7916" w:rsidRPr="00634888" w:rsidRDefault="008D7916" w:rsidP="008D7916">
            <w:pPr>
              <w:pStyle w:val="Normalt"/>
              <w:jc w:val="center"/>
              <w:rPr>
                <w:rFonts w:cs="Arial"/>
                <w:b/>
                <w:bCs/>
                <w:snapToGrid w:val="0"/>
                <w:sz w:val="16"/>
                <w:szCs w:val="16"/>
                <w:lang w:val="de-DE"/>
              </w:rPr>
            </w:pPr>
            <w:r w:rsidRPr="00634888">
              <w:rPr>
                <w:rFonts w:cs="Arial"/>
                <w:b/>
                <w:bCs/>
                <w:snapToGrid w:val="0"/>
                <w:sz w:val="16"/>
                <w:szCs w:val="16"/>
                <w:lang w:val="de-DE"/>
              </w:rPr>
              <w:t xml:space="preserve">27. </w:t>
            </w:r>
          </w:p>
        </w:tc>
        <w:tc>
          <w:tcPr>
            <w:tcW w:w="563" w:type="dxa"/>
            <w:tcBorders>
              <w:top w:val="single" w:sz="4" w:space="0" w:color="auto"/>
            </w:tcBorders>
          </w:tcPr>
          <w:p w:rsidR="008D7916" w:rsidRPr="00634888" w:rsidRDefault="008D7916" w:rsidP="008D7916">
            <w:pPr>
              <w:pStyle w:val="Normalt"/>
              <w:jc w:val="center"/>
              <w:rPr>
                <w:rFonts w:cs="Arial"/>
                <w:b/>
                <w:bCs/>
                <w:snapToGrid w:val="0"/>
                <w:sz w:val="16"/>
                <w:szCs w:val="16"/>
                <w:lang w:val="de-DE"/>
              </w:rPr>
            </w:pPr>
            <w:r w:rsidRPr="00634888">
              <w:rPr>
                <w:rFonts w:cs="Arial"/>
                <w:b/>
                <w:bCs/>
                <w:snapToGrid w:val="0"/>
                <w:sz w:val="16"/>
                <w:szCs w:val="16"/>
                <w:lang w:val="de-DE"/>
              </w:rPr>
              <w:t>VG/</w:t>
            </w:r>
            <w:r w:rsidRPr="00634888">
              <w:rPr>
                <w:rFonts w:cs="Arial"/>
                <w:b/>
                <w:bCs/>
                <w:snapToGrid w:val="0"/>
                <w:sz w:val="16"/>
                <w:szCs w:val="16"/>
                <w:lang w:val="de-DE"/>
              </w:rPr>
              <w:br/>
              <w:t>MG</w:t>
            </w:r>
          </w:p>
        </w:tc>
        <w:tc>
          <w:tcPr>
            <w:tcW w:w="1909" w:type="dxa"/>
            <w:tcBorders>
              <w:top w:val="single" w:sz="4" w:space="0" w:color="auto"/>
            </w:tcBorders>
          </w:tcPr>
          <w:p w:rsidR="008D7916" w:rsidRPr="00634888" w:rsidRDefault="008D7916" w:rsidP="008D7916">
            <w:pPr>
              <w:pStyle w:val="Normaltb"/>
              <w:rPr>
                <w:snapToGrid w:val="0"/>
                <w:sz w:val="16"/>
                <w:lang w:val="de-DE"/>
              </w:rPr>
            </w:pPr>
            <w:r w:rsidRPr="00634888">
              <w:rPr>
                <w:snapToGrid w:val="0"/>
                <w:sz w:val="16"/>
                <w:lang w:val="de-DE"/>
              </w:rPr>
              <w:t>Perianth: diameter</w:t>
            </w:r>
          </w:p>
        </w:tc>
        <w:tc>
          <w:tcPr>
            <w:tcW w:w="1803" w:type="dxa"/>
            <w:tcBorders>
              <w:top w:val="single" w:sz="4" w:space="0" w:color="auto"/>
            </w:tcBorders>
          </w:tcPr>
          <w:p w:rsidR="008D7916" w:rsidRPr="00634888" w:rsidRDefault="008D7916" w:rsidP="008D7916">
            <w:pPr>
              <w:pStyle w:val="Normaltb"/>
              <w:rPr>
                <w:snapToGrid w:val="0"/>
                <w:sz w:val="16"/>
                <w:lang w:val="de-DE"/>
              </w:rPr>
            </w:pPr>
            <w:r w:rsidRPr="00634888">
              <w:rPr>
                <w:snapToGrid w:val="0"/>
                <w:sz w:val="16"/>
                <w:lang w:val="de-DE"/>
              </w:rPr>
              <w:t>Périanthe : diamètre</w:t>
            </w:r>
          </w:p>
        </w:tc>
        <w:tc>
          <w:tcPr>
            <w:tcW w:w="1856" w:type="dxa"/>
            <w:tcBorders>
              <w:top w:val="single" w:sz="4" w:space="0" w:color="auto"/>
            </w:tcBorders>
          </w:tcPr>
          <w:p w:rsidR="008D7916" w:rsidRPr="00634888" w:rsidRDefault="008D7916" w:rsidP="008D7916">
            <w:pPr>
              <w:pStyle w:val="Normaltb"/>
              <w:rPr>
                <w:sz w:val="16"/>
                <w:szCs w:val="24"/>
                <w:lang w:val="de-DE"/>
              </w:rPr>
            </w:pPr>
            <w:r w:rsidRPr="00634888">
              <w:rPr>
                <w:sz w:val="16"/>
                <w:szCs w:val="24"/>
                <w:lang w:val="de-DE"/>
              </w:rPr>
              <w:t>Blütenhülle: Durchmesser</w:t>
            </w:r>
          </w:p>
        </w:tc>
        <w:tc>
          <w:tcPr>
            <w:tcW w:w="1999" w:type="dxa"/>
            <w:tcBorders>
              <w:top w:val="single" w:sz="4" w:space="0" w:color="auto"/>
            </w:tcBorders>
          </w:tcPr>
          <w:p w:rsidR="008D7916" w:rsidRPr="00634888" w:rsidRDefault="008D7916" w:rsidP="008D7916">
            <w:pPr>
              <w:pStyle w:val="Normaltb"/>
              <w:rPr>
                <w:snapToGrid w:val="0"/>
                <w:sz w:val="16"/>
                <w:lang w:val="de-DE"/>
              </w:rPr>
            </w:pPr>
            <w:r w:rsidRPr="00634888">
              <w:rPr>
                <w:snapToGrid w:val="0"/>
                <w:sz w:val="16"/>
                <w:lang w:val="de-DE"/>
              </w:rPr>
              <w:t>Perianto:  diámetro</w:t>
            </w:r>
          </w:p>
        </w:tc>
        <w:tc>
          <w:tcPr>
            <w:tcW w:w="1999" w:type="dxa"/>
            <w:tcBorders>
              <w:top w:val="single" w:sz="4" w:space="0" w:color="auto"/>
            </w:tcBorders>
          </w:tcPr>
          <w:p w:rsidR="008D7916" w:rsidRPr="00634888" w:rsidRDefault="008D7916" w:rsidP="008D7916">
            <w:pPr>
              <w:pStyle w:val="Normalt"/>
              <w:rPr>
                <w:rFonts w:cs="Arial"/>
                <w:b/>
                <w:bCs/>
                <w:snapToGrid w:val="0"/>
                <w:sz w:val="16"/>
                <w:szCs w:val="16"/>
                <w:lang w:val="de-DE"/>
              </w:rPr>
            </w:pPr>
          </w:p>
        </w:tc>
        <w:tc>
          <w:tcPr>
            <w:tcW w:w="571" w:type="dxa"/>
            <w:tcBorders>
              <w:top w:val="single" w:sz="4" w:space="0" w:color="auto"/>
            </w:tcBorders>
          </w:tcPr>
          <w:p w:rsidR="008D7916" w:rsidRPr="00634888" w:rsidRDefault="008D7916" w:rsidP="008D7916">
            <w:pPr>
              <w:pStyle w:val="Normalt"/>
              <w:jc w:val="center"/>
              <w:rPr>
                <w:rFonts w:cs="Arial"/>
                <w:b/>
                <w:bCs/>
                <w:snapToGrid w:val="0"/>
                <w:sz w:val="16"/>
                <w:szCs w:val="16"/>
                <w:lang w:val="de-DE"/>
              </w:rPr>
            </w:pPr>
          </w:p>
        </w:tc>
      </w:tr>
      <w:tr w:rsidR="008D7916" w:rsidRPr="00634888" w:rsidTr="008D7916">
        <w:trPr>
          <w:cantSplit/>
          <w:jc w:val="center"/>
        </w:trPr>
        <w:tc>
          <w:tcPr>
            <w:tcW w:w="570" w:type="dxa"/>
          </w:tcPr>
          <w:p w:rsidR="008D7916" w:rsidRPr="00634888" w:rsidRDefault="008D7916" w:rsidP="008D7916">
            <w:pPr>
              <w:pStyle w:val="Normalt"/>
              <w:jc w:val="center"/>
              <w:rPr>
                <w:rFonts w:cs="Arial"/>
                <w:b/>
                <w:snapToGrid w:val="0"/>
                <w:sz w:val="16"/>
                <w:szCs w:val="16"/>
                <w:lang w:val="de-DE"/>
              </w:rPr>
            </w:pPr>
            <w:r w:rsidRPr="00634888">
              <w:rPr>
                <w:rFonts w:cs="Arial"/>
                <w:b/>
                <w:snapToGrid w:val="0"/>
                <w:sz w:val="16"/>
                <w:szCs w:val="16"/>
                <w:lang w:val="de-DE"/>
              </w:rPr>
              <w:t>QN</w:t>
            </w:r>
          </w:p>
        </w:tc>
        <w:tc>
          <w:tcPr>
            <w:tcW w:w="563" w:type="dxa"/>
          </w:tcPr>
          <w:p w:rsidR="008D7916" w:rsidRPr="00634888" w:rsidRDefault="008D7916" w:rsidP="008D7916">
            <w:pPr>
              <w:pStyle w:val="Normalt"/>
              <w:jc w:val="center"/>
              <w:rPr>
                <w:rFonts w:cs="Arial"/>
                <w:b/>
                <w:snapToGrid w:val="0"/>
                <w:sz w:val="16"/>
                <w:szCs w:val="16"/>
                <w:lang w:val="de-DE"/>
              </w:rPr>
            </w:pPr>
            <w:r w:rsidRPr="00634888">
              <w:rPr>
                <w:rFonts w:cs="Arial"/>
                <w:b/>
                <w:snapToGrid w:val="0"/>
                <w:sz w:val="16"/>
                <w:szCs w:val="16"/>
                <w:lang w:val="de-DE"/>
              </w:rPr>
              <w:t>(c)</w:t>
            </w:r>
          </w:p>
        </w:tc>
        <w:tc>
          <w:tcPr>
            <w:tcW w:w="1909" w:type="dxa"/>
          </w:tcPr>
          <w:p w:rsidR="008D7916" w:rsidRPr="00634888" w:rsidRDefault="008D7916" w:rsidP="008D7916">
            <w:pPr>
              <w:pStyle w:val="Normalt"/>
              <w:rPr>
                <w:snapToGrid w:val="0"/>
                <w:sz w:val="16"/>
                <w:lang w:val="de-DE"/>
              </w:rPr>
            </w:pPr>
            <w:r w:rsidRPr="00634888">
              <w:rPr>
                <w:snapToGrid w:val="0"/>
                <w:sz w:val="16"/>
                <w:lang w:val="de-DE"/>
              </w:rPr>
              <w:t>small</w:t>
            </w:r>
          </w:p>
        </w:tc>
        <w:tc>
          <w:tcPr>
            <w:tcW w:w="1803" w:type="dxa"/>
          </w:tcPr>
          <w:p w:rsidR="008D7916" w:rsidRPr="00634888" w:rsidRDefault="008D7916" w:rsidP="008D7916">
            <w:pPr>
              <w:pStyle w:val="Normalt"/>
              <w:rPr>
                <w:snapToGrid w:val="0"/>
                <w:sz w:val="16"/>
                <w:lang w:val="de-DE"/>
              </w:rPr>
            </w:pPr>
            <w:r w:rsidRPr="00634888">
              <w:rPr>
                <w:snapToGrid w:val="0"/>
                <w:sz w:val="16"/>
                <w:lang w:val="de-DE"/>
              </w:rPr>
              <w:t>petit</w:t>
            </w:r>
          </w:p>
        </w:tc>
        <w:tc>
          <w:tcPr>
            <w:tcW w:w="1856" w:type="dxa"/>
          </w:tcPr>
          <w:p w:rsidR="008D7916" w:rsidRPr="00634888" w:rsidRDefault="008D7916" w:rsidP="008D7916">
            <w:pPr>
              <w:pStyle w:val="Normalt"/>
              <w:rPr>
                <w:sz w:val="16"/>
                <w:szCs w:val="24"/>
                <w:lang w:val="de-DE"/>
              </w:rPr>
            </w:pPr>
            <w:r w:rsidRPr="00634888">
              <w:rPr>
                <w:sz w:val="16"/>
                <w:szCs w:val="24"/>
                <w:lang w:val="de-DE"/>
              </w:rPr>
              <w:t>klein</w:t>
            </w:r>
          </w:p>
        </w:tc>
        <w:tc>
          <w:tcPr>
            <w:tcW w:w="1999" w:type="dxa"/>
          </w:tcPr>
          <w:p w:rsidR="008D7916" w:rsidRPr="00634888" w:rsidRDefault="008D7916" w:rsidP="008D7916">
            <w:pPr>
              <w:pStyle w:val="Normalt"/>
              <w:rPr>
                <w:snapToGrid w:val="0"/>
                <w:sz w:val="16"/>
                <w:lang w:val="de-DE"/>
              </w:rPr>
            </w:pPr>
            <w:r w:rsidRPr="00634888">
              <w:rPr>
                <w:snapToGrid w:val="0"/>
                <w:sz w:val="16"/>
                <w:lang w:val="de-DE"/>
              </w:rPr>
              <w:t>pequeño</w:t>
            </w:r>
          </w:p>
        </w:tc>
        <w:tc>
          <w:tcPr>
            <w:tcW w:w="1999" w:type="dxa"/>
          </w:tcPr>
          <w:p w:rsidR="008D7916" w:rsidRPr="00634888" w:rsidRDefault="008D7916" w:rsidP="008D7916">
            <w:pPr>
              <w:pStyle w:val="Normalt"/>
              <w:rPr>
                <w:rFonts w:cs="Arial"/>
                <w:snapToGrid w:val="0"/>
                <w:sz w:val="16"/>
                <w:szCs w:val="16"/>
                <w:lang w:val="de-DE"/>
              </w:rPr>
            </w:pPr>
          </w:p>
        </w:tc>
        <w:tc>
          <w:tcPr>
            <w:tcW w:w="571" w:type="dxa"/>
          </w:tcPr>
          <w:p w:rsidR="008D7916" w:rsidRPr="00634888" w:rsidRDefault="008D7916" w:rsidP="008D7916">
            <w:pPr>
              <w:pStyle w:val="Normalt"/>
              <w:jc w:val="center"/>
              <w:rPr>
                <w:rFonts w:cs="Arial"/>
                <w:snapToGrid w:val="0"/>
                <w:sz w:val="16"/>
                <w:szCs w:val="16"/>
                <w:lang w:val="de-DE"/>
              </w:rPr>
            </w:pPr>
            <w:r w:rsidRPr="00634888">
              <w:rPr>
                <w:rFonts w:cs="Arial"/>
                <w:snapToGrid w:val="0"/>
                <w:sz w:val="16"/>
                <w:szCs w:val="16"/>
                <w:lang w:val="de-DE"/>
              </w:rPr>
              <w:t>1</w:t>
            </w:r>
          </w:p>
        </w:tc>
      </w:tr>
      <w:tr w:rsidR="008D7916" w:rsidRPr="00634888" w:rsidTr="008D7916">
        <w:trPr>
          <w:cantSplit/>
          <w:jc w:val="center"/>
        </w:trPr>
        <w:tc>
          <w:tcPr>
            <w:tcW w:w="570" w:type="dxa"/>
          </w:tcPr>
          <w:p w:rsidR="008D7916" w:rsidRPr="00634888" w:rsidRDefault="008D7916" w:rsidP="008D7916">
            <w:pPr>
              <w:pStyle w:val="Normalt"/>
              <w:jc w:val="center"/>
              <w:rPr>
                <w:rFonts w:cs="Arial"/>
                <w:b/>
                <w:snapToGrid w:val="0"/>
                <w:sz w:val="16"/>
                <w:szCs w:val="16"/>
                <w:lang w:val="de-DE"/>
              </w:rPr>
            </w:pPr>
          </w:p>
        </w:tc>
        <w:tc>
          <w:tcPr>
            <w:tcW w:w="563" w:type="dxa"/>
          </w:tcPr>
          <w:p w:rsidR="008D7916" w:rsidRPr="00634888" w:rsidRDefault="008D7916" w:rsidP="008D7916">
            <w:pPr>
              <w:pStyle w:val="Normalt"/>
              <w:jc w:val="center"/>
              <w:rPr>
                <w:rFonts w:cs="Arial"/>
                <w:b/>
                <w:snapToGrid w:val="0"/>
                <w:sz w:val="16"/>
                <w:szCs w:val="16"/>
                <w:lang w:val="de-DE"/>
              </w:rPr>
            </w:pPr>
          </w:p>
        </w:tc>
        <w:tc>
          <w:tcPr>
            <w:tcW w:w="1909" w:type="dxa"/>
          </w:tcPr>
          <w:p w:rsidR="008D7916" w:rsidRPr="00634888" w:rsidRDefault="008D7916" w:rsidP="008D7916">
            <w:pPr>
              <w:pStyle w:val="Normalt"/>
              <w:rPr>
                <w:snapToGrid w:val="0"/>
                <w:sz w:val="16"/>
                <w:lang w:val="de-DE"/>
              </w:rPr>
            </w:pPr>
            <w:r w:rsidRPr="00634888">
              <w:rPr>
                <w:snapToGrid w:val="0"/>
                <w:sz w:val="16"/>
                <w:lang w:val="de-DE"/>
              </w:rPr>
              <w:t xml:space="preserve">medium </w:t>
            </w:r>
          </w:p>
        </w:tc>
        <w:tc>
          <w:tcPr>
            <w:tcW w:w="1803" w:type="dxa"/>
          </w:tcPr>
          <w:p w:rsidR="008D7916" w:rsidRPr="00634888" w:rsidRDefault="008D7916" w:rsidP="008D7916">
            <w:pPr>
              <w:pStyle w:val="Normalt"/>
              <w:rPr>
                <w:snapToGrid w:val="0"/>
                <w:sz w:val="16"/>
                <w:lang w:val="de-DE"/>
              </w:rPr>
            </w:pPr>
            <w:r w:rsidRPr="00634888">
              <w:rPr>
                <w:snapToGrid w:val="0"/>
                <w:sz w:val="16"/>
                <w:lang w:val="de-DE"/>
              </w:rPr>
              <w:t xml:space="preserve">moyen </w:t>
            </w:r>
          </w:p>
        </w:tc>
        <w:tc>
          <w:tcPr>
            <w:tcW w:w="1856" w:type="dxa"/>
          </w:tcPr>
          <w:p w:rsidR="008D7916" w:rsidRPr="00634888" w:rsidRDefault="00D26331" w:rsidP="008D7916">
            <w:pPr>
              <w:pStyle w:val="Normalt"/>
              <w:rPr>
                <w:sz w:val="16"/>
                <w:szCs w:val="24"/>
                <w:lang w:val="de-DE"/>
              </w:rPr>
            </w:pPr>
            <w:r w:rsidRPr="00634888">
              <w:rPr>
                <w:sz w:val="16"/>
                <w:szCs w:val="24"/>
                <w:lang w:val="de-DE"/>
              </w:rPr>
              <w:t>mittel</w:t>
            </w:r>
          </w:p>
        </w:tc>
        <w:tc>
          <w:tcPr>
            <w:tcW w:w="1999" w:type="dxa"/>
          </w:tcPr>
          <w:p w:rsidR="008D7916" w:rsidRPr="00634888" w:rsidRDefault="008D7916" w:rsidP="008D7916">
            <w:pPr>
              <w:pStyle w:val="Normalt"/>
              <w:rPr>
                <w:snapToGrid w:val="0"/>
                <w:sz w:val="16"/>
                <w:lang w:val="de-DE"/>
              </w:rPr>
            </w:pPr>
            <w:r w:rsidRPr="00634888">
              <w:rPr>
                <w:snapToGrid w:val="0"/>
                <w:sz w:val="16"/>
                <w:lang w:val="de-DE"/>
              </w:rPr>
              <w:t>medio</w:t>
            </w:r>
          </w:p>
        </w:tc>
        <w:tc>
          <w:tcPr>
            <w:tcW w:w="1999" w:type="dxa"/>
          </w:tcPr>
          <w:p w:rsidR="008D7916" w:rsidRPr="00634888" w:rsidRDefault="008D7916" w:rsidP="008D7916">
            <w:pPr>
              <w:pStyle w:val="Normalt"/>
              <w:rPr>
                <w:rFonts w:cs="Arial"/>
                <w:snapToGrid w:val="0"/>
                <w:sz w:val="16"/>
                <w:szCs w:val="16"/>
                <w:lang w:val="de-DE"/>
              </w:rPr>
            </w:pPr>
          </w:p>
        </w:tc>
        <w:tc>
          <w:tcPr>
            <w:tcW w:w="571" w:type="dxa"/>
          </w:tcPr>
          <w:p w:rsidR="008D7916" w:rsidRPr="00634888" w:rsidRDefault="008D7916" w:rsidP="008D7916">
            <w:pPr>
              <w:pStyle w:val="Normalt"/>
              <w:jc w:val="center"/>
              <w:rPr>
                <w:rFonts w:cs="Arial"/>
                <w:snapToGrid w:val="0"/>
                <w:sz w:val="16"/>
                <w:szCs w:val="16"/>
                <w:lang w:val="de-DE"/>
              </w:rPr>
            </w:pPr>
            <w:r w:rsidRPr="00634888">
              <w:rPr>
                <w:rFonts w:cs="Arial"/>
                <w:snapToGrid w:val="0"/>
                <w:sz w:val="16"/>
                <w:szCs w:val="16"/>
                <w:lang w:val="de-DE"/>
              </w:rPr>
              <w:t>2</w:t>
            </w:r>
          </w:p>
        </w:tc>
      </w:tr>
      <w:tr w:rsidR="008D7916" w:rsidRPr="00634888" w:rsidTr="008D7916">
        <w:trPr>
          <w:cantSplit/>
          <w:jc w:val="center"/>
        </w:trPr>
        <w:tc>
          <w:tcPr>
            <w:tcW w:w="570" w:type="dxa"/>
            <w:tcBorders>
              <w:bottom w:val="single" w:sz="4" w:space="0" w:color="auto"/>
            </w:tcBorders>
          </w:tcPr>
          <w:p w:rsidR="008D7916" w:rsidRPr="00634888" w:rsidRDefault="008D7916" w:rsidP="008D7916">
            <w:pPr>
              <w:pStyle w:val="Normalt"/>
              <w:jc w:val="center"/>
              <w:rPr>
                <w:rFonts w:cs="Arial"/>
                <w:b/>
                <w:snapToGrid w:val="0"/>
                <w:sz w:val="16"/>
                <w:szCs w:val="16"/>
                <w:lang w:val="de-DE"/>
              </w:rPr>
            </w:pPr>
          </w:p>
        </w:tc>
        <w:tc>
          <w:tcPr>
            <w:tcW w:w="563" w:type="dxa"/>
            <w:tcBorders>
              <w:bottom w:val="single" w:sz="4" w:space="0" w:color="auto"/>
            </w:tcBorders>
          </w:tcPr>
          <w:p w:rsidR="008D7916" w:rsidRPr="00634888" w:rsidRDefault="008D7916" w:rsidP="008D7916">
            <w:pPr>
              <w:pStyle w:val="Normalt"/>
              <w:jc w:val="center"/>
              <w:rPr>
                <w:rFonts w:cs="Arial"/>
                <w:b/>
                <w:snapToGrid w:val="0"/>
                <w:sz w:val="16"/>
                <w:szCs w:val="16"/>
                <w:lang w:val="de-DE"/>
              </w:rPr>
            </w:pPr>
          </w:p>
        </w:tc>
        <w:tc>
          <w:tcPr>
            <w:tcW w:w="1909" w:type="dxa"/>
            <w:tcBorders>
              <w:bottom w:val="single" w:sz="4" w:space="0" w:color="auto"/>
            </w:tcBorders>
          </w:tcPr>
          <w:p w:rsidR="008D7916" w:rsidRPr="00634888" w:rsidRDefault="008D7916" w:rsidP="008D7916">
            <w:pPr>
              <w:pStyle w:val="Normalt"/>
              <w:rPr>
                <w:snapToGrid w:val="0"/>
                <w:sz w:val="16"/>
                <w:lang w:val="de-DE"/>
              </w:rPr>
            </w:pPr>
            <w:r w:rsidRPr="00634888">
              <w:rPr>
                <w:snapToGrid w:val="0"/>
                <w:sz w:val="16"/>
                <w:lang w:val="de-DE"/>
              </w:rPr>
              <w:t>large</w:t>
            </w:r>
          </w:p>
        </w:tc>
        <w:tc>
          <w:tcPr>
            <w:tcW w:w="1803" w:type="dxa"/>
            <w:tcBorders>
              <w:bottom w:val="single" w:sz="4" w:space="0" w:color="auto"/>
            </w:tcBorders>
          </w:tcPr>
          <w:p w:rsidR="008D7916" w:rsidRPr="00634888" w:rsidRDefault="008D7916" w:rsidP="008D7916">
            <w:pPr>
              <w:pStyle w:val="Normalt"/>
              <w:rPr>
                <w:snapToGrid w:val="0"/>
                <w:sz w:val="16"/>
                <w:lang w:val="de-DE"/>
              </w:rPr>
            </w:pPr>
            <w:r w:rsidRPr="00634888">
              <w:rPr>
                <w:snapToGrid w:val="0"/>
                <w:sz w:val="16"/>
                <w:lang w:val="de-DE"/>
              </w:rPr>
              <w:t>grand</w:t>
            </w:r>
          </w:p>
        </w:tc>
        <w:tc>
          <w:tcPr>
            <w:tcW w:w="1856" w:type="dxa"/>
            <w:tcBorders>
              <w:bottom w:val="single" w:sz="4" w:space="0" w:color="auto"/>
            </w:tcBorders>
          </w:tcPr>
          <w:p w:rsidR="008D7916" w:rsidRPr="00634888" w:rsidRDefault="008D7916" w:rsidP="008D7916">
            <w:pPr>
              <w:pStyle w:val="Normalt"/>
              <w:rPr>
                <w:sz w:val="16"/>
                <w:szCs w:val="24"/>
                <w:lang w:val="de-DE"/>
              </w:rPr>
            </w:pPr>
            <w:r w:rsidRPr="00634888">
              <w:rPr>
                <w:sz w:val="16"/>
                <w:szCs w:val="24"/>
                <w:lang w:val="de-DE"/>
              </w:rPr>
              <w:t>groß</w:t>
            </w:r>
          </w:p>
        </w:tc>
        <w:tc>
          <w:tcPr>
            <w:tcW w:w="1999" w:type="dxa"/>
            <w:tcBorders>
              <w:bottom w:val="single" w:sz="4" w:space="0" w:color="auto"/>
            </w:tcBorders>
          </w:tcPr>
          <w:p w:rsidR="008D7916" w:rsidRPr="00634888" w:rsidRDefault="008D7916" w:rsidP="008D7916">
            <w:pPr>
              <w:pStyle w:val="Normalt"/>
              <w:rPr>
                <w:snapToGrid w:val="0"/>
                <w:sz w:val="16"/>
                <w:lang w:val="de-DE"/>
              </w:rPr>
            </w:pPr>
            <w:r w:rsidRPr="00634888">
              <w:rPr>
                <w:snapToGrid w:val="0"/>
                <w:sz w:val="16"/>
                <w:lang w:val="de-DE"/>
              </w:rPr>
              <w:t>grande</w:t>
            </w:r>
          </w:p>
        </w:tc>
        <w:tc>
          <w:tcPr>
            <w:tcW w:w="1999" w:type="dxa"/>
            <w:tcBorders>
              <w:bottom w:val="single" w:sz="4" w:space="0" w:color="auto"/>
            </w:tcBorders>
          </w:tcPr>
          <w:p w:rsidR="008D7916" w:rsidRPr="00634888" w:rsidRDefault="008D7916" w:rsidP="008D7916">
            <w:pPr>
              <w:pStyle w:val="Normalt"/>
              <w:rPr>
                <w:rFonts w:cs="Arial"/>
                <w:snapToGrid w:val="0"/>
                <w:sz w:val="16"/>
                <w:szCs w:val="16"/>
                <w:lang w:val="de-DE"/>
              </w:rPr>
            </w:pPr>
          </w:p>
        </w:tc>
        <w:tc>
          <w:tcPr>
            <w:tcW w:w="571" w:type="dxa"/>
            <w:tcBorders>
              <w:bottom w:val="single" w:sz="4" w:space="0" w:color="auto"/>
            </w:tcBorders>
          </w:tcPr>
          <w:p w:rsidR="008D7916" w:rsidRPr="00634888" w:rsidRDefault="008D7916" w:rsidP="008D7916">
            <w:pPr>
              <w:pStyle w:val="Normalt"/>
              <w:jc w:val="center"/>
              <w:rPr>
                <w:rFonts w:cs="Arial"/>
                <w:snapToGrid w:val="0"/>
                <w:sz w:val="16"/>
                <w:szCs w:val="16"/>
                <w:lang w:val="de-DE"/>
              </w:rPr>
            </w:pPr>
            <w:r w:rsidRPr="00634888">
              <w:rPr>
                <w:rFonts w:cs="Arial"/>
                <w:snapToGrid w:val="0"/>
                <w:sz w:val="16"/>
                <w:szCs w:val="16"/>
                <w:lang w:val="de-DE"/>
              </w:rPr>
              <w:t>3</w:t>
            </w:r>
          </w:p>
        </w:tc>
      </w:tr>
    </w:tbl>
    <w:p w:rsidR="008D7916" w:rsidRPr="00634888" w:rsidRDefault="008D7916" w:rsidP="008D7916">
      <w:pPr>
        <w:pStyle w:val="Header"/>
        <w:jc w:val="right"/>
        <w:rPr>
          <w:lang w:val="de-DE"/>
        </w:rPr>
      </w:pPr>
    </w:p>
    <w:p w:rsidR="008D7916" w:rsidRPr="00634888" w:rsidRDefault="008D7916" w:rsidP="008D7916">
      <w:pPr>
        <w:pStyle w:val="Header"/>
        <w:jc w:val="right"/>
        <w:rPr>
          <w:lang w:val="de-DE"/>
        </w:rPr>
      </w:pPr>
    </w:p>
    <w:p w:rsidR="008D7916" w:rsidRPr="00634888" w:rsidRDefault="008D7916" w:rsidP="008D7916">
      <w:pPr>
        <w:pStyle w:val="Header"/>
        <w:jc w:val="right"/>
        <w:rPr>
          <w:lang w:val="de-DE"/>
        </w:rPr>
      </w:pPr>
    </w:p>
    <w:p w:rsidR="008D7916" w:rsidRPr="00634888" w:rsidRDefault="008D7916" w:rsidP="008D7916">
      <w:pPr>
        <w:pStyle w:val="Header"/>
        <w:jc w:val="right"/>
        <w:rPr>
          <w:lang w:val="de-DE"/>
        </w:rPr>
      </w:pPr>
    </w:p>
    <w:p w:rsidR="008D7916" w:rsidRPr="00634888" w:rsidRDefault="008D7916" w:rsidP="008D7916">
      <w:pPr>
        <w:pStyle w:val="Header"/>
        <w:jc w:val="right"/>
        <w:rPr>
          <w:lang w:val="de-DE"/>
        </w:rPr>
        <w:sectPr w:rsidR="008D7916" w:rsidRPr="00634888" w:rsidSect="008D7916">
          <w:headerReference w:type="default" r:id="rId19"/>
          <w:footerReference w:type="default" r:id="rId20"/>
          <w:headerReference w:type="first" r:id="rId21"/>
          <w:footerReference w:type="first" r:id="rId22"/>
          <w:pgSz w:w="11907" w:h="16840" w:code="9"/>
          <w:pgMar w:top="510" w:right="1134" w:bottom="1134" w:left="1134" w:header="510" w:footer="680" w:gutter="0"/>
          <w:pgNumType w:start="1"/>
          <w:cols w:space="720"/>
          <w:titlePg/>
          <w:docGrid w:linePitch="272"/>
        </w:sectPr>
      </w:pPr>
      <w:r w:rsidRPr="00634888">
        <w:rPr>
          <w:lang w:val="de-DE"/>
        </w:rPr>
        <w:t>[</w:t>
      </w:r>
      <w:r w:rsidR="00F31F5C" w:rsidRPr="00634888">
        <w:rPr>
          <w:lang w:val="de-DE"/>
        </w:rPr>
        <w:t>Anlage</w:t>
      </w:r>
      <w:r w:rsidRPr="00634888">
        <w:rPr>
          <w:lang w:val="de-DE"/>
        </w:rPr>
        <w:t xml:space="preserve"> IV </w:t>
      </w:r>
      <w:r w:rsidR="00502C35" w:rsidRPr="00634888">
        <w:rPr>
          <w:lang w:val="de-DE"/>
        </w:rPr>
        <w:t>folgt</w:t>
      </w:r>
      <w:r w:rsidRPr="00634888">
        <w:rPr>
          <w:lang w:val="de-DE"/>
        </w:rPr>
        <w:t>]</w:t>
      </w:r>
    </w:p>
    <w:p w:rsidR="00050E16" w:rsidRDefault="00EA403A" w:rsidP="004B1215">
      <w:pPr>
        <w:rPr>
          <w:lang w:val="de-DE"/>
        </w:rPr>
      </w:pPr>
      <w:r>
        <w:rPr>
          <w:noProof/>
        </w:rPr>
        <w:lastRenderedPageBreak/>
        <w:drawing>
          <wp:inline distT="0" distB="0" distL="0" distR="0">
            <wp:extent cx="9633098" cy="5773479"/>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_51_23_DE_annex iv_xxx.jpg"/>
                    <pic:cNvPicPr/>
                  </pic:nvPicPr>
                  <pic:blipFill>
                    <a:blip r:embed="rId23">
                      <a:extLst>
                        <a:ext uri="{28A0092B-C50C-407E-A947-70E740481C1C}">
                          <a14:useLocalDpi xmlns:a14="http://schemas.microsoft.com/office/drawing/2010/main" val="0"/>
                        </a:ext>
                      </a:extLst>
                    </a:blip>
                    <a:stretch>
                      <a:fillRect/>
                    </a:stretch>
                  </pic:blipFill>
                  <pic:spPr>
                    <a:xfrm>
                      <a:off x="0" y="0"/>
                      <a:ext cx="9641233" cy="5778354"/>
                    </a:xfrm>
                    <a:prstGeom prst="rect">
                      <a:avLst/>
                    </a:prstGeom>
                  </pic:spPr>
                </pic:pic>
              </a:graphicData>
            </a:graphic>
          </wp:inline>
        </w:drawing>
      </w:r>
    </w:p>
    <w:p w:rsidR="00EA403A" w:rsidRPr="00F87D86" w:rsidRDefault="00EA403A" w:rsidP="00EA403A">
      <w:pPr>
        <w:pStyle w:val="Footer"/>
        <w:rPr>
          <w:lang w:val="de-CH"/>
        </w:rPr>
      </w:pPr>
      <w:r w:rsidRPr="00F87D86">
        <w:rPr>
          <w:lang w:val="de-CH"/>
        </w:rPr>
        <w:t>[Ende der Anlage IV und des Dokuments]</w:t>
      </w:r>
    </w:p>
    <w:p w:rsidR="00EA403A" w:rsidRPr="00EA403A" w:rsidRDefault="00EA403A" w:rsidP="004B1215">
      <w:pPr>
        <w:rPr>
          <w:lang w:val="de-CH"/>
        </w:rPr>
      </w:pPr>
    </w:p>
    <w:sectPr w:rsidR="00EA403A" w:rsidRPr="00EA403A" w:rsidSect="008D7916">
      <w:headerReference w:type="default" r:id="rId24"/>
      <w:headerReference w:type="first" r:id="rId25"/>
      <w:footerReference w:type="first" r:id="rId26"/>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4EC" w:rsidRDefault="00B624EC" w:rsidP="006655D3">
      <w:r>
        <w:separator/>
      </w:r>
    </w:p>
    <w:p w:rsidR="00B624EC" w:rsidRDefault="00B624EC" w:rsidP="006655D3"/>
    <w:p w:rsidR="00B624EC" w:rsidRDefault="00B624EC" w:rsidP="006655D3"/>
  </w:endnote>
  <w:endnote w:type="continuationSeparator" w:id="0">
    <w:p w:rsidR="00B624EC" w:rsidRDefault="00B624EC" w:rsidP="006655D3">
      <w:r>
        <w:separator/>
      </w:r>
    </w:p>
    <w:p w:rsidR="00B624EC" w:rsidRPr="00D26331" w:rsidRDefault="00B624EC" w:rsidP="000035A0">
      <w:pPr>
        <w:pStyle w:val="Footer"/>
        <w:rPr>
          <w:lang w:val="fr-CH"/>
        </w:rPr>
      </w:pPr>
      <w:r w:rsidRPr="00D26331">
        <w:rPr>
          <w:lang w:val="fr-CH"/>
        </w:rPr>
        <w:t>[Suite de la note de la page précédente]</w:t>
      </w:r>
    </w:p>
    <w:p w:rsidR="00B624EC" w:rsidRPr="00D26331" w:rsidRDefault="00B624EC" w:rsidP="006655D3">
      <w:pPr>
        <w:rPr>
          <w:lang w:val="fr-CH"/>
        </w:rPr>
      </w:pPr>
    </w:p>
    <w:p w:rsidR="00B624EC" w:rsidRPr="00D26331" w:rsidRDefault="00B624EC" w:rsidP="006655D3">
      <w:pPr>
        <w:rPr>
          <w:lang w:val="fr-CH"/>
        </w:rPr>
      </w:pPr>
    </w:p>
  </w:endnote>
  <w:endnote w:type="continuationNotice" w:id="1">
    <w:p w:rsidR="00B624EC" w:rsidRPr="00D26331" w:rsidRDefault="00B624EC" w:rsidP="006655D3">
      <w:pPr>
        <w:rPr>
          <w:lang w:val="fr-CH"/>
        </w:rPr>
      </w:pPr>
      <w:r w:rsidRPr="00D26331">
        <w:rPr>
          <w:lang w:val="fr-CH"/>
        </w:rPr>
        <w:t>[Suite de la note page suivante]</w:t>
      </w:r>
    </w:p>
    <w:p w:rsidR="00B624EC" w:rsidRPr="00D26331" w:rsidRDefault="00B624EC" w:rsidP="006655D3">
      <w:pPr>
        <w:rPr>
          <w:lang w:val="fr-CH"/>
        </w:rPr>
      </w:pPr>
    </w:p>
    <w:p w:rsidR="00B624EC" w:rsidRPr="00D26331" w:rsidRDefault="00B624EC"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4EC" w:rsidRPr="009952ED" w:rsidRDefault="00B624EC" w:rsidP="009952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4EC" w:rsidRPr="004B5C3F" w:rsidRDefault="00B624EC" w:rsidP="000035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4EC" w:rsidRPr="00C96794" w:rsidRDefault="00B624EC" w:rsidP="000035A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4EC" w:rsidRPr="00DF04C9" w:rsidRDefault="00B624EC" w:rsidP="000035A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4EC" w:rsidRPr="00EA403A" w:rsidRDefault="00B624EC" w:rsidP="00EA40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4EC" w:rsidRDefault="00B624EC" w:rsidP="006655D3">
      <w:r>
        <w:separator/>
      </w:r>
    </w:p>
  </w:footnote>
  <w:footnote w:type="continuationSeparator" w:id="0">
    <w:p w:rsidR="00B624EC" w:rsidRDefault="00B624EC" w:rsidP="006655D3">
      <w:r>
        <w:separator/>
      </w:r>
    </w:p>
  </w:footnote>
  <w:footnote w:type="continuationNotice" w:id="1">
    <w:p w:rsidR="00B624EC" w:rsidRPr="00AB530F" w:rsidRDefault="00B624EC" w:rsidP="000035A0">
      <w:pPr>
        <w:pStyle w:val="Footer"/>
      </w:pPr>
    </w:p>
  </w:footnote>
  <w:footnote w:id="2">
    <w:p w:rsidR="00B624EC" w:rsidRPr="0098136B" w:rsidRDefault="00B624EC" w:rsidP="00C77E75">
      <w:pPr>
        <w:pStyle w:val="FootnoteText"/>
        <w:rPr>
          <w:lang w:val="de-CH"/>
        </w:rPr>
      </w:pPr>
      <w:r>
        <w:rPr>
          <w:rStyle w:val="FootnoteReference"/>
        </w:rPr>
        <w:footnoteRef/>
      </w:r>
      <w:r w:rsidRPr="0098136B">
        <w:rPr>
          <w:lang w:val="de-CH"/>
        </w:rPr>
        <w:t xml:space="preserve"> Verweis auf Dokument UPOV/TGP/15, </w:t>
      </w:r>
      <w:r>
        <w:rPr>
          <w:lang w:val="de-CH"/>
        </w:rPr>
        <w:t>„</w:t>
      </w:r>
      <w:r w:rsidRPr="00C77E75">
        <w:rPr>
          <w:lang w:val="de-CH"/>
        </w:rPr>
        <w:t xml:space="preserve">Anleitung zur Verwendung biochemischer und molekularer Marker bei der Prüfung der Unterscheidbarkeit, Homogenität und Beständigkeit </w:t>
      </w:r>
      <w:r w:rsidRPr="00AF4622">
        <w:rPr>
          <w:lang w:val="de-CH"/>
        </w:rPr>
        <w:t>(DUS)</w:t>
      </w:r>
      <w:r>
        <w:rPr>
          <w:lang w:val="de-CH"/>
        </w:rPr>
        <w:t>“</w:t>
      </w:r>
      <w:r w:rsidRPr="0098136B">
        <w:rPr>
          <w:lang w:val="de-CH"/>
        </w:rPr>
        <w:t>, aus Dokument TC/50/36</w:t>
      </w:r>
      <w:r>
        <w:rPr>
          <w:lang w:val="de-CH"/>
        </w:rPr>
        <w:t>, „Bericht über die Entschließungen“</w:t>
      </w:r>
      <w:r w:rsidRPr="0098136B">
        <w:rPr>
          <w:lang w:val="de-CH"/>
        </w:rPr>
        <w:t>, Absatz 72</w:t>
      </w:r>
      <w:r>
        <w:rPr>
          <w:lang w:val="de-CH"/>
        </w:rPr>
        <w:t>, berichtigt</w:t>
      </w:r>
      <w:r w:rsidRPr="0098136B">
        <w:rPr>
          <w:lang w:val="de-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4EC" w:rsidRDefault="00B624EC" w:rsidP="00EB048E">
    <w:pPr>
      <w:pStyle w:val="Header"/>
    </w:pPr>
    <w:r>
      <w:t>TC/51/23</w:t>
    </w:r>
  </w:p>
  <w:p w:rsidR="00B624EC" w:rsidRPr="00C5280D" w:rsidRDefault="00B624EC" w:rsidP="00EB048E">
    <w:pPr>
      <w:pStyle w:val="Header"/>
    </w:pPr>
    <w:proofErr w:type="spellStart"/>
    <w:r>
      <w:t>Seit</w:t>
    </w:r>
    <w:r w:rsidRPr="00C5280D">
      <w:t>e</w:t>
    </w:r>
    <w:proofErr w:type="spellEnd"/>
    <w:r w:rsidRPr="00C5280D">
      <w:t xml:space="preserve"> </w:t>
    </w:r>
    <w:r w:rsidRPr="00832298">
      <w:fldChar w:fldCharType="begin"/>
    </w:r>
    <w:r w:rsidRPr="00832298">
      <w:instrText xml:space="preserve"> PAGE </w:instrText>
    </w:r>
    <w:r w:rsidRPr="00832298">
      <w:fldChar w:fldCharType="separate"/>
    </w:r>
    <w:r w:rsidR="008C1380">
      <w:rPr>
        <w:noProof/>
      </w:rPr>
      <w:t>8</w:t>
    </w:r>
    <w:r w:rsidRPr="00832298">
      <w:fldChar w:fldCharType="end"/>
    </w:r>
  </w:p>
  <w:p w:rsidR="00B624EC" w:rsidRPr="00C5280D" w:rsidRDefault="00B624EC" w:rsidP="008D79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4EC" w:rsidRPr="00832298" w:rsidRDefault="00B624EC" w:rsidP="008D7916">
    <w:pPr>
      <w:pStyle w:val="Header"/>
    </w:pPr>
    <w:r w:rsidRPr="00832298">
      <w:t>T</w:t>
    </w:r>
    <w:r>
      <w:t>WO/47</w:t>
    </w:r>
    <w:r w:rsidRPr="00832298">
      <w:t>/</w:t>
    </w:r>
    <w:r>
      <w:t>22</w:t>
    </w:r>
  </w:p>
  <w:p w:rsidR="00B624EC" w:rsidRPr="00C5280D" w:rsidRDefault="00B624EC" w:rsidP="00EB048E">
    <w:pPr>
      <w:pStyle w:val="Header"/>
    </w:pPr>
    <w:proofErr w:type="spellStart"/>
    <w:r>
      <w:t>Anlage</w:t>
    </w:r>
    <w:proofErr w:type="spellEnd"/>
    <w:r>
      <w:t xml:space="preserve">, </w:t>
    </w:r>
    <w:r w:rsidRPr="00C5280D">
      <w:t xml:space="preserve">page </w:t>
    </w:r>
    <w:r w:rsidRPr="00832298">
      <w:fldChar w:fldCharType="begin"/>
    </w:r>
    <w:r w:rsidRPr="00832298">
      <w:instrText xml:space="preserve"> PAGE </w:instrText>
    </w:r>
    <w:r w:rsidRPr="00832298">
      <w:fldChar w:fldCharType="separate"/>
    </w:r>
    <w:r>
      <w:rPr>
        <w:noProof/>
      </w:rPr>
      <w:t>2</w:t>
    </w:r>
    <w:r w:rsidRPr="00832298">
      <w:fldChar w:fldCharType="end"/>
    </w:r>
  </w:p>
  <w:p w:rsidR="00B624EC" w:rsidRPr="00C5280D" w:rsidRDefault="00B624EC" w:rsidP="008D79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4EC" w:rsidRDefault="00B624EC">
    <w:pPr>
      <w:pStyle w:val="Header"/>
    </w:pPr>
    <w:r>
      <w:t>TC/51/23</w:t>
    </w:r>
  </w:p>
  <w:p w:rsidR="00B624EC" w:rsidRPr="009A1E90" w:rsidRDefault="00B624EC">
    <w:pPr>
      <w:pStyle w:val="Header"/>
      <w:rPr>
        <w:sz w:val="12"/>
      </w:rPr>
    </w:pPr>
  </w:p>
  <w:p w:rsidR="00B624EC" w:rsidRDefault="00B624EC" w:rsidP="008D7916">
    <w:pPr>
      <w:pStyle w:val="Header"/>
    </w:pPr>
    <w:r>
      <w:t>ANLAGE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4EC" w:rsidRDefault="00B624EC" w:rsidP="008D7916">
    <w:pPr>
      <w:pStyle w:val="Header"/>
    </w:pPr>
    <w:r>
      <w:t>TC/51/23</w:t>
    </w:r>
  </w:p>
  <w:p w:rsidR="00B624EC" w:rsidRPr="009A1E90" w:rsidRDefault="00B624EC">
    <w:pPr>
      <w:pStyle w:val="Header"/>
      <w:rPr>
        <w:sz w:val="12"/>
      </w:rPr>
    </w:pPr>
  </w:p>
  <w:p w:rsidR="00B624EC" w:rsidRDefault="00B624EC" w:rsidP="008D7916">
    <w:pPr>
      <w:pStyle w:val="Header"/>
    </w:pPr>
    <w:r>
      <w:t>ANLAGE II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4EC" w:rsidRDefault="00B624EC" w:rsidP="008D7916">
    <w:pPr>
      <w:pStyle w:val="Header"/>
    </w:pPr>
    <w:r>
      <w:t>TC/51/23</w:t>
    </w:r>
  </w:p>
  <w:p w:rsidR="00B624EC" w:rsidRPr="00C5280D" w:rsidRDefault="00B624EC" w:rsidP="00EB048E">
    <w:pPr>
      <w:pStyle w:val="Header"/>
      <w:rPr>
        <w:lang w:val="en-US"/>
      </w:rPr>
    </w:pPr>
    <w:r>
      <w:rPr>
        <w:lang w:val="en-US"/>
      </w:rPr>
      <w:t xml:space="preserve">Anlage III, </w:t>
    </w:r>
    <w:proofErr w:type="spellStart"/>
    <w:r>
      <w:rPr>
        <w:lang w:val="en-US"/>
      </w:rPr>
      <w:t>Seit</w:t>
    </w:r>
    <w:r w:rsidRPr="00C5280D">
      <w:rPr>
        <w:lang w:val="en-US"/>
      </w:rPr>
      <w: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C1380">
      <w:rPr>
        <w:rStyle w:val="PageNumber"/>
        <w:noProof/>
        <w:lang w:val="en-US"/>
      </w:rPr>
      <w:t>2</w:t>
    </w:r>
    <w:r w:rsidRPr="00C5280D">
      <w:rPr>
        <w:rStyle w:val="PageNumber"/>
        <w:lang w:val="en-US"/>
      </w:rPr>
      <w:fldChar w:fldCharType="end"/>
    </w:r>
  </w:p>
  <w:p w:rsidR="00B624EC" w:rsidRPr="00C5280D" w:rsidRDefault="00B624EC" w:rsidP="00F4537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4EC" w:rsidRDefault="00B624EC" w:rsidP="008D7916">
    <w:pPr>
      <w:pStyle w:val="Header"/>
    </w:pPr>
    <w:r>
      <w:t>TC/51/23</w:t>
    </w:r>
  </w:p>
  <w:p w:rsidR="00B624EC" w:rsidRPr="009A1E90" w:rsidRDefault="00B624EC">
    <w:pPr>
      <w:pStyle w:val="Header"/>
      <w:rPr>
        <w:sz w:val="12"/>
      </w:rPr>
    </w:pPr>
  </w:p>
  <w:p w:rsidR="00B624EC" w:rsidRDefault="00B624EC" w:rsidP="008D7916">
    <w:pPr>
      <w:pStyle w:val="Header"/>
    </w:pPr>
    <w:r>
      <w:t>ANLAGE III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4EC" w:rsidRPr="00C5280D" w:rsidRDefault="00B624EC" w:rsidP="00EB048E">
    <w:pPr>
      <w:pStyle w:val="Header"/>
      <w:rPr>
        <w:rStyle w:val="PageNumber"/>
        <w:lang w:val="en-US"/>
      </w:rPr>
    </w:pPr>
    <w:r>
      <w:rPr>
        <w:rStyle w:val="PageNumber"/>
        <w:lang w:val="en-US"/>
      </w:rPr>
      <w:t>TC/51/23</w:t>
    </w:r>
  </w:p>
  <w:p w:rsidR="00B624EC" w:rsidRPr="00C5280D" w:rsidRDefault="00B624EC"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rsidR="00B624EC" w:rsidRPr="00C5280D" w:rsidRDefault="00B624EC" w:rsidP="006655D3"/>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4EC" w:rsidRDefault="00B624EC" w:rsidP="008D7916">
    <w:pPr>
      <w:pStyle w:val="Header"/>
    </w:pPr>
    <w:r>
      <w:t>TC/51/23</w:t>
    </w:r>
  </w:p>
  <w:p w:rsidR="00B624EC" w:rsidRPr="009A1E90" w:rsidRDefault="00B624EC">
    <w:pPr>
      <w:pStyle w:val="Header"/>
      <w:rPr>
        <w:sz w:val="12"/>
      </w:rPr>
    </w:pPr>
  </w:p>
  <w:p w:rsidR="00B624EC" w:rsidRDefault="00B624EC" w:rsidP="008D7916">
    <w:pPr>
      <w:pStyle w:val="Header"/>
    </w:pPr>
    <w:r>
      <w:t>ANLAGE IV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69DC"/>
    <w:multiLevelType w:val="hybridMultilevel"/>
    <w:tmpl w:val="E8F8F628"/>
    <w:lvl w:ilvl="0" w:tplc="DC08BD1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
    <w:nsid w:val="09A93CE0"/>
    <w:multiLevelType w:val="hybridMultilevel"/>
    <w:tmpl w:val="221CDDB6"/>
    <w:lvl w:ilvl="0" w:tplc="B52CE04A">
      <w:start w:val="2"/>
      <w:numFmt w:val="bullet"/>
      <w:lvlText w:val="-"/>
      <w:lvlJc w:val="left"/>
      <w:pPr>
        <w:ind w:left="510" w:hanging="360"/>
      </w:pPr>
      <w:rPr>
        <w:rFonts w:ascii="Arial" w:eastAsia="Times New Roman" w:hAnsi="Arial" w:cs="Aria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nsid w:val="2503284E"/>
    <w:multiLevelType w:val="hybridMultilevel"/>
    <w:tmpl w:val="E8F8F628"/>
    <w:lvl w:ilvl="0" w:tplc="DC08BD1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3">
    <w:nsid w:val="766D108E"/>
    <w:multiLevelType w:val="hybridMultilevel"/>
    <w:tmpl w:val="E8F8F628"/>
    <w:lvl w:ilvl="0" w:tplc="DC08BD1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7D9D31AD"/>
    <w:multiLevelType w:val="hybridMultilevel"/>
    <w:tmpl w:val="D2CA2BC4"/>
    <w:lvl w:ilvl="0" w:tplc="100C0017">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217"/>
    <w:rsid w:val="000035A0"/>
    <w:rsid w:val="00010CF3"/>
    <w:rsid w:val="00011E27"/>
    <w:rsid w:val="000148BC"/>
    <w:rsid w:val="00024AB8"/>
    <w:rsid w:val="00030539"/>
    <w:rsid w:val="00030854"/>
    <w:rsid w:val="00036028"/>
    <w:rsid w:val="00044642"/>
    <w:rsid w:val="000446B9"/>
    <w:rsid w:val="00045F74"/>
    <w:rsid w:val="00047E21"/>
    <w:rsid w:val="00050E16"/>
    <w:rsid w:val="0006402F"/>
    <w:rsid w:val="00074264"/>
    <w:rsid w:val="00085505"/>
    <w:rsid w:val="000C7021"/>
    <w:rsid w:val="000D6BBC"/>
    <w:rsid w:val="000D7780"/>
    <w:rsid w:val="000E40BB"/>
    <w:rsid w:val="000F2F11"/>
    <w:rsid w:val="00105929"/>
    <w:rsid w:val="001131D5"/>
    <w:rsid w:val="00114D6B"/>
    <w:rsid w:val="00125004"/>
    <w:rsid w:val="00134CD4"/>
    <w:rsid w:val="00141DB8"/>
    <w:rsid w:val="00157C6E"/>
    <w:rsid w:val="00164CBB"/>
    <w:rsid w:val="0017474A"/>
    <w:rsid w:val="001758C6"/>
    <w:rsid w:val="00182B99"/>
    <w:rsid w:val="001E462C"/>
    <w:rsid w:val="00212B89"/>
    <w:rsid w:val="0021332C"/>
    <w:rsid w:val="00213982"/>
    <w:rsid w:val="00223945"/>
    <w:rsid w:val="0024416D"/>
    <w:rsid w:val="00270808"/>
    <w:rsid w:val="00271911"/>
    <w:rsid w:val="0027510C"/>
    <w:rsid w:val="002800A0"/>
    <w:rsid w:val="002801B3"/>
    <w:rsid w:val="00281060"/>
    <w:rsid w:val="002940E8"/>
    <w:rsid w:val="002A3E4F"/>
    <w:rsid w:val="002A6E50"/>
    <w:rsid w:val="002C256A"/>
    <w:rsid w:val="002C568F"/>
    <w:rsid w:val="002C6AFD"/>
    <w:rsid w:val="002D3D0E"/>
    <w:rsid w:val="002E1AF2"/>
    <w:rsid w:val="00305A7F"/>
    <w:rsid w:val="0030748A"/>
    <w:rsid w:val="003152FE"/>
    <w:rsid w:val="00327436"/>
    <w:rsid w:val="00330A5A"/>
    <w:rsid w:val="00344BD6"/>
    <w:rsid w:val="0035528D"/>
    <w:rsid w:val="00361821"/>
    <w:rsid w:val="003760F3"/>
    <w:rsid w:val="003A07BE"/>
    <w:rsid w:val="003B3C18"/>
    <w:rsid w:val="003C5FCC"/>
    <w:rsid w:val="003D227C"/>
    <w:rsid w:val="003D2B4D"/>
    <w:rsid w:val="003F3995"/>
    <w:rsid w:val="00401B9E"/>
    <w:rsid w:val="00402538"/>
    <w:rsid w:val="00431682"/>
    <w:rsid w:val="00444A88"/>
    <w:rsid w:val="00474DA4"/>
    <w:rsid w:val="00476B4D"/>
    <w:rsid w:val="004805FA"/>
    <w:rsid w:val="004935D2"/>
    <w:rsid w:val="004B1215"/>
    <w:rsid w:val="004C6208"/>
    <w:rsid w:val="004D047D"/>
    <w:rsid w:val="004E7858"/>
    <w:rsid w:val="004F305A"/>
    <w:rsid w:val="004F324A"/>
    <w:rsid w:val="004F653A"/>
    <w:rsid w:val="00502C35"/>
    <w:rsid w:val="00512164"/>
    <w:rsid w:val="005147E4"/>
    <w:rsid w:val="00520297"/>
    <w:rsid w:val="005338F9"/>
    <w:rsid w:val="0054281C"/>
    <w:rsid w:val="00545FA4"/>
    <w:rsid w:val="0055268D"/>
    <w:rsid w:val="00555191"/>
    <w:rsid w:val="00573790"/>
    <w:rsid w:val="00576BE4"/>
    <w:rsid w:val="0058302E"/>
    <w:rsid w:val="0058771B"/>
    <w:rsid w:val="005900C6"/>
    <w:rsid w:val="005A400A"/>
    <w:rsid w:val="005E0043"/>
    <w:rsid w:val="00612379"/>
    <w:rsid w:val="0061555F"/>
    <w:rsid w:val="006204E2"/>
    <w:rsid w:val="00625708"/>
    <w:rsid w:val="006270BF"/>
    <w:rsid w:val="006300B1"/>
    <w:rsid w:val="00630375"/>
    <w:rsid w:val="00634888"/>
    <w:rsid w:val="00634D5C"/>
    <w:rsid w:val="00641200"/>
    <w:rsid w:val="00662C05"/>
    <w:rsid w:val="006655D3"/>
    <w:rsid w:val="00667404"/>
    <w:rsid w:val="00685EE4"/>
    <w:rsid w:val="00687EB4"/>
    <w:rsid w:val="006916A6"/>
    <w:rsid w:val="00696B06"/>
    <w:rsid w:val="00696FE9"/>
    <w:rsid w:val="006B17D2"/>
    <w:rsid w:val="006C224E"/>
    <w:rsid w:val="006D3F67"/>
    <w:rsid w:val="006D780A"/>
    <w:rsid w:val="00712CAB"/>
    <w:rsid w:val="00732DEC"/>
    <w:rsid w:val="00735BD5"/>
    <w:rsid w:val="007418FA"/>
    <w:rsid w:val="00743AB0"/>
    <w:rsid w:val="007556F6"/>
    <w:rsid w:val="00760EEF"/>
    <w:rsid w:val="00767D02"/>
    <w:rsid w:val="00774E30"/>
    <w:rsid w:val="00777EE5"/>
    <w:rsid w:val="00784836"/>
    <w:rsid w:val="0079023E"/>
    <w:rsid w:val="007A19D7"/>
    <w:rsid w:val="007A2854"/>
    <w:rsid w:val="007D0B9D"/>
    <w:rsid w:val="007D19B0"/>
    <w:rsid w:val="007E2EC3"/>
    <w:rsid w:val="007F498F"/>
    <w:rsid w:val="00804552"/>
    <w:rsid w:val="0080524A"/>
    <w:rsid w:val="0080679D"/>
    <w:rsid w:val="008108B0"/>
    <w:rsid w:val="00811B20"/>
    <w:rsid w:val="0082296E"/>
    <w:rsid w:val="00824099"/>
    <w:rsid w:val="00846D7C"/>
    <w:rsid w:val="00867AC1"/>
    <w:rsid w:val="00874474"/>
    <w:rsid w:val="008A743F"/>
    <w:rsid w:val="008C0970"/>
    <w:rsid w:val="008C1380"/>
    <w:rsid w:val="008C4747"/>
    <w:rsid w:val="008D0BC5"/>
    <w:rsid w:val="008D2CF7"/>
    <w:rsid w:val="008D7916"/>
    <w:rsid w:val="008E3906"/>
    <w:rsid w:val="008E5AEC"/>
    <w:rsid w:val="008F725A"/>
    <w:rsid w:val="00900C26"/>
    <w:rsid w:val="0090197F"/>
    <w:rsid w:val="00906DDC"/>
    <w:rsid w:val="0091101B"/>
    <w:rsid w:val="00914494"/>
    <w:rsid w:val="00934E09"/>
    <w:rsid w:val="00936253"/>
    <w:rsid w:val="00952DD4"/>
    <w:rsid w:val="00970FED"/>
    <w:rsid w:val="0098136B"/>
    <w:rsid w:val="00987034"/>
    <w:rsid w:val="00992D82"/>
    <w:rsid w:val="009952ED"/>
    <w:rsid w:val="00997029"/>
    <w:rsid w:val="009B440E"/>
    <w:rsid w:val="009B5A60"/>
    <w:rsid w:val="009D690D"/>
    <w:rsid w:val="009E65B6"/>
    <w:rsid w:val="009F5471"/>
    <w:rsid w:val="00A16B18"/>
    <w:rsid w:val="00A21B90"/>
    <w:rsid w:val="00A23F5F"/>
    <w:rsid w:val="00A24C10"/>
    <w:rsid w:val="00A33BB6"/>
    <w:rsid w:val="00A42AC3"/>
    <w:rsid w:val="00A430CF"/>
    <w:rsid w:val="00A52EBE"/>
    <w:rsid w:val="00A54309"/>
    <w:rsid w:val="00A62B6F"/>
    <w:rsid w:val="00AB2B93"/>
    <w:rsid w:val="00AB530F"/>
    <w:rsid w:val="00AB7E5B"/>
    <w:rsid w:val="00AE0EF1"/>
    <w:rsid w:val="00AE273F"/>
    <w:rsid w:val="00AE2937"/>
    <w:rsid w:val="00AF4622"/>
    <w:rsid w:val="00B07301"/>
    <w:rsid w:val="00B224DE"/>
    <w:rsid w:val="00B324D4"/>
    <w:rsid w:val="00B34652"/>
    <w:rsid w:val="00B437FA"/>
    <w:rsid w:val="00B46575"/>
    <w:rsid w:val="00B624EC"/>
    <w:rsid w:val="00B84BBD"/>
    <w:rsid w:val="00B84C5D"/>
    <w:rsid w:val="00B85495"/>
    <w:rsid w:val="00BA43FB"/>
    <w:rsid w:val="00BC127D"/>
    <w:rsid w:val="00BC1FE6"/>
    <w:rsid w:val="00BC643E"/>
    <w:rsid w:val="00BE5E7B"/>
    <w:rsid w:val="00BF5CB0"/>
    <w:rsid w:val="00C02F62"/>
    <w:rsid w:val="00C061B6"/>
    <w:rsid w:val="00C07AB9"/>
    <w:rsid w:val="00C2446C"/>
    <w:rsid w:val="00C36AE5"/>
    <w:rsid w:val="00C41F17"/>
    <w:rsid w:val="00C5280D"/>
    <w:rsid w:val="00C5791C"/>
    <w:rsid w:val="00C57B64"/>
    <w:rsid w:val="00C66290"/>
    <w:rsid w:val="00C72B7A"/>
    <w:rsid w:val="00C77E75"/>
    <w:rsid w:val="00C97217"/>
    <w:rsid w:val="00C973F2"/>
    <w:rsid w:val="00CA304C"/>
    <w:rsid w:val="00CA774A"/>
    <w:rsid w:val="00CC11B0"/>
    <w:rsid w:val="00CC6E61"/>
    <w:rsid w:val="00CC7D34"/>
    <w:rsid w:val="00CF7E36"/>
    <w:rsid w:val="00D059A9"/>
    <w:rsid w:val="00D065B0"/>
    <w:rsid w:val="00D26331"/>
    <w:rsid w:val="00D3708D"/>
    <w:rsid w:val="00D37CF3"/>
    <w:rsid w:val="00D40426"/>
    <w:rsid w:val="00D57C96"/>
    <w:rsid w:val="00D7619F"/>
    <w:rsid w:val="00D91203"/>
    <w:rsid w:val="00D95174"/>
    <w:rsid w:val="00D95DC2"/>
    <w:rsid w:val="00DA6F36"/>
    <w:rsid w:val="00DB596E"/>
    <w:rsid w:val="00DB7773"/>
    <w:rsid w:val="00DC00EA"/>
    <w:rsid w:val="00DC3869"/>
    <w:rsid w:val="00DE6ADA"/>
    <w:rsid w:val="00E24246"/>
    <w:rsid w:val="00E32F7E"/>
    <w:rsid w:val="00E72D49"/>
    <w:rsid w:val="00E7593C"/>
    <w:rsid w:val="00E7678A"/>
    <w:rsid w:val="00E935F1"/>
    <w:rsid w:val="00E94A81"/>
    <w:rsid w:val="00EA1FFB"/>
    <w:rsid w:val="00EA403A"/>
    <w:rsid w:val="00EA58D9"/>
    <w:rsid w:val="00EB048E"/>
    <w:rsid w:val="00EE34DF"/>
    <w:rsid w:val="00EE441A"/>
    <w:rsid w:val="00EE5250"/>
    <w:rsid w:val="00EF2F89"/>
    <w:rsid w:val="00F1237A"/>
    <w:rsid w:val="00F22CBD"/>
    <w:rsid w:val="00F3186C"/>
    <w:rsid w:val="00F31F5C"/>
    <w:rsid w:val="00F35E8B"/>
    <w:rsid w:val="00F45372"/>
    <w:rsid w:val="00F552B2"/>
    <w:rsid w:val="00F560F7"/>
    <w:rsid w:val="00F6334D"/>
    <w:rsid w:val="00F73594"/>
    <w:rsid w:val="00F87D86"/>
    <w:rsid w:val="00FA2718"/>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045F74"/>
    <w:pPr>
      <w:keepNext/>
      <w:jc w:val="both"/>
      <w:outlineLvl w:val="0"/>
    </w:pPr>
    <w:rPr>
      <w:rFonts w:ascii="Arial" w:hAnsi="Arial" w:cs="Arial"/>
      <w:caps/>
      <w:lang w:val="de-DE"/>
    </w:rPr>
  </w:style>
  <w:style w:type="paragraph" w:styleId="Heading2">
    <w:name w:val="heading 2"/>
    <w:next w:val="Normal"/>
    <w:autoRedefine/>
    <w:qFormat/>
    <w:rsid w:val="00045F74"/>
    <w:pPr>
      <w:keepNext/>
      <w:jc w:val="both"/>
      <w:outlineLvl w:val="1"/>
    </w:pPr>
    <w:rPr>
      <w:rFonts w:ascii="Arial" w:hAnsi="Arial"/>
      <w:u w:val="single"/>
      <w:lang w:val="de-D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0035A0"/>
    <w:pPr>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4C6208"/>
    <w:pPr>
      <w:tabs>
        <w:tab w:val="right" w:leader="dot" w:pos="9639"/>
      </w:tabs>
      <w:spacing w:before="120"/>
      <w:ind w:left="454" w:hanging="284"/>
      <w:contextualSpacing/>
      <w:jc w:val="both"/>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5900C6"/>
    <w:pPr>
      <w:tabs>
        <w:tab w:val="right" w:leader="dot" w:pos="9639"/>
      </w:tabs>
      <w:contextualSpacing/>
    </w:pPr>
    <w:rPr>
      <w:rFonts w:asciiTheme="minorHAnsi" w:hAnsiTheme="minorHAnsi"/>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TOCHeading">
    <w:name w:val="TOC Heading"/>
    <w:basedOn w:val="Heading1"/>
    <w:next w:val="Normal"/>
    <w:uiPriority w:val="39"/>
    <w:semiHidden/>
    <w:unhideWhenUsed/>
    <w:qFormat/>
    <w:rsid w:val="008D79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Normalt">
    <w:name w:val="Normalt"/>
    <w:basedOn w:val="Normal"/>
    <w:rsid w:val="008D7916"/>
    <w:pPr>
      <w:spacing w:before="120" w:after="120"/>
      <w:jc w:val="left"/>
    </w:pPr>
    <w:rPr>
      <w:rFonts w:eastAsia="SimSun"/>
    </w:rPr>
  </w:style>
  <w:style w:type="paragraph" w:customStyle="1" w:styleId="Normaltb">
    <w:name w:val="Normaltb"/>
    <w:basedOn w:val="Normalt"/>
    <w:rsid w:val="008D7916"/>
    <w:pPr>
      <w:keepNext/>
    </w:pPr>
    <w:rPr>
      <w:rFonts w:eastAsia="Times New Roman"/>
      <w:b/>
      <w:bCs/>
    </w:rPr>
  </w:style>
  <w:style w:type="paragraph" w:customStyle="1" w:styleId="Normaltg">
    <w:name w:val="Normaltg"/>
    <w:basedOn w:val="Normal"/>
    <w:rsid w:val="008D7916"/>
    <w:pPr>
      <w:tabs>
        <w:tab w:val="left" w:pos="709"/>
        <w:tab w:val="left" w:pos="1418"/>
      </w:tabs>
    </w:pPr>
    <w:rPr>
      <w:rFonts w:ascii="Times New Roman" w:hAnsi="Times New Roman"/>
      <w:sz w:val="24"/>
    </w:rPr>
  </w:style>
  <w:style w:type="table" w:styleId="TableGrid">
    <w:name w:val="Table Grid"/>
    <w:basedOn w:val="TableNormal"/>
    <w:rsid w:val="008D791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8D7916"/>
    <w:rPr>
      <w:rFonts w:ascii="Arial" w:hAnsi="Arial"/>
      <w:lang w:val="fr-FR"/>
    </w:rPr>
  </w:style>
  <w:style w:type="paragraph" w:styleId="BodyTextIndent">
    <w:name w:val="Body Text Indent"/>
    <w:basedOn w:val="Normal"/>
    <w:link w:val="BodyTextIndentChar"/>
    <w:rsid w:val="008D7916"/>
    <w:pPr>
      <w:spacing w:line="360" w:lineRule="auto"/>
      <w:ind w:firstLine="567"/>
      <w:jc w:val="left"/>
    </w:pPr>
    <w:rPr>
      <w:rFonts w:ascii="Times New Roman" w:hAnsi="Times New Roman"/>
      <w:sz w:val="24"/>
      <w:lang w:val="de-DE"/>
    </w:rPr>
  </w:style>
  <w:style w:type="character" w:customStyle="1" w:styleId="BodyTextIndentChar">
    <w:name w:val="Body Text Indent Char"/>
    <w:basedOn w:val="DefaultParagraphFont"/>
    <w:link w:val="BodyTextIndent"/>
    <w:rsid w:val="008D7916"/>
    <w:rPr>
      <w:sz w:val="24"/>
      <w:lang w:val="de-DE"/>
    </w:rPr>
  </w:style>
  <w:style w:type="character" w:customStyle="1" w:styleId="BodyTextChar">
    <w:name w:val="Body Text Char"/>
    <w:basedOn w:val="DefaultParagraphFont"/>
    <w:link w:val="BodyText"/>
    <w:rsid w:val="008D7916"/>
    <w:rPr>
      <w:rFonts w:ascii="Arial" w:hAnsi="Arial"/>
    </w:rPr>
  </w:style>
  <w:style w:type="paragraph" w:styleId="BodyText3">
    <w:name w:val="Body Text 3"/>
    <w:basedOn w:val="Normal"/>
    <w:link w:val="BodyText3Char"/>
    <w:rsid w:val="008D7916"/>
    <w:pPr>
      <w:jc w:val="left"/>
    </w:pPr>
    <w:rPr>
      <w:rFonts w:ascii="Times New Roman" w:hAnsi="Times New Roman"/>
      <w:sz w:val="24"/>
      <w:lang w:val="en-GB"/>
    </w:rPr>
  </w:style>
  <w:style w:type="character" w:customStyle="1" w:styleId="BodyText3Char">
    <w:name w:val="Body Text 3 Char"/>
    <w:basedOn w:val="DefaultParagraphFont"/>
    <w:link w:val="BodyText3"/>
    <w:rsid w:val="008D7916"/>
    <w:rPr>
      <w:sz w:val="24"/>
      <w:lang w:val="en-GB"/>
    </w:rPr>
  </w:style>
  <w:style w:type="paragraph" w:styleId="ListParagraph">
    <w:name w:val="List Paragraph"/>
    <w:basedOn w:val="Normal"/>
    <w:uiPriority w:val="34"/>
    <w:qFormat/>
    <w:rsid w:val="008D7916"/>
    <w:pPr>
      <w:ind w:left="720"/>
      <w:contextualSpacing/>
    </w:pPr>
  </w:style>
  <w:style w:type="character" w:customStyle="1" w:styleId="Heading1Char">
    <w:name w:val="Heading 1 Char"/>
    <w:link w:val="Heading1"/>
    <w:rsid w:val="00045F74"/>
    <w:rPr>
      <w:rFonts w:ascii="Arial" w:hAnsi="Arial" w:cs="Arial"/>
      <w:caps/>
      <w:lang w:val="de-DE"/>
    </w:rPr>
  </w:style>
  <w:style w:type="character" w:customStyle="1" w:styleId="f71">
    <w:name w:val="f71"/>
    <w:basedOn w:val="DefaultParagraphFont"/>
    <w:rsid w:val="00164CBB"/>
    <w:rPr>
      <w:rFonts w:ascii="Arial" w:hAnsi="Arial" w:cs="Arial"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045F74"/>
    <w:pPr>
      <w:keepNext/>
      <w:jc w:val="both"/>
      <w:outlineLvl w:val="0"/>
    </w:pPr>
    <w:rPr>
      <w:rFonts w:ascii="Arial" w:hAnsi="Arial" w:cs="Arial"/>
      <w:caps/>
      <w:lang w:val="de-DE"/>
    </w:rPr>
  </w:style>
  <w:style w:type="paragraph" w:styleId="Heading2">
    <w:name w:val="heading 2"/>
    <w:next w:val="Normal"/>
    <w:autoRedefine/>
    <w:qFormat/>
    <w:rsid w:val="00045F74"/>
    <w:pPr>
      <w:keepNext/>
      <w:jc w:val="both"/>
      <w:outlineLvl w:val="1"/>
    </w:pPr>
    <w:rPr>
      <w:rFonts w:ascii="Arial" w:hAnsi="Arial"/>
      <w:u w:val="single"/>
      <w:lang w:val="de-D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0035A0"/>
    <w:pPr>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4C6208"/>
    <w:pPr>
      <w:tabs>
        <w:tab w:val="right" w:leader="dot" w:pos="9639"/>
      </w:tabs>
      <w:spacing w:before="120"/>
      <w:ind w:left="454" w:hanging="284"/>
      <w:contextualSpacing/>
      <w:jc w:val="both"/>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5900C6"/>
    <w:pPr>
      <w:tabs>
        <w:tab w:val="right" w:leader="dot" w:pos="9639"/>
      </w:tabs>
      <w:contextualSpacing/>
    </w:pPr>
    <w:rPr>
      <w:rFonts w:asciiTheme="minorHAnsi" w:hAnsiTheme="minorHAnsi"/>
      <w:caps/>
      <w:noProof/>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TOCHeading">
    <w:name w:val="TOC Heading"/>
    <w:basedOn w:val="Heading1"/>
    <w:next w:val="Normal"/>
    <w:uiPriority w:val="39"/>
    <w:semiHidden/>
    <w:unhideWhenUsed/>
    <w:qFormat/>
    <w:rsid w:val="008D7916"/>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Normalt">
    <w:name w:val="Normalt"/>
    <w:basedOn w:val="Normal"/>
    <w:rsid w:val="008D7916"/>
    <w:pPr>
      <w:spacing w:before="120" w:after="120"/>
      <w:jc w:val="left"/>
    </w:pPr>
    <w:rPr>
      <w:rFonts w:eastAsia="SimSun"/>
    </w:rPr>
  </w:style>
  <w:style w:type="paragraph" w:customStyle="1" w:styleId="Normaltb">
    <w:name w:val="Normaltb"/>
    <w:basedOn w:val="Normalt"/>
    <w:rsid w:val="008D7916"/>
    <w:pPr>
      <w:keepNext/>
    </w:pPr>
    <w:rPr>
      <w:rFonts w:eastAsia="Times New Roman"/>
      <w:b/>
      <w:bCs/>
    </w:rPr>
  </w:style>
  <w:style w:type="paragraph" w:customStyle="1" w:styleId="Normaltg">
    <w:name w:val="Normaltg"/>
    <w:basedOn w:val="Normal"/>
    <w:rsid w:val="008D7916"/>
    <w:pPr>
      <w:tabs>
        <w:tab w:val="left" w:pos="709"/>
        <w:tab w:val="left" w:pos="1418"/>
      </w:tabs>
    </w:pPr>
    <w:rPr>
      <w:rFonts w:ascii="Times New Roman" w:hAnsi="Times New Roman"/>
      <w:sz w:val="24"/>
    </w:rPr>
  </w:style>
  <w:style w:type="table" w:styleId="TableGrid">
    <w:name w:val="Table Grid"/>
    <w:basedOn w:val="TableNormal"/>
    <w:rsid w:val="008D791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8D7916"/>
    <w:rPr>
      <w:rFonts w:ascii="Arial" w:hAnsi="Arial"/>
      <w:lang w:val="fr-FR"/>
    </w:rPr>
  </w:style>
  <w:style w:type="paragraph" w:styleId="BodyTextIndent">
    <w:name w:val="Body Text Indent"/>
    <w:basedOn w:val="Normal"/>
    <w:link w:val="BodyTextIndentChar"/>
    <w:rsid w:val="008D7916"/>
    <w:pPr>
      <w:spacing w:line="360" w:lineRule="auto"/>
      <w:ind w:firstLine="567"/>
      <w:jc w:val="left"/>
    </w:pPr>
    <w:rPr>
      <w:rFonts w:ascii="Times New Roman" w:hAnsi="Times New Roman"/>
      <w:sz w:val="24"/>
      <w:lang w:val="de-DE"/>
    </w:rPr>
  </w:style>
  <w:style w:type="character" w:customStyle="1" w:styleId="BodyTextIndentChar">
    <w:name w:val="Body Text Indent Char"/>
    <w:basedOn w:val="DefaultParagraphFont"/>
    <w:link w:val="BodyTextIndent"/>
    <w:rsid w:val="008D7916"/>
    <w:rPr>
      <w:sz w:val="24"/>
      <w:lang w:val="de-DE"/>
    </w:rPr>
  </w:style>
  <w:style w:type="character" w:customStyle="1" w:styleId="BodyTextChar">
    <w:name w:val="Body Text Char"/>
    <w:basedOn w:val="DefaultParagraphFont"/>
    <w:link w:val="BodyText"/>
    <w:rsid w:val="008D7916"/>
    <w:rPr>
      <w:rFonts w:ascii="Arial" w:hAnsi="Arial"/>
    </w:rPr>
  </w:style>
  <w:style w:type="paragraph" w:styleId="BodyText3">
    <w:name w:val="Body Text 3"/>
    <w:basedOn w:val="Normal"/>
    <w:link w:val="BodyText3Char"/>
    <w:rsid w:val="008D7916"/>
    <w:pPr>
      <w:jc w:val="left"/>
    </w:pPr>
    <w:rPr>
      <w:rFonts w:ascii="Times New Roman" w:hAnsi="Times New Roman"/>
      <w:sz w:val="24"/>
      <w:lang w:val="en-GB"/>
    </w:rPr>
  </w:style>
  <w:style w:type="character" w:customStyle="1" w:styleId="BodyText3Char">
    <w:name w:val="Body Text 3 Char"/>
    <w:basedOn w:val="DefaultParagraphFont"/>
    <w:link w:val="BodyText3"/>
    <w:rsid w:val="008D7916"/>
    <w:rPr>
      <w:sz w:val="24"/>
      <w:lang w:val="en-GB"/>
    </w:rPr>
  </w:style>
  <w:style w:type="paragraph" w:styleId="ListParagraph">
    <w:name w:val="List Paragraph"/>
    <w:basedOn w:val="Normal"/>
    <w:uiPriority w:val="34"/>
    <w:qFormat/>
    <w:rsid w:val="008D7916"/>
    <w:pPr>
      <w:ind w:left="720"/>
      <w:contextualSpacing/>
    </w:pPr>
  </w:style>
  <w:style w:type="character" w:customStyle="1" w:styleId="Heading1Char">
    <w:name w:val="Heading 1 Char"/>
    <w:link w:val="Heading1"/>
    <w:rsid w:val="00045F74"/>
    <w:rPr>
      <w:rFonts w:ascii="Arial" w:hAnsi="Arial" w:cs="Arial"/>
      <w:caps/>
      <w:lang w:val="de-DE"/>
    </w:rPr>
  </w:style>
  <w:style w:type="character" w:customStyle="1" w:styleId="f71">
    <w:name w:val="f71"/>
    <w:basedOn w:val="DefaultParagraphFont"/>
    <w:rsid w:val="00164CBB"/>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3.xml"/><Relationship Id="rId17" Type="http://schemas.microsoft.com/office/2007/relationships/hdphoto" Target="media/hdphoto1.wdp"/><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4.jp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footer" Target="footer4.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I:\Documents-12-02-2014\UPOV-2015\t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96B5F-9388-4D6B-97C0-EE0F80094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tc_51_EN</Template>
  <TotalTime>360</TotalTime>
  <Pages>13</Pages>
  <Words>3118</Words>
  <Characters>21006</Characters>
  <Application>Microsoft Office Word</Application>
  <DocSecurity>0</DocSecurity>
  <Lines>175</Lines>
  <Paragraphs>48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TC/50</vt:lpstr>
      <vt:lpstr>TC/50</vt:lpstr>
    </vt:vector>
  </TitlesOfParts>
  <Company>UPOV</Company>
  <LinksUpToDate>false</LinksUpToDate>
  <CharactersWithSpaces>24076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PASIEKA Allie</dc:creator>
  <cp:lastModifiedBy>LONG Victoria</cp:lastModifiedBy>
  <cp:revision>54</cp:revision>
  <cp:lastPrinted>2015-02-09T10:59:00Z</cp:lastPrinted>
  <dcterms:created xsi:type="dcterms:W3CDTF">2015-01-27T09:17:00Z</dcterms:created>
  <dcterms:modified xsi:type="dcterms:W3CDTF">2015-02-09T10:59:00Z</dcterms:modified>
</cp:coreProperties>
</file>