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BC0BD4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BC0BD4" w:rsidP="00BC0BD4">
            <w:pPr>
              <w:pStyle w:val="upove"/>
            </w:pPr>
            <w:r>
              <w:t>I</w:t>
            </w:r>
            <w:r w:rsidR="00A706D3" w:rsidRPr="00AC2883">
              <w:t>nternational</w:t>
            </w:r>
            <w:r w:rsidR="00A706D3">
              <w:t>e</w:t>
            </w:r>
            <w:r>
              <w:t>r</w:t>
            </w:r>
            <w:r w:rsidR="00A706D3" w:rsidRPr="00AC2883">
              <w:t xml:space="preserve"> </w:t>
            </w:r>
            <w:r>
              <w:t>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DC3802" w:rsidRDefault="00EB4E9C" w:rsidP="00250827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</w:tcPr>
          <w:p w:rsidR="00EB4E9C" w:rsidRPr="001363C9" w:rsidRDefault="00410520" w:rsidP="003C7FBE">
            <w:pPr>
              <w:pStyle w:val="Doccode"/>
            </w:pPr>
            <w:r w:rsidRPr="001363C9">
              <w:rPr>
                <w:lang w:val="de-DE"/>
              </w:rPr>
              <w:t>UPOV/INF-EXN</w:t>
            </w:r>
            <w:r w:rsidR="00C33CFE">
              <w:rPr>
                <w:lang w:val="de-DE"/>
              </w:rPr>
              <w:t>/11</w:t>
            </w:r>
            <w:r w:rsidRPr="001363C9">
              <w:rPr>
                <w:lang w:val="de-DE"/>
              </w:rPr>
              <w:t xml:space="preserve"> Draft 1</w:t>
            </w:r>
          </w:p>
          <w:p w:rsidR="00EB4E9C" w:rsidRPr="001363C9" w:rsidRDefault="00EB4E9C" w:rsidP="003C7FBE">
            <w:pPr>
              <w:pStyle w:val="Docoriginal"/>
            </w:pPr>
            <w:r w:rsidRPr="001363C9">
              <w:t>Original:</w:t>
            </w:r>
            <w:r w:rsidRPr="001363C9">
              <w:rPr>
                <w:b w:val="0"/>
                <w:spacing w:val="0"/>
              </w:rPr>
              <w:t xml:space="preserve">  </w:t>
            </w:r>
            <w:r w:rsidR="00BC0BD4" w:rsidRPr="001363C9">
              <w:rPr>
                <w:b w:val="0"/>
                <w:spacing w:val="0"/>
              </w:rPr>
              <w:t>englisch</w:t>
            </w:r>
          </w:p>
          <w:p w:rsidR="00EB4E9C" w:rsidRPr="007C1D92" w:rsidRDefault="00EB4E9C" w:rsidP="00B758EF">
            <w:pPr>
              <w:pStyle w:val="Docoriginal"/>
            </w:pPr>
            <w:r w:rsidRPr="00B526BB">
              <w:t>Dat</w:t>
            </w:r>
            <w:r w:rsidR="00BC0BD4" w:rsidRPr="00B526BB">
              <w:t>um</w:t>
            </w:r>
            <w:r w:rsidRPr="00B526BB">
              <w:t>:</w:t>
            </w:r>
            <w:r w:rsidRPr="00B526BB">
              <w:rPr>
                <w:b w:val="0"/>
                <w:spacing w:val="0"/>
              </w:rPr>
              <w:t xml:space="preserve">  </w:t>
            </w:r>
            <w:r w:rsidR="001363C9" w:rsidRPr="00B526BB">
              <w:rPr>
                <w:b w:val="0"/>
                <w:spacing w:val="0"/>
              </w:rPr>
              <w:t>2</w:t>
            </w:r>
            <w:r w:rsidR="00B758EF" w:rsidRPr="00B526BB">
              <w:rPr>
                <w:b w:val="0"/>
                <w:spacing w:val="0"/>
              </w:rPr>
              <w:t>6</w:t>
            </w:r>
            <w:r w:rsidR="00410520" w:rsidRPr="00B526BB">
              <w:rPr>
                <w:b w:val="0"/>
                <w:spacing w:val="0"/>
              </w:rPr>
              <w:t xml:space="preserve">. </w:t>
            </w:r>
            <w:r w:rsidR="00B758EF" w:rsidRPr="00B526BB">
              <w:rPr>
                <w:b w:val="0"/>
                <w:spacing w:val="0"/>
              </w:rPr>
              <w:t xml:space="preserve">September </w:t>
            </w:r>
            <w:r w:rsidRPr="00B526BB">
              <w:rPr>
                <w:b w:val="0"/>
                <w:spacing w:val="0"/>
              </w:rPr>
              <w:t>2017</w:t>
            </w:r>
          </w:p>
        </w:tc>
      </w:tr>
    </w:tbl>
    <w:p w:rsidR="00410520" w:rsidRDefault="00410520" w:rsidP="00410520">
      <w:bookmarkStart w:id="0" w:name="TitleOfDoc"/>
      <w:bookmarkStart w:id="1" w:name="Prepared"/>
      <w:bookmarkEnd w:id="0"/>
      <w:bookmarkEnd w:id="1"/>
    </w:p>
    <w:p w:rsidR="00B758EF" w:rsidRDefault="00B758EF" w:rsidP="00410520"/>
    <w:p w:rsidR="00B758EF" w:rsidRDefault="00B758EF" w:rsidP="00410520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49"/>
      </w:tblGrid>
      <w:tr w:rsidR="00B758EF" w:rsidRPr="00C5280D" w:rsidTr="00E57D2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58EF" w:rsidRDefault="00B758EF" w:rsidP="00B758EF">
            <w:pPr>
              <w:jc w:val="center"/>
              <w:rPr>
                <w:b/>
              </w:rPr>
            </w:pPr>
            <w:r>
              <w:rPr>
                <w:b/>
              </w:rPr>
              <w:t>ENTWURF</w:t>
            </w:r>
          </w:p>
          <w:p w:rsidR="00B758EF" w:rsidRPr="007C1D92" w:rsidRDefault="00B758EF" w:rsidP="00B758EF">
            <w:pPr>
              <w:jc w:val="center"/>
            </w:pPr>
            <w:r>
              <w:rPr>
                <w:b/>
              </w:rPr>
              <w:t>(ÜBERARBEITUNG)</w:t>
            </w:r>
          </w:p>
        </w:tc>
      </w:tr>
    </w:tbl>
    <w:p w:rsidR="00410520" w:rsidRPr="006A644A" w:rsidRDefault="00410520" w:rsidP="00410520">
      <w:pPr>
        <w:pStyle w:val="Titleofdoc0"/>
      </w:pPr>
      <w:r>
        <w:t>LISTE DER UPOV/INF-EXN-DOKUMENTE UND DATUM DER JÜNGSTEN AUSGABE</w:t>
      </w:r>
    </w:p>
    <w:p w:rsidR="006A644A" w:rsidRDefault="00BC0BD4" w:rsidP="006A644A">
      <w:pPr>
        <w:pStyle w:val="preparedby1"/>
        <w:jc w:val="left"/>
      </w:pPr>
      <w:r>
        <w:t>vom Verbandsbüro erstelltes Dokument</w:t>
      </w:r>
    </w:p>
    <w:p w:rsidR="00410520" w:rsidRPr="006A644A" w:rsidRDefault="00410520" w:rsidP="00410520">
      <w:pPr>
        <w:pStyle w:val="preparedby1"/>
        <w:jc w:val="left"/>
      </w:pPr>
      <w:r>
        <w:t xml:space="preserve">zu prüfen vom Rat auf seiner </w:t>
      </w:r>
      <w:r w:rsidR="00C33CFE">
        <w:t>ein</w:t>
      </w:r>
      <w:r>
        <w:t>und</w:t>
      </w:r>
      <w:r w:rsidR="00C33CFE">
        <w:t>fünfz</w:t>
      </w:r>
      <w:r>
        <w:t>igsten ordentlichen Tagung</w:t>
      </w:r>
      <w:r>
        <w:br/>
        <w:t xml:space="preserve">am </w:t>
      </w:r>
      <w:r w:rsidR="00C33CFE">
        <w:t>2</w:t>
      </w:r>
      <w:r>
        <w:t xml:space="preserve">6. </w:t>
      </w:r>
      <w:r w:rsidR="00C33CFE">
        <w:t xml:space="preserve">Oktober </w:t>
      </w:r>
      <w:r>
        <w:t>2017 in Genf</w:t>
      </w:r>
      <w:bookmarkStart w:id="2" w:name="_GoBack"/>
      <w:bookmarkEnd w:id="2"/>
    </w:p>
    <w:p w:rsidR="00050E16" w:rsidRPr="006A644A" w:rsidRDefault="00BC0BD4" w:rsidP="006A644A">
      <w:pPr>
        <w:pStyle w:val="Disclaimer"/>
      </w:pPr>
      <w:r w:rsidRPr="00BC0BD4">
        <w:t>Haftungsausschluss: dieses Dokument gibt nicht die Grundsätze oder eine Anleitung der UPOV wieder</w:t>
      </w:r>
    </w:p>
    <w:p w:rsidR="00050E16" w:rsidRPr="004B1215" w:rsidRDefault="00050E16" w:rsidP="004B1215"/>
    <w:p w:rsidR="00050E16" w:rsidRDefault="00050E16" w:rsidP="00050E16"/>
    <w:p w:rsidR="00410520" w:rsidRDefault="00410520">
      <w:pPr>
        <w:jc w:val="left"/>
      </w:pPr>
      <w:r>
        <w:br w:type="page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4961"/>
        <w:gridCol w:w="1985"/>
      </w:tblGrid>
      <w:tr w:rsidR="00410520" w:rsidRPr="00FC25BB" w:rsidTr="00A632FC">
        <w:tc>
          <w:tcPr>
            <w:tcW w:w="1985" w:type="dxa"/>
            <w:shd w:val="pct10" w:color="auto" w:fill="auto"/>
          </w:tcPr>
          <w:p w:rsidR="00410520" w:rsidRPr="00FC25BB" w:rsidRDefault="00410520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lastRenderedPageBreak/>
              <w:t>Dokumentverweis</w:t>
            </w:r>
          </w:p>
        </w:tc>
        <w:tc>
          <w:tcPr>
            <w:tcW w:w="1134" w:type="dxa"/>
            <w:shd w:val="pct10" w:color="auto" w:fill="auto"/>
          </w:tcPr>
          <w:p w:rsidR="00410520" w:rsidRPr="00FC25BB" w:rsidRDefault="00410520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Ausgabe</w:t>
            </w:r>
          </w:p>
        </w:tc>
        <w:tc>
          <w:tcPr>
            <w:tcW w:w="4961" w:type="dxa"/>
            <w:shd w:val="pct10" w:color="auto" w:fill="auto"/>
          </w:tcPr>
          <w:p w:rsidR="00410520" w:rsidRPr="00FC25BB" w:rsidRDefault="00410520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Titel</w:t>
            </w:r>
          </w:p>
        </w:tc>
        <w:tc>
          <w:tcPr>
            <w:tcW w:w="1985" w:type="dxa"/>
            <w:shd w:val="pct10" w:color="auto" w:fill="auto"/>
          </w:tcPr>
          <w:p w:rsidR="00410520" w:rsidRPr="00FC25BB" w:rsidRDefault="00410520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Datum der Fassung</w:t>
            </w:r>
          </w:p>
        </w:tc>
      </w:tr>
      <w:tr w:rsidR="00410520" w:rsidRPr="00FC25BB" w:rsidTr="00A632FC"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UPOV/INF-EXN</w:t>
            </w:r>
          </w:p>
        </w:tc>
        <w:tc>
          <w:tcPr>
            <w:tcW w:w="1134" w:type="dxa"/>
          </w:tcPr>
          <w:p w:rsidR="00410520" w:rsidRPr="00FC25BB" w:rsidRDefault="00C33CFE" w:rsidP="00A632FC">
            <w:pPr>
              <w:spacing w:before="40" w:after="40"/>
              <w:jc w:val="left"/>
            </w:pPr>
            <w:r>
              <w:t>/11</w:t>
            </w:r>
          </w:p>
        </w:tc>
        <w:tc>
          <w:tcPr>
            <w:tcW w:w="4961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Liste der UPOV/INF-EXN-Dokumente und Datum der jüngsten Ausgabe</w:t>
            </w:r>
          </w:p>
        </w:tc>
        <w:tc>
          <w:tcPr>
            <w:tcW w:w="1985" w:type="dxa"/>
          </w:tcPr>
          <w:p w:rsidR="00410520" w:rsidRPr="00FC25BB" w:rsidRDefault="00C33CFE" w:rsidP="00C33CFE">
            <w:pPr>
              <w:spacing w:before="40" w:after="40"/>
              <w:jc w:val="left"/>
            </w:pPr>
            <w:r>
              <w:t>2</w:t>
            </w:r>
            <w:r w:rsidR="004349C7">
              <w:t xml:space="preserve">6. </w:t>
            </w:r>
            <w:r>
              <w:t>Oktober</w:t>
            </w:r>
            <w:r w:rsidR="004349C7">
              <w:t xml:space="preserve"> 2017</w:t>
            </w:r>
          </w:p>
        </w:tc>
      </w:tr>
    </w:tbl>
    <w:p w:rsidR="00410520" w:rsidRPr="00FC25BB" w:rsidRDefault="00410520" w:rsidP="00410520">
      <w:pPr>
        <w:rPr>
          <w:snapToGrid w:val="0"/>
          <w:szCs w:val="24"/>
        </w:rPr>
      </w:pPr>
    </w:p>
    <w:p w:rsidR="00410520" w:rsidRPr="00FC25BB" w:rsidRDefault="00410520" w:rsidP="00410520">
      <w:pPr>
        <w:rPr>
          <w:snapToGrid w:val="0"/>
          <w:szCs w:val="24"/>
        </w:rPr>
      </w:pPr>
    </w:p>
    <w:p w:rsidR="00410520" w:rsidRPr="00FC25BB" w:rsidRDefault="00410520" w:rsidP="00410520">
      <w:pPr>
        <w:rPr>
          <w:snapToGrid w:val="0"/>
          <w:szCs w:val="24"/>
          <w:u w:val="single"/>
        </w:rPr>
      </w:pPr>
      <w:r w:rsidRPr="00FC25BB">
        <w:rPr>
          <w:snapToGrid w:val="0"/>
          <w:szCs w:val="24"/>
        </w:rPr>
        <w:t>a)</w:t>
      </w:r>
      <w:r w:rsidRPr="00FC25BB">
        <w:rPr>
          <w:snapToGrid w:val="0"/>
          <w:szCs w:val="24"/>
        </w:rPr>
        <w:tab/>
      </w:r>
      <w:r w:rsidRPr="00FC25BB">
        <w:rPr>
          <w:snapToGrid w:val="0"/>
          <w:szCs w:val="24"/>
          <w:u w:val="single"/>
        </w:rPr>
        <w:t>UPOV/INF-Dokumentenserie</w:t>
      </w:r>
    </w:p>
    <w:p w:rsidR="00410520" w:rsidRPr="00FC25BB" w:rsidRDefault="00410520" w:rsidP="00410520">
      <w:pPr>
        <w:rPr>
          <w:snapToGrid w:val="0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4961"/>
        <w:gridCol w:w="1985"/>
      </w:tblGrid>
      <w:tr w:rsidR="00410520" w:rsidRPr="00FC25BB" w:rsidTr="00A632FC">
        <w:trPr>
          <w:cantSplit/>
          <w:tblHeader/>
        </w:trPr>
        <w:tc>
          <w:tcPr>
            <w:tcW w:w="1985" w:type="dxa"/>
            <w:shd w:val="pct10" w:color="auto" w:fill="auto"/>
          </w:tcPr>
          <w:p w:rsidR="00410520" w:rsidRPr="00FC25BB" w:rsidRDefault="00410520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Dokumentverweis</w:t>
            </w:r>
          </w:p>
        </w:tc>
        <w:tc>
          <w:tcPr>
            <w:tcW w:w="1134" w:type="dxa"/>
            <w:shd w:val="pct10" w:color="auto" w:fill="auto"/>
          </w:tcPr>
          <w:p w:rsidR="00410520" w:rsidRPr="00FC25BB" w:rsidRDefault="00410520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Ausgabe</w:t>
            </w:r>
          </w:p>
        </w:tc>
        <w:tc>
          <w:tcPr>
            <w:tcW w:w="4961" w:type="dxa"/>
            <w:shd w:val="pct10" w:color="auto" w:fill="auto"/>
          </w:tcPr>
          <w:p w:rsidR="00410520" w:rsidRPr="00FC25BB" w:rsidRDefault="00410520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Titel</w:t>
            </w:r>
          </w:p>
        </w:tc>
        <w:tc>
          <w:tcPr>
            <w:tcW w:w="1985" w:type="dxa"/>
            <w:shd w:val="pct10" w:color="auto" w:fill="auto"/>
          </w:tcPr>
          <w:p w:rsidR="00410520" w:rsidRPr="00FC25BB" w:rsidRDefault="00410520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Datum der Fassung</w:t>
            </w:r>
          </w:p>
        </w:tc>
      </w:tr>
      <w:tr w:rsidR="00410520" w:rsidRPr="00FC25BB" w:rsidTr="00A632FC">
        <w:trPr>
          <w:cantSplit/>
        </w:trPr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UPOV/INF/4</w:t>
            </w:r>
          </w:p>
        </w:tc>
        <w:tc>
          <w:tcPr>
            <w:tcW w:w="1134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/4</w:t>
            </w:r>
          </w:p>
        </w:tc>
        <w:tc>
          <w:tcPr>
            <w:tcW w:w="4961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Finanzordnung und ihre Durchführungsbestimmungen der UPOV</w:t>
            </w:r>
          </w:p>
        </w:tc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27. März 2015</w:t>
            </w:r>
          </w:p>
        </w:tc>
      </w:tr>
      <w:tr w:rsidR="00410520" w:rsidRPr="00FC25BB" w:rsidTr="00A632FC">
        <w:trPr>
          <w:cantSplit/>
        </w:trPr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UPOV/INF/5</w:t>
            </w:r>
          </w:p>
        </w:tc>
        <w:tc>
          <w:tcPr>
            <w:tcW w:w="1134" w:type="dxa"/>
          </w:tcPr>
          <w:p w:rsidR="00410520" w:rsidRPr="00FC25BB" w:rsidRDefault="00410520" w:rsidP="00A632FC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UPOV-Musteramtsblatt für Sortenschutz</w:t>
            </w:r>
          </w:p>
        </w:tc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18. Oktober 1979</w:t>
            </w:r>
          </w:p>
        </w:tc>
      </w:tr>
      <w:tr w:rsidR="00410520" w:rsidRPr="00FC25BB" w:rsidTr="00A632FC">
        <w:trPr>
          <w:cantSplit/>
        </w:trPr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UPOV/INF/6</w:t>
            </w:r>
          </w:p>
        </w:tc>
        <w:tc>
          <w:tcPr>
            <w:tcW w:w="1134" w:type="dxa"/>
          </w:tcPr>
          <w:p w:rsidR="00410520" w:rsidRPr="00FC25BB" w:rsidRDefault="004349C7" w:rsidP="00A632FC">
            <w:pPr>
              <w:spacing w:before="40" w:after="40"/>
              <w:jc w:val="left"/>
            </w:pPr>
            <w:r>
              <w:t>/5</w:t>
            </w:r>
          </w:p>
        </w:tc>
        <w:tc>
          <w:tcPr>
            <w:tcW w:w="4961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Anleitung zur Ausarbeitung von Rechtsvorschriften aufgrund der Akte von 1991 des UPOV</w:t>
            </w:r>
            <w:r w:rsidRPr="00FC25BB">
              <w:noBreakHyphen/>
              <w:t>Übereinkommens</w:t>
            </w:r>
          </w:p>
        </w:tc>
        <w:tc>
          <w:tcPr>
            <w:tcW w:w="1985" w:type="dxa"/>
          </w:tcPr>
          <w:p w:rsidR="00410520" w:rsidRPr="00FC25BB" w:rsidRDefault="004349C7" w:rsidP="00A632FC">
            <w:pPr>
              <w:spacing w:before="40" w:after="40"/>
              <w:jc w:val="left"/>
            </w:pPr>
            <w:r>
              <w:t>6. April 2017</w:t>
            </w:r>
          </w:p>
        </w:tc>
      </w:tr>
      <w:tr w:rsidR="00410520" w:rsidRPr="00FC25BB" w:rsidTr="00A632FC">
        <w:trPr>
          <w:cantSplit/>
        </w:trPr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 xml:space="preserve">UPOV/INF/7 </w:t>
            </w:r>
          </w:p>
        </w:tc>
        <w:tc>
          <w:tcPr>
            <w:tcW w:w="1134" w:type="dxa"/>
          </w:tcPr>
          <w:p w:rsidR="00410520" w:rsidRPr="00FC25BB" w:rsidRDefault="00410520" w:rsidP="00A632FC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 xml:space="preserve">Geschäftsordnung des Rates </w:t>
            </w:r>
          </w:p>
        </w:tc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15. Oktober 1982</w:t>
            </w:r>
          </w:p>
        </w:tc>
      </w:tr>
      <w:tr w:rsidR="00410520" w:rsidRPr="00FC25BB" w:rsidTr="00A632FC">
        <w:trPr>
          <w:cantSplit/>
        </w:trPr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UPOV/INF/8</w:t>
            </w:r>
          </w:p>
        </w:tc>
        <w:tc>
          <w:tcPr>
            <w:tcW w:w="1134" w:type="dxa"/>
          </w:tcPr>
          <w:p w:rsidR="00410520" w:rsidRPr="00FC25BB" w:rsidRDefault="00410520" w:rsidP="00A632FC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Vereinbarung zwischen der Weltorganisation für geistiges Eigentum und dem Internationalen Verband zum Schutz von Pflanzenzüchtungen</w:t>
            </w:r>
          </w:p>
        </w:tc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26. November 1982</w:t>
            </w:r>
          </w:p>
        </w:tc>
      </w:tr>
      <w:tr w:rsidR="00410520" w:rsidRPr="00FC25BB" w:rsidTr="00A632FC">
        <w:trPr>
          <w:cantSplit/>
        </w:trPr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 xml:space="preserve">UPOV/INF/9 </w:t>
            </w:r>
          </w:p>
        </w:tc>
        <w:tc>
          <w:tcPr>
            <w:tcW w:w="1134" w:type="dxa"/>
          </w:tcPr>
          <w:p w:rsidR="00410520" w:rsidRPr="00FC25BB" w:rsidRDefault="00410520" w:rsidP="00A632FC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Abkommen zwischen dem Internationalen Verband zum Schutz von Pflanzenzüchtungen und dem Schweizerischen Bundesrat zur Regelung des rechtlichen Statuts dieses Verbandes in der Schweiz (Sitzabkommen)</w:t>
            </w:r>
          </w:p>
        </w:tc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17. November 1983</w:t>
            </w:r>
          </w:p>
        </w:tc>
      </w:tr>
      <w:tr w:rsidR="00410520" w:rsidRPr="00FC25BB" w:rsidTr="00A632FC">
        <w:trPr>
          <w:cantSplit/>
        </w:trPr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UPOV/INF</w:t>
            </w:r>
            <w:r w:rsidR="00C33CFE">
              <w:t>/11</w:t>
            </w:r>
          </w:p>
        </w:tc>
        <w:tc>
          <w:tcPr>
            <w:tcW w:w="1134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/1</w:t>
            </w:r>
          </w:p>
        </w:tc>
        <w:tc>
          <w:tcPr>
            <w:tcW w:w="4961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Interne Revision</w:t>
            </w:r>
          </w:p>
        </w:tc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21. Oktober 2010</w:t>
            </w:r>
          </w:p>
        </w:tc>
      </w:tr>
      <w:tr w:rsidR="00410520" w:rsidRPr="00FC25BB" w:rsidTr="00A632FC">
        <w:trPr>
          <w:cantSplit/>
        </w:trPr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UPOV/INF/12</w:t>
            </w:r>
          </w:p>
        </w:tc>
        <w:tc>
          <w:tcPr>
            <w:tcW w:w="1134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/5</w:t>
            </w:r>
          </w:p>
        </w:tc>
        <w:tc>
          <w:tcPr>
            <w:tcW w:w="4961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Erläuterungen zu Sortenbezeichnungen nach dem UPOV-Übereinkommen</w:t>
            </w:r>
          </w:p>
        </w:tc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29. Oktober 2015</w:t>
            </w:r>
          </w:p>
        </w:tc>
      </w:tr>
      <w:tr w:rsidR="00410520" w:rsidRPr="00FC25BB" w:rsidTr="00A632FC">
        <w:trPr>
          <w:cantSplit/>
        </w:trPr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UPOV/INF/13</w:t>
            </w:r>
          </w:p>
        </w:tc>
        <w:tc>
          <w:tcPr>
            <w:tcW w:w="1134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/1</w:t>
            </w:r>
          </w:p>
        </w:tc>
        <w:tc>
          <w:tcPr>
            <w:tcW w:w="4961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 xml:space="preserve">Anleitung zum Verfahren für den Beitritt zur UPOV </w:t>
            </w:r>
          </w:p>
        </w:tc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22. Oktober 2009</w:t>
            </w:r>
          </w:p>
        </w:tc>
      </w:tr>
      <w:tr w:rsidR="00410520" w:rsidRPr="00FC25BB" w:rsidTr="00A632FC">
        <w:trPr>
          <w:cantSplit/>
        </w:trPr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UPOV/INF/14</w:t>
            </w:r>
          </w:p>
        </w:tc>
        <w:tc>
          <w:tcPr>
            <w:tcW w:w="1134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/1</w:t>
            </w:r>
          </w:p>
        </w:tc>
        <w:tc>
          <w:tcPr>
            <w:tcW w:w="4961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 xml:space="preserve">Anleitung für UPOV-Mitglieder zum Verfahren für die Ratifizierung der oder den Beitritt zur Akte von 1991 des UPOV-Übereinkommens </w:t>
            </w:r>
          </w:p>
        </w:tc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22.Oktober 2009</w:t>
            </w:r>
          </w:p>
        </w:tc>
      </w:tr>
      <w:tr w:rsidR="00410520" w:rsidRPr="00FC25BB" w:rsidTr="00A632FC">
        <w:trPr>
          <w:cantSplit/>
        </w:trPr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UPOV/INF/15</w:t>
            </w:r>
          </w:p>
        </w:tc>
        <w:tc>
          <w:tcPr>
            <w:tcW w:w="1134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/3</w:t>
            </w:r>
          </w:p>
        </w:tc>
        <w:tc>
          <w:tcPr>
            <w:tcW w:w="4961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 xml:space="preserve">Anleitung für Verbandsmitglieder </w:t>
            </w:r>
          </w:p>
        </w:tc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27. März 2015</w:t>
            </w:r>
          </w:p>
        </w:tc>
      </w:tr>
      <w:tr w:rsidR="00410520" w:rsidRPr="00FC25BB" w:rsidTr="00A632FC">
        <w:trPr>
          <w:cantSplit/>
        </w:trPr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UPOV/INF/16</w:t>
            </w:r>
          </w:p>
        </w:tc>
        <w:tc>
          <w:tcPr>
            <w:tcW w:w="1134" w:type="dxa"/>
          </w:tcPr>
          <w:p w:rsidR="00410520" w:rsidRPr="00FC25BB" w:rsidRDefault="00C33CFE" w:rsidP="00A632FC">
            <w:pPr>
              <w:spacing w:before="40" w:after="40"/>
              <w:jc w:val="left"/>
            </w:pPr>
            <w:r>
              <w:t>/7</w:t>
            </w:r>
          </w:p>
        </w:tc>
        <w:tc>
          <w:tcPr>
            <w:tcW w:w="4961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Austauschbare Software</w:t>
            </w:r>
          </w:p>
        </w:tc>
        <w:tc>
          <w:tcPr>
            <w:tcW w:w="1985" w:type="dxa"/>
          </w:tcPr>
          <w:p w:rsidR="00410520" w:rsidRPr="00FC25BB" w:rsidRDefault="00C33CFE" w:rsidP="00A632FC">
            <w:pPr>
              <w:spacing w:before="40" w:after="40"/>
              <w:jc w:val="left"/>
            </w:pPr>
            <w:r>
              <w:t>26. Oktober 2017</w:t>
            </w:r>
          </w:p>
        </w:tc>
      </w:tr>
      <w:tr w:rsidR="00410520" w:rsidRPr="00FC25BB" w:rsidTr="00A632FC">
        <w:trPr>
          <w:cantSplit/>
        </w:trPr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UPOV/INF/17</w:t>
            </w:r>
          </w:p>
        </w:tc>
        <w:tc>
          <w:tcPr>
            <w:tcW w:w="1134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/1</w:t>
            </w:r>
          </w:p>
        </w:tc>
        <w:tc>
          <w:tcPr>
            <w:tcW w:w="4961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Richtlinien für die DNS-Profilierung: Auswahl molekularer Marker und Aufbau von Datenbanken („BMT-Richtlinien“)</w:t>
            </w:r>
          </w:p>
        </w:tc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21. Oktober 2010</w:t>
            </w:r>
          </w:p>
        </w:tc>
      </w:tr>
      <w:tr w:rsidR="00410520" w:rsidRPr="00FC25BB" w:rsidTr="00A632FC">
        <w:trPr>
          <w:cantSplit/>
        </w:trPr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</w:pPr>
            <w:r w:rsidRPr="00FC25BB">
              <w:t>UPOV/INF/18</w:t>
            </w:r>
          </w:p>
        </w:tc>
        <w:tc>
          <w:tcPr>
            <w:tcW w:w="1134" w:type="dxa"/>
          </w:tcPr>
          <w:p w:rsidR="00410520" w:rsidRPr="00FC25BB" w:rsidRDefault="00410520" w:rsidP="00A632FC">
            <w:pPr>
              <w:spacing w:before="40" w:after="40"/>
            </w:pPr>
            <w:r w:rsidRPr="00FC25BB">
              <w:t>/1</w:t>
            </w:r>
          </w:p>
        </w:tc>
        <w:tc>
          <w:tcPr>
            <w:tcW w:w="4961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Etwaige Verwendung molekularer Marker bei der Prüfung der Unterscheidbarkeit, der Homogenität und der Beständigkeit (DUS)</w:t>
            </w:r>
          </w:p>
        </w:tc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20. Oktober 2011</w:t>
            </w:r>
          </w:p>
        </w:tc>
      </w:tr>
      <w:tr w:rsidR="00410520" w:rsidRPr="00FC25BB" w:rsidTr="00A632FC">
        <w:trPr>
          <w:cantSplit/>
        </w:trPr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</w:pPr>
            <w:r w:rsidRPr="00FC25BB">
              <w:t>UPOV/INF/19</w:t>
            </w:r>
          </w:p>
        </w:tc>
        <w:tc>
          <w:tcPr>
            <w:tcW w:w="1134" w:type="dxa"/>
          </w:tcPr>
          <w:p w:rsidR="00410520" w:rsidRPr="00FC25BB" w:rsidRDefault="00410520" w:rsidP="00A632FC">
            <w:pPr>
              <w:spacing w:before="40" w:after="40"/>
            </w:pPr>
            <w:r w:rsidRPr="00FC25BB">
              <w:t>/1</w:t>
            </w:r>
          </w:p>
        </w:tc>
        <w:tc>
          <w:tcPr>
            <w:tcW w:w="4961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Regeln für die Erteilung des Beobachterstatus an Staaten, zwischenstaatliche Organisationen und internationale Nichtregierungsorganisationen bei UPOV-Organen</w:t>
            </w:r>
          </w:p>
        </w:tc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1. November 2012</w:t>
            </w:r>
          </w:p>
        </w:tc>
      </w:tr>
      <w:tr w:rsidR="00410520" w:rsidRPr="00FC25BB" w:rsidTr="00A632FC">
        <w:trPr>
          <w:cantSplit/>
        </w:trPr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</w:pPr>
            <w:r w:rsidRPr="00FC25BB">
              <w:t>UPOV/INF/20</w:t>
            </w:r>
          </w:p>
        </w:tc>
        <w:tc>
          <w:tcPr>
            <w:tcW w:w="1134" w:type="dxa"/>
          </w:tcPr>
          <w:p w:rsidR="00410520" w:rsidRPr="00FC25BB" w:rsidRDefault="00410520" w:rsidP="00A632FC">
            <w:pPr>
              <w:spacing w:before="40" w:after="40"/>
            </w:pPr>
            <w:r w:rsidRPr="00FC25BB">
              <w:t>/1</w:t>
            </w:r>
          </w:p>
        </w:tc>
        <w:tc>
          <w:tcPr>
            <w:tcW w:w="4961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 xml:space="preserve">Regeln für den Zugang zu UPOV-Dokumenten </w:t>
            </w:r>
          </w:p>
        </w:tc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1. November 2012</w:t>
            </w:r>
          </w:p>
        </w:tc>
      </w:tr>
      <w:tr w:rsidR="00410520" w:rsidRPr="00FC25BB" w:rsidTr="00A632FC">
        <w:trPr>
          <w:cantSplit/>
        </w:trPr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</w:pPr>
            <w:r w:rsidRPr="00FC25BB">
              <w:t>UPOV/INF/21</w:t>
            </w:r>
          </w:p>
        </w:tc>
        <w:tc>
          <w:tcPr>
            <w:tcW w:w="1134" w:type="dxa"/>
          </w:tcPr>
          <w:p w:rsidR="00410520" w:rsidRPr="00FC25BB" w:rsidRDefault="00410520" w:rsidP="00A632FC">
            <w:pPr>
              <w:spacing w:before="40" w:after="40"/>
            </w:pPr>
            <w:r w:rsidRPr="00FC25BB">
              <w:t>/1</w:t>
            </w:r>
          </w:p>
        </w:tc>
        <w:tc>
          <w:tcPr>
            <w:tcW w:w="4961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Alternative Mechanismen zur Streitbeilegung</w:t>
            </w:r>
          </w:p>
        </w:tc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1. November 2012</w:t>
            </w:r>
          </w:p>
        </w:tc>
      </w:tr>
      <w:tr w:rsidR="00410520" w:rsidRPr="00FC25BB" w:rsidTr="00A632FC">
        <w:trPr>
          <w:cantSplit/>
        </w:trPr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</w:pPr>
            <w:r w:rsidRPr="00FC25BB">
              <w:t>UPOV/INF/22</w:t>
            </w:r>
          </w:p>
        </w:tc>
        <w:tc>
          <w:tcPr>
            <w:tcW w:w="1134" w:type="dxa"/>
          </w:tcPr>
          <w:p w:rsidR="00410520" w:rsidRPr="00FC25BB" w:rsidRDefault="00C33CFE" w:rsidP="00A632FC">
            <w:pPr>
              <w:spacing w:before="40" w:after="40"/>
            </w:pPr>
            <w:r>
              <w:t>/4</w:t>
            </w:r>
          </w:p>
        </w:tc>
        <w:tc>
          <w:tcPr>
            <w:tcW w:w="4961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rPr>
                <w:rFonts w:cs="Arial"/>
              </w:rPr>
              <w:t>Von Verbandsmitgliedern verwendete Software und Ausrüstung</w:t>
            </w:r>
          </w:p>
        </w:tc>
        <w:tc>
          <w:tcPr>
            <w:tcW w:w="1985" w:type="dxa"/>
          </w:tcPr>
          <w:p w:rsidR="00410520" w:rsidRPr="00FC25BB" w:rsidRDefault="00C33CFE" w:rsidP="00A632FC">
            <w:pPr>
              <w:spacing w:before="40" w:after="40"/>
              <w:jc w:val="left"/>
            </w:pPr>
            <w:r>
              <w:t>26. Oktober 2017</w:t>
            </w:r>
          </w:p>
        </w:tc>
      </w:tr>
      <w:tr w:rsidR="00410520" w:rsidRPr="00FC25BB" w:rsidTr="00A632FC">
        <w:trPr>
          <w:cantSplit/>
        </w:trPr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C(Extr.)/19/2 Rev.</w:t>
            </w:r>
          </w:p>
        </w:tc>
        <w:tc>
          <w:tcPr>
            <w:tcW w:w="1134" w:type="dxa"/>
          </w:tcPr>
          <w:p w:rsidR="00410520" w:rsidRPr="00FC25BB" w:rsidRDefault="00410520" w:rsidP="00A632FC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Der Begriff des Züchters und allgemein bekannte Sorten</w:t>
            </w:r>
          </w:p>
        </w:tc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FC25BB">
              <w:t>9. August 2002</w:t>
            </w:r>
          </w:p>
        </w:tc>
      </w:tr>
    </w:tbl>
    <w:p w:rsidR="00410520" w:rsidRPr="00FC25BB" w:rsidRDefault="00410520" w:rsidP="00410520">
      <w:pPr>
        <w:rPr>
          <w:snapToGrid w:val="0"/>
        </w:rPr>
      </w:pPr>
    </w:p>
    <w:p w:rsidR="00410520" w:rsidRPr="00FC25BB" w:rsidRDefault="00410520" w:rsidP="00410520">
      <w:pPr>
        <w:keepNext/>
        <w:rPr>
          <w:snapToGrid w:val="0"/>
          <w:szCs w:val="24"/>
          <w:u w:val="single"/>
        </w:rPr>
      </w:pPr>
      <w:r w:rsidRPr="00FC25BB">
        <w:rPr>
          <w:snapToGrid w:val="0"/>
          <w:szCs w:val="24"/>
        </w:rPr>
        <w:lastRenderedPageBreak/>
        <w:t>b)</w:t>
      </w:r>
      <w:r w:rsidRPr="00FC25BB">
        <w:rPr>
          <w:snapToGrid w:val="0"/>
          <w:szCs w:val="24"/>
        </w:rPr>
        <w:tab/>
      </w:r>
      <w:r w:rsidRPr="00FC25BB">
        <w:rPr>
          <w:snapToGrid w:val="0"/>
          <w:szCs w:val="24"/>
          <w:u w:val="single"/>
        </w:rPr>
        <w:t>Erläuterungen zum UPOV-Übereinkommen</w:t>
      </w:r>
    </w:p>
    <w:p w:rsidR="00410520" w:rsidRPr="00FC25BB" w:rsidRDefault="00410520" w:rsidP="00410520">
      <w:pPr>
        <w:keepNext/>
        <w:rPr>
          <w:snapToGrid w:val="0"/>
          <w:szCs w:val="24"/>
        </w:rPr>
      </w:pP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980"/>
        <w:gridCol w:w="1132"/>
        <w:gridCol w:w="5252"/>
        <w:gridCol w:w="1820"/>
      </w:tblGrid>
      <w:tr w:rsidR="004349C7" w:rsidRPr="00FC25BB" w:rsidTr="0093605F">
        <w:trPr>
          <w:cantSplit/>
        </w:trPr>
        <w:tc>
          <w:tcPr>
            <w:tcW w:w="1980" w:type="dxa"/>
            <w:shd w:val="pct10" w:color="auto" w:fill="auto"/>
          </w:tcPr>
          <w:p w:rsidR="004349C7" w:rsidRPr="00FC25BB" w:rsidRDefault="004349C7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Dokumentverweis</w:t>
            </w:r>
          </w:p>
        </w:tc>
        <w:tc>
          <w:tcPr>
            <w:tcW w:w="1132" w:type="dxa"/>
            <w:shd w:val="pct10" w:color="auto" w:fill="auto"/>
          </w:tcPr>
          <w:p w:rsidR="004349C7" w:rsidRPr="00FC25BB" w:rsidRDefault="004349C7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Ausgabe</w:t>
            </w:r>
          </w:p>
        </w:tc>
        <w:tc>
          <w:tcPr>
            <w:tcW w:w="5252" w:type="dxa"/>
            <w:shd w:val="pct10" w:color="auto" w:fill="auto"/>
          </w:tcPr>
          <w:p w:rsidR="004349C7" w:rsidRPr="00FC25BB" w:rsidRDefault="004349C7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Titel</w:t>
            </w:r>
          </w:p>
        </w:tc>
        <w:tc>
          <w:tcPr>
            <w:tcW w:w="1820" w:type="dxa"/>
            <w:shd w:val="pct10" w:color="auto" w:fill="auto"/>
          </w:tcPr>
          <w:p w:rsidR="004349C7" w:rsidRPr="00FC25BB" w:rsidRDefault="004349C7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Datum der Fassung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UPOV/EXN/BRD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4349C7" w:rsidP="004349C7">
            <w:pPr>
              <w:jc w:val="left"/>
            </w:pPr>
            <w:r w:rsidRPr="004349C7">
              <w:t>Erläuterungen zur Begriffsbestimmung des Züchters nach der Akte von 1991 des UPOV-Übereinkommens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24. Oktober 2013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UPOV/EXN/CAL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C84381" w:rsidP="004349C7">
            <w:pPr>
              <w:jc w:val="left"/>
            </w:pPr>
            <w:r w:rsidRPr="004349C7">
              <w:t>Erläuterungen zu</w:t>
            </w:r>
            <w:r>
              <w:t xml:space="preserve"> den </w:t>
            </w:r>
            <w:r w:rsidR="004349C7" w:rsidRPr="004349C7">
              <w:t>Bedingungen und Einschränkungen im Zusammenhang mit der Zustimmung des Züchters in bezug auf Vermehrungsmaterial nach dem UPOV</w:t>
            </w:r>
            <w:r w:rsidR="004349C7" w:rsidRPr="004349C7">
              <w:noBreakHyphen/>
              <w:t>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21. Oktober 2010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UPOV/EXN/CAN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/2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 xml:space="preserve">r </w:t>
            </w:r>
            <w:r w:rsidR="004349C7" w:rsidRPr="004349C7">
              <w:t>Aufhebung des Züchterrechts nach dem UPOV</w:t>
            </w:r>
            <w:r w:rsidR="004349C7" w:rsidRPr="004349C7">
              <w:noBreakHyphen/>
              <w:t>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29. Oktober 2015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UPOV/EXN/EDV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/2</w:t>
            </w:r>
          </w:p>
        </w:tc>
        <w:tc>
          <w:tcPr>
            <w:tcW w:w="5252" w:type="dxa"/>
          </w:tcPr>
          <w:p w:rsidR="004349C7" w:rsidRPr="004349C7" w:rsidRDefault="0093605F" w:rsidP="0093605F">
            <w:pPr>
              <w:jc w:val="left"/>
            </w:pPr>
            <w:r w:rsidRPr="004349C7">
              <w:t>Erläuterungen zu</w:t>
            </w:r>
            <w:r>
              <w:t xml:space="preserve"> den i</w:t>
            </w:r>
            <w:r w:rsidR="004349C7" w:rsidRPr="004349C7">
              <w:t>m wesentlichen abgeleitete</w:t>
            </w:r>
            <w:r>
              <w:t>n</w:t>
            </w:r>
            <w:r w:rsidR="004349C7" w:rsidRPr="004349C7">
              <w:t xml:space="preserve"> Sorten nach der Akte von 1991 des </w:t>
            </w:r>
            <w:r>
              <w:t>UPOV</w:t>
            </w:r>
            <w:r>
              <w:noBreakHyphen/>
            </w:r>
            <w:r w:rsidR="004349C7" w:rsidRPr="004349C7">
              <w:t>Übereinkommens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6. April 2017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UPOV/EXN/ENF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 xml:space="preserve">r </w:t>
            </w:r>
            <w:r w:rsidR="004349C7" w:rsidRPr="004349C7">
              <w:t>Wahrung der Züchterrechte nach dem UPOV</w:t>
            </w:r>
            <w:r w:rsidR="004349C7" w:rsidRPr="004349C7">
              <w:noBreakHyphen/>
              <w:t>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22. Oktober 2009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UPOV/EXN/EXC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 xml:space="preserve"> den </w:t>
            </w:r>
            <w:r w:rsidR="004349C7" w:rsidRPr="004349C7">
              <w:t>Ausnahmen vom Züchterrecht nach der Akte von 1991 des UPOV-Übereinkommens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22. Oktober 2009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UPOV/EXN/GEN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 xml:space="preserve"> </w:t>
            </w:r>
            <w:r w:rsidR="004349C7" w:rsidRPr="004349C7">
              <w:t>Gattungen und Arten, die nach der Akte von 1991 des UPOV-Übereinkommens geschützt werden müssen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22. Oktober 2009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UPOV/EXN/HRV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4349C7" w:rsidP="004349C7">
            <w:pPr>
              <w:jc w:val="left"/>
            </w:pPr>
            <w:r w:rsidRPr="004349C7">
              <w:t>Erläuterungen zu Handlungen in bezug auf Erntegut nach der Akte von 1991 des UPOV-Übereinkommens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24. Oktober 2013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UPOV/EXN/NAT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 xml:space="preserve">r </w:t>
            </w:r>
            <w:r w:rsidR="004349C7" w:rsidRPr="004349C7">
              <w:t xml:space="preserve">Inländerbehandlung </w:t>
            </w:r>
            <w:r>
              <w:t>nach der Akte </w:t>
            </w:r>
            <w:r w:rsidR="00C84381">
              <w:t>von 1991 des UPOV</w:t>
            </w:r>
            <w:r w:rsidR="00C84381">
              <w:noBreakHyphen/>
            </w:r>
            <w:r w:rsidR="004349C7" w:rsidRPr="004349C7">
              <w:t>Übereinkommens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22. Oktober 2009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UPOV/EXN/NOV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>r Neuheit nach dem UPOV</w:t>
            </w:r>
            <w:r>
              <w:noBreakHyphen/>
            </w:r>
            <w:r w:rsidR="004349C7" w:rsidRPr="004349C7">
              <w:t>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22. Oktober 2009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UPOV/EXN/NUL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/2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 xml:space="preserve">r </w:t>
            </w:r>
            <w:r w:rsidR="004349C7" w:rsidRPr="004349C7">
              <w:t>Nichtigkeit des Züchterrechts nach dem UPOV</w:t>
            </w:r>
            <w:r w:rsidR="004349C7" w:rsidRPr="004349C7">
              <w:noBreakHyphen/>
              <w:t>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29. Oktober 2015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UPOV/EXN/PPM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4349C7" w:rsidP="00AF5B88">
            <w:pPr>
              <w:jc w:val="left"/>
            </w:pPr>
            <w:r w:rsidRPr="004349C7">
              <w:t>Erläuterungen zu Ve</w:t>
            </w:r>
            <w:r w:rsidR="00C84381">
              <w:t>rmehrungsmaterial nach dem UPOV</w:t>
            </w:r>
            <w:r w:rsidR="00C84381">
              <w:noBreakHyphen/>
            </w:r>
            <w:r w:rsidRPr="004349C7">
              <w:t>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6. April 2017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UPOV/EXN/PRI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 xml:space="preserve">m </w:t>
            </w:r>
            <w:r w:rsidR="004349C7" w:rsidRPr="004349C7">
              <w:t>Prioritätsrecht nach dem UPOV-Übereinkommen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22. Oktober 2009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UPOV/EXN/PRP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/2</w:t>
            </w:r>
          </w:p>
        </w:tc>
        <w:tc>
          <w:tcPr>
            <w:tcW w:w="5252" w:type="dxa"/>
          </w:tcPr>
          <w:p w:rsidR="004349C7" w:rsidRPr="004349C7" w:rsidRDefault="008C2023" w:rsidP="008C2023">
            <w:pPr>
              <w:jc w:val="left"/>
            </w:pPr>
            <w:r w:rsidRPr="004349C7">
              <w:t>Erläuterungen zu</w:t>
            </w:r>
            <w:r>
              <w:t>m vorläufigem</w:t>
            </w:r>
            <w:r w:rsidR="004349C7" w:rsidRPr="004349C7">
              <w:t xml:space="preserve"> Schutz nach dem UPOV</w:t>
            </w:r>
            <w:r w:rsidR="004349C7" w:rsidRPr="004349C7">
              <w:noBreakHyphen/>
              <w:t>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29. Oktober 2015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UPOV/EXN/VAR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8C2023" w:rsidP="004349C7">
            <w:pPr>
              <w:jc w:val="left"/>
            </w:pPr>
            <w:r w:rsidRPr="004349C7">
              <w:t>Erläuterungen zu</w:t>
            </w:r>
            <w:r>
              <w:t xml:space="preserve">r </w:t>
            </w:r>
            <w:r w:rsidR="004349C7" w:rsidRPr="004349C7">
              <w:t>Begriffsbestimmung der Sorte nach der Akte von 1991 des UPOV-Übereinkommens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21. Oktober 2010</w:t>
            </w:r>
          </w:p>
        </w:tc>
      </w:tr>
    </w:tbl>
    <w:p w:rsidR="00410520" w:rsidRPr="00FC25BB" w:rsidRDefault="00410520" w:rsidP="00410520">
      <w:pPr>
        <w:rPr>
          <w:snapToGrid w:val="0"/>
          <w:szCs w:val="24"/>
        </w:rPr>
      </w:pPr>
    </w:p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>[</w:t>
      </w:r>
      <w:r w:rsidR="00BC0BD4">
        <w:t>Ende des</w:t>
      </w:r>
      <w:r w:rsidR="00A706D3">
        <w:t xml:space="preserve"> </w:t>
      </w:r>
      <w:r w:rsidR="00BC0BD4">
        <w:t>Dokuments</w:t>
      </w:r>
      <w:r w:rsidRPr="00C5280D">
        <w:t>]</w:t>
      </w:r>
    </w:p>
    <w:p w:rsidR="00202E38" w:rsidRDefault="00202E38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906" w:rsidRDefault="00986906" w:rsidP="006655D3">
      <w:r>
        <w:separator/>
      </w:r>
    </w:p>
    <w:p w:rsidR="00986906" w:rsidRDefault="00986906" w:rsidP="006655D3"/>
    <w:p w:rsidR="00986906" w:rsidRDefault="00986906" w:rsidP="006655D3"/>
  </w:endnote>
  <w:endnote w:type="continuationSeparator" w:id="0">
    <w:p w:rsidR="00986906" w:rsidRDefault="00986906" w:rsidP="006655D3">
      <w:r>
        <w:separator/>
      </w:r>
    </w:p>
    <w:p w:rsidR="00986906" w:rsidRPr="00294751" w:rsidRDefault="0098690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86906" w:rsidRPr="00294751" w:rsidRDefault="00986906" w:rsidP="006655D3">
      <w:pPr>
        <w:rPr>
          <w:lang w:val="fr-FR"/>
        </w:rPr>
      </w:pPr>
    </w:p>
    <w:p w:rsidR="00986906" w:rsidRPr="00294751" w:rsidRDefault="00986906" w:rsidP="006655D3">
      <w:pPr>
        <w:rPr>
          <w:lang w:val="fr-FR"/>
        </w:rPr>
      </w:pPr>
    </w:p>
  </w:endnote>
  <w:endnote w:type="continuationNotice" w:id="1">
    <w:p w:rsidR="00986906" w:rsidRPr="00294751" w:rsidRDefault="0098690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86906" w:rsidRPr="00294751" w:rsidRDefault="00986906" w:rsidP="006655D3">
      <w:pPr>
        <w:rPr>
          <w:lang w:val="fr-FR"/>
        </w:rPr>
      </w:pPr>
    </w:p>
    <w:p w:rsidR="00986906" w:rsidRPr="00294751" w:rsidRDefault="0098690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906" w:rsidRDefault="00986906" w:rsidP="006655D3">
      <w:r>
        <w:separator/>
      </w:r>
    </w:p>
  </w:footnote>
  <w:footnote w:type="continuationSeparator" w:id="0">
    <w:p w:rsidR="00986906" w:rsidRDefault="00986906" w:rsidP="006655D3">
      <w:r>
        <w:separator/>
      </w:r>
    </w:p>
  </w:footnote>
  <w:footnote w:type="continuationNotice" w:id="1">
    <w:p w:rsidR="00986906" w:rsidRPr="00AB530F" w:rsidRDefault="0098690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202E38" w:rsidRDefault="00410520" w:rsidP="00EB048E">
    <w:pPr>
      <w:pStyle w:val="Header"/>
      <w:rPr>
        <w:rStyle w:val="PageNumber"/>
      </w:rPr>
    </w:pPr>
    <w:r>
      <w:t>UPOV/INF-EXN</w:t>
    </w:r>
    <w:r w:rsidR="00C33CFE">
      <w:t>/11</w:t>
    </w:r>
    <w:r>
      <w:t xml:space="preserve"> Draft 1</w:t>
    </w:r>
  </w:p>
  <w:p w:rsidR="00182B99" w:rsidRPr="00202E38" w:rsidRDefault="00202E38" w:rsidP="00EB048E">
    <w:pPr>
      <w:pStyle w:val="Header"/>
    </w:pPr>
    <w:r w:rsidRPr="00202E38">
      <w:t>Seite</w:t>
    </w:r>
    <w:r w:rsidR="00182B99" w:rsidRPr="00202E38">
      <w:t xml:space="preserve">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B526BB">
      <w:rPr>
        <w:rStyle w:val="PageNumber"/>
        <w:noProof/>
      </w:rPr>
      <w:t>3</w:t>
    </w:r>
    <w:r w:rsidR="00182B99" w:rsidRPr="00202E38">
      <w:rPr>
        <w:rStyle w:val="PageNumber"/>
      </w:rPr>
      <w:fldChar w:fldCharType="end"/>
    </w:r>
  </w:p>
  <w:p w:rsidR="00182B99" w:rsidRPr="00202E38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06"/>
    <w:rsid w:val="00010CF3"/>
    <w:rsid w:val="00011E27"/>
    <w:rsid w:val="000148BC"/>
    <w:rsid w:val="00023271"/>
    <w:rsid w:val="00024AB8"/>
    <w:rsid w:val="00030854"/>
    <w:rsid w:val="00036028"/>
    <w:rsid w:val="00044642"/>
    <w:rsid w:val="000446B9"/>
    <w:rsid w:val="00047E21"/>
    <w:rsid w:val="00050E16"/>
    <w:rsid w:val="00083093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363C9"/>
    <w:rsid w:val="00141DB8"/>
    <w:rsid w:val="00172084"/>
    <w:rsid w:val="0017474A"/>
    <w:rsid w:val="001758C6"/>
    <w:rsid w:val="00182B99"/>
    <w:rsid w:val="00202E38"/>
    <w:rsid w:val="0021332C"/>
    <w:rsid w:val="00213982"/>
    <w:rsid w:val="002369E3"/>
    <w:rsid w:val="0024416D"/>
    <w:rsid w:val="002464A3"/>
    <w:rsid w:val="00250827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F5A38"/>
    <w:rsid w:val="002F65D8"/>
    <w:rsid w:val="00305A7F"/>
    <w:rsid w:val="003152FE"/>
    <w:rsid w:val="00327436"/>
    <w:rsid w:val="00344BD6"/>
    <w:rsid w:val="0035528D"/>
    <w:rsid w:val="00361821"/>
    <w:rsid w:val="00361E9E"/>
    <w:rsid w:val="003B031A"/>
    <w:rsid w:val="003C0F35"/>
    <w:rsid w:val="003C7FBE"/>
    <w:rsid w:val="003D227C"/>
    <w:rsid w:val="003D2B4D"/>
    <w:rsid w:val="0040557F"/>
    <w:rsid w:val="00410520"/>
    <w:rsid w:val="004349C7"/>
    <w:rsid w:val="00444A88"/>
    <w:rsid w:val="00472E2E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67E4F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15FA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33054"/>
    <w:rsid w:val="00846D7C"/>
    <w:rsid w:val="00864C55"/>
    <w:rsid w:val="00867AC1"/>
    <w:rsid w:val="00890DF8"/>
    <w:rsid w:val="008A743F"/>
    <w:rsid w:val="008C0970"/>
    <w:rsid w:val="008C2023"/>
    <w:rsid w:val="008D0BC5"/>
    <w:rsid w:val="008D2CF7"/>
    <w:rsid w:val="00900C26"/>
    <w:rsid w:val="0090197F"/>
    <w:rsid w:val="00906DDC"/>
    <w:rsid w:val="00934E09"/>
    <w:rsid w:val="0093605F"/>
    <w:rsid w:val="00936253"/>
    <w:rsid w:val="00940D46"/>
    <w:rsid w:val="00952DD4"/>
    <w:rsid w:val="00965AE7"/>
    <w:rsid w:val="00970FED"/>
    <w:rsid w:val="00986906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AF5B88"/>
    <w:rsid w:val="00B07301"/>
    <w:rsid w:val="00B11F3E"/>
    <w:rsid w:val="00B224DE"/>
    <w:rsid w:val="00B324D4"/>
    <w:rsid w:val="00B46575"/>
    <w:rsid w:val="00B526BB"/>
    <w:rsid w:val="00B61777"/>
    <w:rsid w:val="00B758EF"/>
    <w:rsid w:val="00B84BBD"/>
    <w:rsid w:val="00BA43FB"/>
    <w:rsid w:val="00BA6E5D"/>
    <w:rsid w:val="00BC0BD4"/>
    <w:rsid w:val="00BC127D"/>
    <w:rsid w:val="00BC1FE6"/>
    <w:rsid w:val="00C061B6"/>
    <w:rsid w:val="00C2446C"/>
    <w:rsid w:val="00C33CFE"/>
    <w:rsid w:val="00C36AE5"/>
    <w:rsid w:val="00C41F17"/>
    <w:rsid w:val="00C527FA"/>
    <w:rsid w:val="00C5280D"/>
    <w:rsid w:val="00C53EB3"/>
    <w:rsid w:val="00C5791C"/>
    <w:rsid w:val="00C66290"/>
    <w:rsid w:val="00C72B7A"/>
    <w:rsid w:val="00C84381"/>
    <w:rsid w:val="00C92ADF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E5973"/>
    <w:rsid w:val="00E07D87"/>
    <w:rsid w:val="00E32F7E"/>
    <w:rsid w:val="00E50FB5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6AFE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DE5973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92ADF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92ADF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41052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DE5973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92ADF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92ADF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41052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4\templates\c(extr)_34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c(extr)_34_DE.dotx</Template>
  <TotalTime>8</TotalTime>
  <Pages>3</Pages>
  <Words>591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UPOV/INF-EXN/10 Draft 1</vt:lpstr>
    </vt:vector>
  </TitlesOfParts>
  <Company>UPOV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UPOV/INF-EXN/11 Draft 1</dc:title>
  <dc:creator>SANCHEZ-VIZCAINO GOMEZ Rosa Maria</dc:creator>
  <cp:lastModifiedBy>BESSE Ariane</cp:lastModifiedBy>
  <cp:revision>10</cp:revision>
  <cp:lastPrinted>2017-09-25T16:44:00Z</cp:lastPrinted>
  <dcterms:created xsi:type="dcterms:W3CDTF">2017-07-27T14:47:00Z</dcterms:created>
  <dcterms:modified xsi:type="dcterms:W3CDTF">2017-09-25T16:44:00Z</dcterms:modified>
</cp:coreProperties>
</file>