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8A0C09" w:rsidTr="005D31A2">
        <w:trPr>
          <w:trHeight w:val="1760"/>
        </w:trPr>
        <w:tc>
          <w:tcPr>
            <w:tcW w:w="4243" w:type="dxa"/>
          </w:tcPr>
          <w:p w:rsidR="000D7780" w:rsidRPr="00C5280D" w:rsidRDefault="000D7780" w:rsidP="006655D3">
            <w:bookmarkStart w:id="0" w:name="_GoBack"/>
            <w:bookmarkEnd w:id="0"/>
          </w:p>
        </w:tc>
        <w:tc>
          <w:tcPr>
            <w:tcW w:w="1646" w:type="dxa"/>
            <w:vAlign w:val="center"/>
          </w:tcPr>
          <w:p w:rsidR="000D7780" w:rsidRPr="00C5280D" w:rsidRDefault="00C460D7" w:rsidP="006655D3">
            <w:pPr>
              <w:pStyle w:val="LogoUPOV"/>
            </w:pPr>
            <w:r>
              <w:rPr>
                <w:noProof/>
              </w:rPr>
              <w:drawing>
                <wp:inline distT="0" distB="0" distL="0" distR="0">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8A0C09" w:rsidRDefault="005D31A2" w:rsidP="006655D3">
            <w:pPr>
              <w:pStyle w:val="Lettrine"/>
              <w:rPr>
                <w:lang w:val="de-DE"/>
              </w:rPr>
            </w:pPr>
            <w:r w:rsidRPr="008A0C09">
              <w:rPr>
                <w:lang w:val="de-DE"/>
              </w:rPr>
              <w:t>G</w:t>
            </w:r>
          </w:p>
          <w:p w:rsidR="000D7780" w:rsidRPr="008A0C09" w:rsidRDefault="00801E79" w:rsidP="006655D3">
            <w:pPr>
              <w:pStyle w:val="Docoriginal"/>
              <w:rPr>
                <w:lang w:val="de-DE"/>
              </w:rPr>
            </w:pPr>
            <w:r>
              <w:rPr>
                <w:lang w:val="de-DE"/>
              </w:rPr>
              <w:t>C/47/20</w:t>
            </w:r>
          </w:p>
          <w:p w:rsidR="000D7780" w:rsidRPr="008A0C09" w:rsidRDefault="0061555F" w:rsidP="005D31A2">
            <w:pPr>
              <w:pStyle w:val="Docoriginal"/>
              <w:rPr>
                <w:b w:val="0"/>
                <w:spacing w:val="0"/>
                <w:lang w:val="de-DE"/>
              </w:rPr>
            </w:pPr>
            <w:r w:rsidRPr="008A0C09">
              <w:rPr>
                <w:rStyle w:val="StyleDoclangBold"/>
                <w:b/>
                <w:bCs/>
                <w:spacing w:val="0"/>
                <w:lang w:val="de-DE"/>
              </w:rPr>
              <w:t>ORIGINAL</w:t>
            </w:r>
            <w:r w:rsidR="000D7780" w:rsidRPr="008A0C09">
              <w:rPr>
                <w:rStyle w:val="StyleDoclangBold"/>
                <w:b/>
                <w:bCs/>
                <w:spacing w:val="0"/>
                <w:lang w:val="de-DE"/>
              </w:rPr>
              <w:t>:</w:t>
            </w:r>
            <w:r w:rsidRPr="008A0C09">
              <w:rPr>
                <w:rStyle w:val="StyleDocoriginalNotBold1"/>
                <w:spacing w:val="0"/>
                <w:lang w:val="de-DE"/>
              </w:rPr>
              <w:t xml:space="preserve"> </w:t>
            </w:r>
            <w:bookmarkStart w:id="1" w:name="Original"/>
            <w:bookmarkEnd w:id="1"/>
            <w:r w:rsidR="005D31A2" w:rsidRPr="008A0C09">
              <w:rPr>
                <w:b w:val="0"/>
                <w:bCs w:val="0"/>
                <w:lang w:val="de-DE"/>
              </w:rPr>
              <w:t>e</w:t>
            </w:r>
            <w:r w:rsidR="0024416D" w:rsidRPr="008A0C09">
              <w:rPr>
                <w:b w:val="0"/>
                <w:spacing w:val="0"/>
                <w:lang w:val="de-DE"/>
              </w:rPr>
              <w:t>nglis</w:t>
            </w:r>
            <w:r w:rsidR="005D31A2" w:rsidRPr="008A0C09">
              <w:rPr>
                <w:b w:val="0"/>
                <w:spacing w:val="0"/>
                <w:lang w:val="de-DE"/>
              </w:rPr>
              <w:t>c</w:t>
            </w:r>
            <w:r w:rsidR="0024416D" w:rsidRPr="008A0C09">
              <w:rPr>
                <w:b w:val="0"/>
                <w:spacing w:val="0"/>
                <w:lang w:val="de-DE"/>
              </w:rPr>
              <w:t>h</w:t>
            </w:r>
          </w:p>
          <w:p w:rsidR="000D7780" w:rsidRPr="008A0C09" w:rsidRDefault="000D7780" w:rsidP="00C93012">
            <w:pPr>
              <w:pStyle w:val="Docoriginal"/>
              <w:rPr>
                <w:lang w:val="de-DE"/>
              </w:rPr>
            </w:pPr>
            <w:r w:rsidRPr="008A0C09">
              <w:rPr>
                <w:lang w:val="de-DE"/>
              </w:rPr>
              <w:t>DAT</w:t>
            </w:r>
            <w:r w:rsidR="005D31A2" w:rsidRPr="008A0C09">
              <w:rPr>
                <w:lang w:val="de-DE"/>
              </w:rPr>
              <w:t>UM</w:t>
            </w:r>
            <w:r w:rsidRPr="008A0C09">
              <w:rPr>
                <w:lang w:val="de-DE"/>
              </w:rPr>
              <w:t>:</w:t>
            </w:r>
            <w:r w:rsidRPr="008A0C09">
              <w:rPr>
                <w:rStyle w:val="StyleDocoriginalNotBold1"/>
                <w:spacing w:val="0"/>
                <w:lang w:val="de-DE"/>
              </w:rPr>
              <w:t xml:space="preserve"> </w:t>
            </w:r>
            <w:bookmarkStart w:id="2" w:name="Date"/>
            <w:bookmarkEnd w:id="2"/>
            <w:r w:rsidR="00C93012">
              <w:rPr>
                <w:b w:val="0"/>
                <w:spacing w:val="0"/>
                <w:lang w:val="de-DE"/>
              </w:rPr>
              <w:t>9</w:t>
            </w:r>
            <w:r w:rsidR="00326A7C">
              <w:rPr>
                <w:b w:val="0"/>
                <w:spacing w:val="0"/>
                <w:lang w:val="de-DE"/>
              </w:rPr>
              <w:t xml:space="preserve">. </w:t>
            </w:r>
            <w:r w:rsidR="00C93012">
              <w:rPr>
                <w:b w:val="0"/>
                <w:spacing w:val="0"/>
                <w:lang w:val="de-DE"/>
              </w:rPr>
              <w:t>April</w:t>
            </w:r>
            <w:r w:rsidR="00326A7C">
              <w:rPr>
                <w:b w:val="0"/>
                <w:spacing w:val="0"/>
                <w:lang w:val="de-DE"/>
              </w:rPr>
              <w:t xml:space="preserve"> </w:t>
            </w:r>
            <w:r w:rsidR="001131D5" w:rsidRPr="008A0C09">
              <w:rPr>
                <w:b w:val="0"/>
                <w:spacing w:val="0"/>
                <w:lang w:val="de-DE"/>
              </w:rPr>
              <w:t>201</w:t>
            </w:r>
            <w:r w:rsidR="004C6F63" w:rsidRPr="008A0C09">
              <w:rPr>
                <w:b w:val="0"/>
                <w:spacing w:val="0"/>
                <w:lang w:val="de-DE"/>
              </w:rPr>
              <w:t>4</w:t>
            </w:r>
          </w:p>
        </w:tc>
      </w:tr>
      <w:tr w:rsidR="000D7780" w:rsidRPr="00045205" w:rsidTr="005D31A2">
        <w:tc>
          <w:tcPr>
            <w:tcW w:w="10131" w:type="dxa"/>
            <w:gridSpan w:val="3"/>
          </w:tcPr>
          <w:p w:rsidR="000D7780" w:rsidRPr="005D31A2" w:rsidRDefault="005D31A2" w:rsidP="006655D3">
            <w:pPr>
              <w:pStyle w:val="upove"/>
              <w:rPr>
                <w:sz w:val="28"/>
                <w:lang w:val="de-DE"/>
              </w:rPr>
            </w:pPr>
            <w:r w:rsidRPr="00AF27DA">
              <w:rPr>
                <w:snapToGrid w:val="0"/>
                <w:lang w:val="de-DE"/>
              </w:rPr>
              <w:t>INTERNATIONALER VERBAND ZUM SCHUTZ VON PFLANZENZÜCHTUNGEN</w:t>
            </w:r>
          </w:p>
        </w:tc>
      </w:tr>
      <w:tr w:rsidR="000D7780" w:rsidRPr="00C5280D" w:rsidTr="005D31A2">
        <w:tc>
          <w:tcPr>
            <w:tcW w:w="10131" w:type="dxa"/>
            <w:gridSpan w:val="3"/>
          </w:tcPr>
          <w:p w:rsidR="000D7780" w:rsidRPr="00C5280D" w:rsidRDefault="00867AC1" w:rsidP="006655D3">
            <w:pPr>
              <w:pStyle w:val="Country"/>
            </w:pPr>
            <w:r w:rsidRPr="00C5280D">
              <w:t>Gen</w:t>
            </w:r>
            <w:r w:rsidR="005D31A2">
              <w:t>f</w:t>
            </w:r>
          </w:p>
        </w:tc>
      </w:tr>
    </w:tbl>
    <w:p w:rsidR="005D31A2" w:rsidRPr="00AF27DA" w:rsidRDefault="005D31A2" w:rsidP="005D31A2">
      <w:pPr>
        <w:pStyle w:val="Sessiontc"/>
      </w:pPr>
      <w:bookmarkStart w:id="3" w:name="TitleOfDoc"/>
      <w:bookmarkEnd w:id="3"/>
      <w:r w:rsidRPr="00AF27DA">
        <w:t>DER RAT</w:t>
      </w:r>
    </w:p>
    <w:p w:rsidR="005D31A2" w:rsidRPr="00AF27DA" w:rsidRDefault="005D31A2" w:rsidP="005D31A2">
      <w:pPr>
        <w:pStyle w:val="Sessiontcplacedate"/>
        <w:rPr>
          <w:lang w:val="de-DE"/>
        </w:rPr>
      </w:pPr>
      <w:r w:rsidRPr="008972D1">
        <w:rPr>
          <w:lang w:val="de-DE"/>
        </w:rPr>
        <w:t>Siebenundvierzigste ordentliche Tagung</w:t>
      </w:r>
      <w:r w:rsidRPr="008972D1">
        <w:rPr>
          <w:lang w:val="de-DE"/>
        </w:rPr>
        <w:br/>
        <w:t>Genf, 24. Oktober</w:t>
      </w:r>
      <w:r w:rsidRPr="00AF27DA">
        <w:rPr>
          <w:lang w:val="de-DE"/>
        </w:rPr>
        <w:t xml:space="preserve"> 201</w:t>
      </w:r>
      <w:r>
        <w:rPr>
          <w:lang w:val="de-DE"/>
        </w:rPr>
        <w:t>3</w:t>
      </w:r>
    </w:p>
    <w:p w:rsidR="000D7780" w:rsidRPr="005D31A2" w:rsidRDefault="005D31A2" w:rsidP="006655D3">
      <w:pPr>
        <w:pStyle w:val="Titleofdoc0"/>
        <w:rPr>
          <w:lang w:val="de-DE"/>
        </w:rPr>
      </w:pPr>
      <w:r>
        <w:rPr>
          <w:lang w:val="de-DE"/>
        </w:rPr>
        <w:t>Bericht</w:t>
      </w:r>
    </w:p>
    <w:p w:rsidR="00CB1D8E" w:rsidRPr="005D31A2" w:rsidRDefault="006E7280" w:rsidP="005D31A2">
      <w:pPr>
        <w:pStyle w:val="preparedby0"/>
        <w:spacing w:before="240"/>
        <w:rPr>
          <w:lang w:val="de-DE"/>
        </w:rPr>
      </w:pPr>
      <w:bookmarkStart w:id="4" w:name="Prepared"/>
      <w:bookmarkEnd w:id="4"/>
      <w:r>
        <w:rPr>
          <w:iCs/>
          <w:lang w:val="de-DE"/>
        </w:rPr>
        <w:t>v</w:t>
      </w:r>
      <w:r w:rsidR="005D31A2" w:rsidRPr="00836025">
        <w:rPr>
          <w:iCs/>
          <w:lang w:val="de-DE"/>
        </w:rPr>
        <w:t xml:space="preserve">om </w:t>
      </w:r>
      <w:r w:rsidR="00C93012">
        <w:rPr>
          <w:iCs/>
          <w:lang w:val="de-DE"/>
        </w:rPr>
        <w:t>Rat angenommen</w:t>
      </w:r>
    </w:p>
    <w:p w:rsidR="0025571E" w:rsidRPr="00AF27DA" w:rsidRDefault="0025571E" w:rsidP="0025571E">
      <w:pPr>
        <w:pStyle w:val="BodyText"/>
        <w:rPr>
          <w:u w:val="single"/>
          <w:lang w:val="de-DE"/>
        </w:rPr>
      </w:pPr>
      <w:r w:rsidRPr="00AF27DA">
        <w:rPr>
          <w:u w:val="single"/>
          <w:lang w:val="de-DE"/>
        </w:rPr>
        <w:t>Eröffnung der Tagung</w:t>
      </w:r>
    </w:p>
    <w:p w:rsidR="002433D0" w:rsidRPr="0025571E" w:rsidRDefault="002433D0" w:rsidP="002433D0">
      <w:pPr>
        <w:pStyle w:val="BodyText"/>
        <w:rPr>
          <w:lang w:val="de-DE"/>
        </w:rPr>
      </w:pPr>
    </w:p>
    <w:p w:rsidR="002433D0" w:rsidRPr="0025571E" w:rsidRDefault="00C7589C" w:rsidP="0025571E">
      <w:pPr>
        <w:rPr>
          <w:lang w:val="de-DE"/>
        </w:rPr>
      </w:pPr>
      <w:r w:rsidRPr="0025571E">
        <w:rPr>
          <w:rStyle w:val="FootnoteReference"/>
          <w:lang w:val="de-DE"/>
        </w:rPr>
        <w:footnoteReference w:customMarkFollows="1" w:id="2"/>
        <w:t>*</w:t>
      </w:r>
      <w:r w:rsidR="00BA67DB" w:rsidRPr="0095258E">
        <w:fldChar w:fldCharType="begin"/>
      </w:r>
      <w:r w:rsidR="002433D0" w:rsidRPr="0025571E">
        <w:rPr>
          <w:lang w:val="de-DE"/>
        </w:rPr>
        <w:instrText xml:space="preserve"> AUTONUM  </w:instrText>
      </w:r>
      <w:r w:rsidR="00BA67DB" w:rsidRPr="0095258E">
        <w:fldChar w:fldCharType="end"/>
      </w:r>
      <w:r w:rsidR="002433D0" w:rsidRPr="0025571E">
        <w:rPr>
          <w:lang w:val="de-DE"/>
        </w:rPr>
        <w:tab/>
      </w:r>
      <w:r w:rsidR="0025571E" w:rsidRPr="00AF27DA">
        <w:rPr>
          <w:lang w:val="de-DE"/>
        </w:rPr>
        <w:t xml:space="preserve">Der Rat des Internationalen Verbandes zum Schutz von Pflanzenzüchtungen (UPOV) hielt seine </w:t>
      </w:r>
      <w:r w:rsidR="0025571E">
        <w:rPr>
          <w:lang w:val="de-DE"/>
        </w:rPr>
        <w:t>sieben</w:t>
      </w:r>
      <w:r w:rsidR="0025571E" w:rsidRPr="00AF27DA">
        <w:rPr>
          <w:lang w:val="de-DE"/>
        </w:rPr>
        <w:t xml:space="preserve">undvierzigste ordentliche Tagung am </w:t>
      </w:r>
      <w:r w:rsidR="0025571E">
        <w:rPr>
          <w:lang w:val="de-DE"/>
        </w:rPr>
        <w:t>24</w:t>
      </w:r>
      <w:r w:rsidR="0025571E" w:rsidRPr="00AF27DA">
        <w:rPr>
          <w:lang w:val="de-DE"/>
        </w:rPr>
        <w:t xml:space="preserve">. </w:t>
      </w:r>
      <w:r w:rsidR="0025571E">
        <w:rPr>
          <w:lang w:val="de-DE"/>
        </w:rPr>
        <w:t>Oktober</w:t>
      </w:r>
      <w:r w:rsidR="0025571E" w:rsidRPr="00AF27DA">
        <w:rPr>
          <w:lang w:val="de-DE"/>
        </w:rPr>
        <w:t xml:space="preserve"> 201</w:t>
      </w:r>
      <w:r w:rsidR="0025571E">
        <w:rPr>
          <w:lang w:val="de-DE"/>
        </w:rPr>
        <w:t>3</w:t>
      </w:r>
      <w:r w:rsidR="0025571E" w:rsidRPr="00AF27DA">
        <w:rPr>
          <w:lang w:val="de-DE"/>
        </w:rPr>
        <w:t xml:space="preserve"> in Genf unter dem Vorsitz von </w:t>
      </w:r>
      <w:r w:rsidR="0025571E">
        <w:rPr>
          <w:lang w:val="de-DE"/>
        </w:rPr>
        <w:t>Frau Kitisri Sukhapinda (Vereinigte Staaten von Amerika)</w:t>
      </w:r>
      <w:r w:rsidR="0025571E" w:rsidRPr="00AF27DA">
        <w:rPr>
          <w:lang w:val="de-DE"/>
        </w:rPr>
        <w:t>, Präsident</w:t>
      </w:r>
      <w:r w:rsidR="0025571E">
        <w:rPr>
          <w:lang w:val="de-DE"/>
        </w:rPr>
        <w:t>in</w:t>
      </w:r>
      <w:r w:rsidR="0025571E" w:rsidRPr="00AF27DA">
        <w:rPr>
          <w:lang w:val="de-DE"/>
        </w:rPr>
        <w:t xml:space="preserve"> des Rates, ab</w:t>
      </w:r>
      <w:r w:rsidR="002433D0" w:rsidRPr="0025571E">
        <w:rPr>
          <w:lang w:val="de-DE"/>
        </w:rPr>
        <w:t>.</w:t>
      </w:r>
    </w:p>
    <w:p w:rsidR="002433D0" w:rsidRPr="0025571E" w:rsidRDefault="002433D0" w:rsidP="002433D0">
      <w:pPr>
        <w:rPr>
          <w:lang w:val="de-DE"/>
        </w:rPr>
      </w:pPr>
    </w:p>
    <w:p w:rsidR="002433D0" w:rsidRPr="0025571E" w:rsidRDefault="00CC7B49" w:rsidP="0025571E">
      <w:pPr>
        <w:rPr>
          <w:lang w:val="de-DE"/>
        </w:rPr>
      </w:pPr>
      <w:r w:rsidRPr="0025571E">
        <w:rPr>
          <w:vertAlign w:val="superscript"/>
          <w:lang w:val="de-DE"/>
        </w:rPr>
        <w:t>*</w:t>
      </w:r>
      <w:r w:rsidR="00BA67DB" w:rsidRPr="0095258E">
        <w:fldChar w:fldCharType="begin"/>
      </w:r>
      <w:r w:rsidRPr="0025571E">
        <w:rPr>
          <w:lang w:val="de-DE"/>
        </w:rPr>
        <w:instrText xml:space="preserve"> AUTONUM  </w:instrText>
      </w:r>
      <w:r w:rsidR="00BA67DB" w:rsidRPr="0095258E">
        <w:fldChar w:fldCharType="end"/>
      </w:r>
      <w:r w:rsidR="002433D0" w:rsidRPr="0025571E">
        <w:rPr>
          <w:lang w:val="de-DE"/>
        </w:rPr>
        <w:tab/>
      </w:r>
      <w:r w:rsidR="0025571E" w:rsidRPr="00AF27DA">
        <w:rPr>
          <w:lang w:val="de-DE"/>
        </w:rPr>
        <w:t>Die Teilnehmerliste ist der Anlage I dieses Berichts zu entnehmen</w:t>
      </w:r>
      <w:r w:rsidR="002433D0" w:rsidRPr="0025571E">
        <w:rPr>
          <w:lang w:val="de-DE"/>
        </w:rPr>
        <w:t>.</w:t>
      </w:r>
    </w:p>
    <w:p w:rsidR="002433D0" w:rsidRPr="0025571E" w:rsidRDefault="002433D0" w:rsidP="002433D0">
      <w:pPr>
        <w:rPr>
          <w:lang w:val="de-DE"/>
        </w:rPr>
      </w:pPr>
    </w:p>
    <w:p w:rsidR="002433D0" w:rsidRPr="0025571E" w:rsidRDefault="00CC7B49" w:rsidP="0025571E">
      <w:pPr>
        <w:rPr>
          <w:lang w:val="de-DE"/>
        </w:rPr>
      </w:pPr>
      <w:r w:rsidRPr="0025571E">
        <w:rPr>
          <w:vertAlign w:val="superscript"/>
          <w:lang w:val="de-DE"/>
        </w:rPr>
        <w:t>*</w:t>
      </w:r>
      <w:r w:rsidR="00BA67DB" w:rsidRPr="003D1CF9">
        <w:fldChar w:fldCharType="begin"/>
      </w:r>
      <w:r w:rsidRPr="0025571E">
        <w:rPr>
          <w:lang w:val="de-DE"/>
        </w:rPr>
        <w:instrText xml:space="preserve"> AUTONUM  </w:instrText>
      </w:r>
      <w:r w:rsidR="00BA67DB" w:rsidRPr="003D1CF9">
        <w:fldChar w:fldCharType="end"/>
      </w:r>
      <w:r w:rsidR="002433D0" w:rsidRPr="0025571E">
        <w:rPr>
          <w:lang w:val="de-DE"/>
        </w:rPr>
        <w:tab/>
      </w:r>
      <w:r w:rsidR="0025571E" w:rsidRPr="00AF27DA">
        <w:rPr>
          <w:lang w:val="de-DE"/>
        </w:rPr>
        <w:t>Die Tagung wurde vo</w:t>
      </w:r>
      <w:r w:rsidR="0025571E">
        <w:rPr>
          <w:lang w:val="de-DE"/>
        </w:rPr>
        <w:t>n der</w:t>
      </w:r>
      <w:r w:rsidR="0025571E" w:rsidRPr="00AF27DA">
        <w:rPr>
          <w:lang w:val="de-DE"/>
        </w:rPr>
        <w:t xml:space="preserve"> Präsident</w:t>
      </w:r>
      <w:r w:rsidR="0025571E">
        <w:rPr>
          <w:lang w:val="de-DE"/>
        </w:rPr>
        <w:t>in</w:t>
      </w:r>
      <w:r w:rsidR="0025571E" w:rsidRPr="00AF27DA">
        <w:rPr>
          <w:lang w:val="de-DE"/>
        </w:rPr>
        <w:t xml:space="preserve"> eröffnet, </w:t>
      </w:r>
      <w:r w:rsidR="0025571E">
        <w:rPr>
          <w:lang w:val="de-DE"/>
        </w:rPr>
        <w:t>die</w:t>
      </w:r>
      <w:r w:rsidR="0025571E" w:rsidRPr="00AF27DA">
        <w:rPr>
          <w:lang w:val="de-DE"/>
        </w:rPr>
        <w:t xml:space="preserve"> die Teilnehmer begrü</w:t>
      </w:r>
      <w:r w:rsidR="0025571E" w:rsidRPr="00AF27DA">
        <w:rPr>
          <w:rFonts w:cs="Arial"/>
          <w:lang w:val="de-DE"/>
        </w:rPr>
        <w:t>ß</w:t>
      </w:r>
      <w:r w:rsidR="0025571E" w:rsidRPr="00AF27DA">
        <w:rPr>
          <w:lang w:val="de-DE"/>
        </w:rPr>
        <w:t>te</w:t>
      </w:r>
      <w:r w:rsidR="002433D0" w:rsidRPr="0025571E">
        <w:rPr>
          <w:lang w:val="de-DE"/>
        </w:rPr>
        <w:t>.</w:t>
      </w:r>
    </w:p>
    <w:p w:rsidR="002433D0" w:rsidRPr="0025571E" w:rsidRDefault="002433D0" w:rsidP="002433D0">
      <w:pPr>
        <w:rPr>
          <w:lang w:val="de-DE"/>
        </w:rPr>
      </w:pPr>
    </w:p>
    <w:p w:rsidR="002433D0" w:rsidRPr="0025571E" w:rsidRDefault="00CC7B49" w:rsidP="0025571E">
      <w:pPr>
        <w:rPr>
          <w:lang w:val="de-DE"/>
        </w:rPr>
      </w:pPr>
      <w:r w:rsidRPr="0025571E">
        <w:rPr>
          <w:vertAlign w:val="superscript"/>
          <w:lang w:val="de-DE"/>
        </w:rPr>
        <w:t>*</w:t>
      </w:r>
      <w:r w:rsidR="00BA67DB" w:rsidRPr="005C4EFB">
        <w:fldChar w:fldCharType="begin"/>
      </w:r>
      <w:r w:rsidRPr="0025571E">
        <w:rPr>
          <w:lang w:val="de-DE"/>
        </w:rPr>
        <w:instrText xml:space="preserve"> AUTONUM  </w:instrText>
      </w:r>
      <w:r w:rsidR="00BA67DB" w:rsidRPr="005C4EFB">
        <w:fldChar w:fldCharType="end"/>
      </w:r>
      <w:r w:rsidR="002433D0" w:rsidRPr="0025571E">
        <w:rPr>
          <w:lang w:val="de-DE"/>
        </w:rPr>
        <w:tab/>
      </w:r>
      <w:r w:rsidR="0025571E" w:rsidRPr="00B255EB">
        <w:rPr>
          <w:szCs w:val="24"/>
          <w:lang w:val="de-DE"/>
        </w:rPr>
        <w:t>Der Rat traf unter jedem entsprechenden Tagesordnungspunkt die nachstehend aufgezeichneten Entscheidungen</w:t>
      </w:r>
      <w:r w:rsidR="002433D0" w:rsidRPr="0025571E">
        <w:rPr>
          <w:lang w:val="de-DE"/>
        </w:rPr>
        <w:t>.</w:t>
      </w:r>
    </w:p>
    <w:p w:rsidR="002433D0" w:rsidRPr="0025571E" w:rsidRDefault="002433D0" w:rsidP="002433D0">
      <w:pPr>
        <w:rPr>
          <w:lang w:val="de-DE"/>
        </w:rPr>
      </w:pPr>
    </w:p>
    <w:p w:rsidR="003C2683" w:rsidRPr="0025571E" w:rsidRDefault="00CC7B49" w:rsidP="0025571E">
      <w:pPr>
        <w:rPr>
          <w:lang w:val="de-DE"/>
        </w:rPr>
      </w:pPr>
      <w:r w:rsidRPr="0025571E">
        <w:rPr>
          <w:vertAlign w:val="superscript"/>
          <w:lang w:val="de-DE"/>
        </w:rPr>
        <w:t>*</w:t>
      </w:r>
      <w:r w:rsidR="00BA67DB" w:rsidRPr="00247710">
        <w:fldChar w:fldCharType="begin"/>
      </w:r>
      <w:r w:rsidRPr="0025571E">
        <w:rPr>
          <w:lang w:val="de-DE"/>
        </w:rPr>
        <w:instrText xml:space="preserve"> AUTONUM  </w:instrText>
      </w:r>
      <w:r w:rsidR="00BA67DB" w:rsidRPr="00247710">
        <w:fldChar w:fldCharType="end"/>
      </w:r>
      <w:r w:rsidR="003C2683" w:rsidRPr="0025571E">
        <w:rPr>
          <w:lang w:val="de-DE"/>
        </w:rPr>
        <w:tab/>
      </w:r>
      <w:r w:rsidR="0025571E" w:rsidRPr="00AF27DA">
        <w:rPr>
          <w:szCs w:val="24"/>
          <w:lang w:val="de-DE"/>
        </w:rPr>
        <w:t xml:space="preserve">Der </w:t>
      </w:r>
      <w:r w:rsidR="0025571E">
        <w:rPr>
          <w:szCs w:val="24"/>
          <w:lang w:val="de-DE"/>
        </w:rPr>
        <w:t>Generalsekretär berichtete, daß die Stelle der Sekretärin I auf ein Auswahlverfahren hin am 1. Oktober 2013 mit Frau Alexandra Fava besetzt worden sei</w:t>
      </w:r>
      <w:r w:rsidR="003C2683" w:rsidRPr="0025571E">
        <w:rPr>
          <w:lang w:val="de-DE"/>
        </w:rPr>
        <w:t>.</w:t>
      </w:r>
    </w:p>
    <w:p w:rsidR="00983A5E" w:rsidRPr="0025571E" w:rsidRDefault="00983A5E" w:rsidP="00983A5E">
      <w:pPr>
        <w:jc w:val="left"/>
        <w:rPr>
          <w:szCs w:val="24"/>
          <w:lang w:val="de-DE"/>
        </w:rPr>
      </w:pPr>
    </w:p>
    <w:p w:rsidR="0025571E" w:rsidRPr="00AF27DA" w:rsidRDefault="00CC7B49" w:rsidP="0025571E">
      <w:pPr>
        <w:rPr>
          <w:lang w:val="de-DE"/>
        </w:rPr>
      </w:pPr>
      <w:r w:rsidRPr="0025571E">
        <w:rPr>
          <w:vertAlign w:val="superscript"/>
          <w:lang w:val="de-DE"/>
        </w:rPr>
        <w:t>*</w:t>
      </w:r>
      <w:r w:rsidR="00BA67DB" w:rsidRPr="005C4EFB">
        <w:fldChar w:fldCharType="begin"/>
      </w:r>
      <w:r w:rsidRPr="0025571E">
        <w:rPr>
          <w:lang w:val="de-DE"/>
        </w:rPr>
        <w:instrText xml:space="preserve"> AUTONUM  </w:instrText>
      </w:r>
      <w:r w:rsidR="00BA67DB" w:rsidRPr="005C4EFB">
        <w:fldChar w:fldCharType="end"/>
      </w:r>
      <w:r w:rsidR="002433D0" w:rsidRPr="0025571E">
        <w:rPr>
          <w:lang w:val="de-DE"/>
        </w:rPr>
        <w:tab/>
      </w:r>
      <w:r w:rsidR="0025571E" w:rsidRPr="00AF27DA">
        <w:rPr>
          <w:lang w:val="de-DE"/>
        </w:rPr>
        <w:t>Der Entwurf des detaillierten Berichts über die Tagung wird dem Rat auf dem Schriftweg zur Annahme vorgelegt werden.</w:t>
      </w:r>
    </w:p>
    <w:p w:rsidR="0025571E" w:rsidRPr="00AF27DA" w:rsidRDefault="0025571E" w:rsidP="0025571E">
      <w:pPr>
        <w:pStyle w:val="BodyText"/>
        <w:rPr>
          <w:lang w:val="de-DE"/>
        </w:rPr>
      </w:pPr>
    </w:p>
    <w:p w:rsidR="0025571E" w:rsidRPr="00AF27DA" w:rsidRDefault="0025571E" w:rsidP="0025571E">
      <w:pPr>
        <w:pStyle w:val="BodyText"/>
        <w:rPr>
          <w:lang w:val="de-DE"/>
        </w:rPr>
      </w:pPr>
    </w:p>
    <w:p w:rsidR="002433D0" w:rsidRDefault="0025571E" w:rsidP="0025571E">
      <w:pPr>
        <w:rPr>
          <w:u w:val="single"/>
          <w:lang w:val="de-DE"/>
        </w:rPr>
      </w:pPr>
      <w:r w:rsidRPr="00AF27DA">
        <w:rPr>
          <w:u w:val="single"/>
          <w:lang w:val="de-DE"/>
        </w:rPr>
        <w:t>Annahme der Tagesordnung</w:t>
      </w:r>
    </w:p>
    <w:p w:rsidR="0025571E" w:rsidRPr="00E36AD7" w:rsidRDefault="0025571E" w:rsidP="0025571E">
      <w:pPr>
        <w:rPr>
          <w:lang w:val="de-DE"/>
        </w:rPr>
      </w:pPr>
    </w:p>
    <w:p w:rsidR="0025571E" w:rsidRPr="00AF27DA" w:rsidRDefault="00CC7B49" w:rsidP="0025571E">
      <w:pPr>
        <w:rPr>
          <w:caps/>
          <w:szCs w:val="24"/>
          <w:lang w:val="de-DE"/>
        </w:rPr>
      </w:pPr>
      <w:r w:rsidRPr="0025571E">
        <w:rPr>
          <w:szCs w:val="24"/>
          <w:vertAlign w:val="superscript"/>
          <w:lang w:val="de-DE"/>
        </w:rPr>
        <w:t>*</w:t>
      </w:r>
      <w:r w:rsidR="00BA67DB">
        <w:rPr>
          <w:szCs w:val="24"/>
        </w:rPr>
        <w:fldChar w:fldCharType="begin"/>
      </w:r>
      <w:r w:rsidRPr="0025571E">
        <w:rPr>
          <w:szCs w:val="24"/>
          <w:lang w:val="de-DE"/>
        </w:rPr>
        <w:instrText xml:space="preserve"> AUTONUM  </w:instrText>
      </w:r>
      <w:r w:rsidR="00BA67DB">
        <w:rPr>
          <w:szCs w:val="24"/>
        </w:rPr>
        <w:fldChar w:fldCharType="end"/>
      </w:r>
      <w:r w:rsidR="002433D0" w:rsidRPr="0025571E">
        <w:rPr>
          <w:szCs w:val="24"/>
          <w:lang w:val="de-DE"/>
        </w:rPr>
        <w:tab/>
      </w:r>
      <w:r w:rsidR="0025571E" w:rsidRPr="00AF27DA">
        <w:rPr>
          <w:lang w:val="de-DE"/>
        </w:rPr>
        <w:t xml:space="preserve">Der Rat </w:t>
      </w:r>
      <w:r w:rsidR="0025571E" w:rsidRPr="00AF27DA">
        <w:rPr>
          <w:szCs w:val="24"/>
          <w:lang w:val="de-DE"/>
        </w:rPr>
        <w:t xml:space="preserve">nahm den </w:t>
      </w:r>
      <w:r w:rsidR="0025571E">
        <w:rPr>
          <w:szCs w:val="24"/>
          <w:lang w:val="de-DE"/>
        </w:rPr>
        <w:t>revidierten</w:t>
      </w:r>
      <w:r w:rsidR="0025571E" w:rsidRPr="00AF27DA">
        <w:rPr>
          <w:szCs w:val="24"/>
          <w:lang w:val="de-DE"/>
        </w:rPr>
        <w:t xml:space="preserve"> Entwurf der Tagesordnung, wie in Dokument </w:t>
      </w:r>
      <w:r w:rsidR="0025571E" w:rsidRPr="00AF27DA">
        <w:rPr>
          <w:lang w:val="de-DE"/>
        </w:rPr>
        <w:t>C/4</w:t>
      </w:r>
      <w:r w:rsidR="0025571E">
        <w:rPr>
          <w:lang w:val="de-DE"/>
        </w:rPr>
        <w:t>7</w:t>
      </w:r>
      <w:r w:rsidR="0025571E" w:rsidRPr="00AF27DA">
        <w:rPr>
          <w:lang w:val="de-DE"/>
        </w:rPr>
        <w:t>/1 Rev. dargelegt, an</w:t>
      </w:r>
      <w:r w:rsidR="0025571E">
        <w:rPr>
          <w:lang w:val="de-DE"/>
        </w:rPr>
        <w:t>.</w:t>
      </w:r>
    </w:p>
    <w:p w:rsidR="0025571E" w:rsidRPr="00AF27DA" w:rsidRDefault="0025571E" w:rsidP="0025571E">
      <w:pPr>
        <w:rPr>
          <w:lang w:val="de-DE"/>
        </w:rPr>
      </w:pPr>
    </w:p>
    <w:p w:rsidR="0025571E" w:rsidRPr="00AF27DA" w:rsidRDefault="0025571E" w:rsidP="0025571E">
      <w:pPr>
        <w:rPr>
          <w:lang w:val="de-DE"/>
        </w:rPr>
      </w:pPr>
    </w:p>
    <w:p w:rsidR="0025571E" w:rsidRDefault="0025571E" w:rsidP="0025571E">
      <w:pPr>
        <w:keepNext/>
        <w:rPr>
          <w:spacing w:val="-2"/>
          <w:u w:val="single"/>
          <w:lang w:val="de-DE"/>
        </w:rPr>
      </w:pPr>
      <w:r w:rsidRPr="00B255EB">
        <w:rPr>
          <w:spacing w:val="-2"/>
          <w:u w:val="single"/>
          <w:lang w:val="de-DE"/>
        </w:rPr>
        <w:t>Prüfung der Vereinbarkeit des Gesetzes Bosnien-Herzegowina</w:t>
      </w:r>
      <w:r>
        <w:rPr>
          <w:spacing w:val="-2"/>
          <w:u w:val="single"/>
          <w:lang w:val="de-DE"/>
        </w:rPr>
        <w:t>s</w:t>
      </w:r>
      <w:r w:rsidRPr="00B255EB">
        <w:rPr>
          <w:spacing w:val="-2"/>
          <w:u w:val="single"/>
          <w:lang w:val="de-DE"/>
        </w:rPr>
        <w:t xml:space="preserve"> zum Schutz von Pflanzenzüchtungen mit der Akte von 1991 des UPOV-Übereinkommens</w:t>
      </w:r>
    </w:p>
    <w:p w:rsidR="00DA5AD2" w:rsidRPr="0025571E" w:rsidRDefault="00DA5AD2" w:rsidP="0025571E">
      <w:pPr>
        <w:rPr>
          <w:lang w:val="de-DE"/>
        </w:rPr>
      </w:pPr>
    </w:p>
    <w:p w:rsidR="009D65A3" w:rsidRPr="0025571E" w:rsidRDefault="00CC7B49" w:rsidP="0025571E">
      <w:pPr>
        <w:pStyle w:val="DecisionParagraphs"/>
        <w:tabs>
          <w:tab w:val="clear" w:pos="5387"/>
        </w:tabs>
        <w:ind w:left="0"/>
        <w:rPr>
          <w:i w:val="0"/>
          <w:lang w:val="de-DE"/>
        </w:rPr>
      </w:pPr>
      <w:r w:rsidRPr="0025571E">
        <w:rPr>
          <w:i w:val="0"/>
          <w:vertAlign w:val="superscript"/>
          <w:lang w:val="de-DE"/>
        </w:rPr>
        <w:t>*</w:t>
      </w:r>
      <w:r w:rsidR="00BA67DB">
        <w:rPr>
          <w:i w:val="0"/>
        </w:rPr>
        <w:fldChar w:fldCharType="begin"/>
      </w:r>
      <w:r w:rsidRPr="0025571E">
        <w:rPr>
          <w:i w:val="0"/>
          <w:lang w:val="de-DE"/>
        </w:rPr>
        <w:instrText xml:space="preserve"> AUTONUM  </w:instrText>
      </w:r>
      <w:r w:rsidR="00BA67DB">
        <w:rPr>
          <w:i w:val="0"/>
        </w:rPr>
        <w:fldChar w:fldCharType="end"/>
      </w:r>
      <w:r w:rsidR="009D65A3" w:rsidRPr="0025571E">
        <w:rPr>
          <w:i w:val="0"/>
          <w:lang w:val="de-DE"/>
        </w:rPr>
        <w:tab/>
      </w:r>
      <w:r w:rsidR="0025571E" w:rsidRPr="00AF27DA">
        <w:rPr>
          <w:snapToGrid w:val="0"/>
          <w:lang w:val="de-DE"/>
        </w:rPr>
        <w:t xml:space="preserve">Der Rat prüfte das Dokument </w:t>
      </w:r>
      <w:r w:rsidR="0025571E" w:rsidRPr="00AF27DA">
        <w:rPr>
          <w:lang w:val="de-DE"/>
        </w:rPr>
        <w:t>C/4</w:t>
      </w:r>
      <w:r w:rsidR="0025571E">
        <w:rPr>
          <w:lang w:val="de-DE"/>
        </w:rPr>
        <w:t>7</w:t>
      </w:r>
      <w:r w:rsidR="0025571E" w:rsidRPr="00AF27DA">
        <w:rPr>
          <w:lang w:val="de-DE"/>
        </w:rPr>
        <w:t>/1</w:t>
      </w:r>
      <w:r w:rsidR="0025571E">
        <w:rPr>
          <w:lang w:val="de-DE"/>
        </w:rPr>
        <w:t>7</w:t>
      </w:r>
      <w:r w:rsidR="009D65A3" w:rsidRPr="0025571E">
        <w:rPr>
          <w:i w:val="0"/>
          <w:lang w:val="de-DE"/>
        </w:rPr>
        <w:t>.</w:t>
      </w:r>
    </w:p>
    <w:p w:rsidR="00944518" w:rsidRPr="0025571E" w:rsidRDefault="00944518" w:rsidP="00DA5AD2">
      <w:pPr>
        <w:pStyle w:val="DecisionParagraphs"/>
        <w:tabs>
          <w:tab w:val="clear" w:pos="5387"/>
        </w:tabs>
        <w:ind w:left="0"/>
        <w:rPr>
          <w:i w:val="0"/>
          <w:lang w:val="de-DE"/>
        </w:rPr>
      </w:pPr>
    </w:p>
    <w:p w:rsidR="009B5271" w:rsidRPr="00E36AD7" w:rsidRDefault="00BA67DB" w:rsidP="00C93012">
      <w:pPr>
        <w:pStyle w:val="DecisionParagraphs"/>
        <w:tabs>
          <w:tab w:val="clear" w:pos="5387"/>
        </w:tabs>
        <w:spacing w:after="240"/>
        <w:ind w:left="0"/>
        <w:rPr>
          <w:i w:val="0"/>
          <w:lang w:val="de-DE"/>
        </w:rPr>
      </w:pPr>
      <w:r w:rsidRPr="0098190D">
        <w:rPr>
          <w:i w:val="0"/>
        </w:rPr>
        <w:fldChar w:fldCharType="begin"/>
      </w:r>
      <w:r w:rsidR="009B5271" w:rsidRPr="0098190D">
        <w:rPr>
          <w:i w:val="0"/>
          <w:lang w:val="de-DE"/>
        </w:rPr>
        <w:instrText xml:space="preserve"> AUTONUM  </w:instrText>
      </w:r>
      <w:r w:rsidRPr="0098190D">
        <w:rPr>
          <w:i w:val="0"/>
        </w:rPr>
        <w:fldChar w:fldCharType="end"/>
      </w:r>
      <w:r w:rsidR="009B5271" w:rsidRPr="0098190D">
        <w:rPr>
          <w:i w:val="0"/>
          <w:lang w:val="de-DE"/>
        </w:rPr>
        <w:tab/>
      </w:r>
      <w:r w:rsidR="00E36AD7" w:rsidRPr="0098190D">
        <w:rPr>
          <w:i w:val="0"/>
          <w:lang w:val="de-DE"/>
        </w:rPr>
        <w:t xml:space="preserve">Der </w:t>
      </w:r>
      <w:r w:rsidR="006E7280" w:rsidRPr="0098190D">
        <w:rPr>
          <w:i w:val="0"/>
          <w:iCs/>
          <w:snapToGrid w:val="0"/>
          <w:lang w:val="de-DE"/>
        </w:rPr>
        <w:t xml:space="preserve">Vertreter der Internationalen Gemeinschaft der Züchter vegetativ vermehrbarer Zier- und Obstpflanzen (CIOPORA) </w:t>
      </w:r>
      <w:r w:rsidR="00E36AD7" w:rsidRPr="0098190D">
        <w:rPr>
          <w:i w:val="0"/>
          <w:iCs/>
          <w:snapToGrid w:val="0"/>
          <w:lang w:val="de-DE"/>
        </w:rPr>
        <w:t xml:space="preserve">gratulierte der </w:t>
      </w:r>
      <w:r w:rsidR="009B5271" w:rsidRPr="0098190D">
        <w:rPr>
          <w:i w:val="0"/>
          <w:lang w:val="de-DE"/>
        </w:rPr>
        <w:t xml:space="preserve">Delegation </w:t>
      </w:r>
      <w:r w:rsidR="00E36AD7" w:rsidRPr="0098190D">
        <w:rPr>
          <w:i w:val="0"/>
          <w:lang w:val="de-DE"/>
        </w:rPr>
        <w:t>Bosnien-Herzegow</w:t>
      </w:r>
      <w:r w:rsidR="009B5271" w:rsidRPr="0098190D">
        <w:rPr>
          <w:i w:val="0"/>
          <w:lang w:val="de-DE"/>
        </w:rPr>
        <w:t>ina</w:t>
      </w:r>
      <w:r w:rsidR="00E36AD7" w:rsidRPr="0098190D">
        <w:rPr>
          <w:i w:val="0"/>
          <w:lang w:val="de-DE"/>
        </w:rPr>
        <w:t xml:space="preserve">s zu dem Gesetz und </w:t>
      </w:r>
      <w:r w:rsidR="00F25822" w:rsidRPr="0098190D">
        <w:rPr>
          <w:i w:val="0"/>
          <w:lang w:val="de-DE"/>
        </w:rPr>
        <w:t>stimmte zu</w:t>
      </w:r>
      <w:r w:rsidR="00E36AD7" w:rsidRPr="0098190D">
        <w:rPr>
          <w:i w:val="0"/>
          <w:lang w:val="de-DE"/>
        </w:rPr>
        <w:t xml:space="preserve">, daß die </w:t>
      </w:r>
      <w:r w:rsidR="006E7280" w:rsidRPr="0098190D">
        <w:rPr>
          <w:i w:val="0"/>
          <w:lang w:val="de-DE"/>
        </w:rPr>
        <w:t>Rechtsvorschriften der Akte von 1991 des UPOV Übereinkommens entsprechen</w:t>
      </w:r>
      <w:r w:rsidR="009B5271" w:rsidRPr="0098190D">
        <w:rPr>
          <w:i w:val="0"/>
          <w:lang w:val="de-DE"/>
        </w:rPr>
        <w:t xml:space="preserve">. </w:t>
      </w:r>
      <w:r w:rsidR="00E36AD7" w:rsidRPr="0098190D">
        <w:rPr>
          <w:i w:val="0"/>
          <w:lang w:val="de-DE"/>
        </w:rPr>
        <w:t>Der Vertreter bat Bosnien-Herzegow</w:t>
      </w:r>
      <w:r w:rsidR="00BE5831" w:rsidRPr="0098190D">
        <w:rPr>
          <w:i w:val="0"/>
          <w:lang w:val="de-DE"/>
        </w:rPr>
        <w:t>ina</w:t>
      </w:r>
      <w:r w:rsidR="00E36AD7" w:rsidRPr="0098190D">
        <w:rPr>
          <w:i w:val="0"/>
          <w:lang w:val="de-DE"/>
        </w:rPr>
        <w:t>, eine breit gefaßte Begriffsbestimmung für Vermehrungsmaterial in das Gesetz aufzunehmen.</w:t>
      </w:r>
    </w:p>
    <w:p w:rsidR="00944518" w:rsidRPr="0025571E" w:rsidRDefault="00CC7B49" w:rsidP="0025571E">
      <w:pPr>
        <w:pStyle w:val="DecisionParagraphs"/>
        <w:tabs>
          <w:tab w:val="clear" w:pos="5387"/>
        </w:tabs>
        <w:ind w:left="0"/>
        <w:rPr>
          <w:i w:val="0"/>
          <w:iCs/>
          <w:lang w:val="de-DE"/>
        </w:rPr>
      </w:pPr>
      <w:r w:rsidRPr="0025571E">
        <w:rPr>
          <w:i w:val="0"/>
          <w:vertAlign w:val="superscript"/>
          <w:lang w:val="de-DE"/>
        </w:rPr>
        <w:lastRenderedPageBreak/>
        <w:t>*</w:t>
      </w:r>
      <w:r w:rsidR="00BA67DB" w:rsidRPr="00032AE4">
        <w:rPr>
          <w:i w:val="0"/>
        </w:rPr>
        <w:fldChar w:fldCharType="begin"/>
      </w:r>
      <w:r w:rsidRPr="0025571E">
        <w:rPr>
          <w:i w:val="0"/>
          <w:lang w:val="de-DE"/>
        </w:rPr>
        <w:instrText xml:space="preserve"> AUTONUM  </w:instrText>
      </w:r>
      <w:r w:rsidR="00BA67DB" w:rsidRPr="00032AE4">
        <w:rPr>
          <w:i w:val="0"/>
        </w:rPr>
        <w:fldChar w:fldCharType="end"/>
      </w:r>
      <w:r w:rsidR="00944518" w:rsidRPr="0025571E">
        <w:rPr>
          <w:i w:val="0"/>
          <w:lang w:val="de-DE"/>
        </w:rPr>
        <w:tab/>
      </w:r>
      <w:r w:rsidR="0025571E" w:rsidRPr="0025571E">
        <w:rPr>
          <w:i w:val="0"/>
          <w:iCs/>
          <w:snapToGrid w:val="0"/>
          <w:lang w:val="de-DE"/>
        </w:rPr>
        <w:t>Der Rat nahm die Stellungnahme des Vertreters der Internationalen Gemeinschaft der Züchter vegetativ vermehrbarer Zier- und Obstpflanzen (CIOPORA) zur Kenntnis</w:t>
      </w:r>
      <w:r w:rsidR="00944518" w:rsidRPr="0025571E">
        <w:rPr>
          <w:i w:val="0"/>
          <w:iCs/>
          <w:lang w:val="de-DE"/>
        </w:rPr>
        <w:t>.</w:t>
      </w:r>
    </w:p>
    <w:p w:rsidR="009D65A3" w:rsidRPr="0025571E" w:rsidRDefault="009D65A3" w:rsidP="00DA5AD2">
      <w:pPr>
        <w:pStyle w:val="DecisionParagraphs"/>
        <w:tabs>
          <w:tab w:val="clear" w:pos="5387"/>
        </w:tabs>
        <w:ind w:left="0"/>
        <w:rPr>
          <w:i w:val="0"/>
          <w:lang w:val="de-DE"/>
        </w:rPr>
      </w:pPr>
    </w:p>
    <w:p w:rsidR="0025571E" w:rsidRPr="00AF27DA" w:rsidRDefault="00CC7B49" w:rsidP="0025571E">
      <w:pPr>
        <w:rPr>
          <w:snapToGrid w:val="0"/>
          <w:lang w:val="de-DE"/>
        </w:rPr>
      </w:pPr>
      <w:r w:rsidRPr="0025571E">
        <w:rPr>
          <w:vertAlign w:val="superscript"/>
          <w:lang w:val="de-DE"/>
        </w:rPr>
        <w:t>*</w:t>
      </w:r>
      <w:r w:rsidR="00BA67DB" w:rsidRPr="004C77BC">
        <w:rPr>
          <w:i/>
        </w:rPr>
        <w:fldChar w:fldCharType="begin"/>
      </w:r>
      <w:r w:rsidRPr="0025571E">
        <w:rPr>
          <w:lang w:val="de-DE"/>
        </w:rPr>
        <w:instrText xml:space="preserve"> AUTONUM  </w:instrText>
      </w:r>
      <w:r w:rsidR="00BA67DB" w:rsidRPr="004C77BC">
        <w:rPr>
          <w:i/>
        </w:rPr>
        <w:fldChar w:fldCharType="end"/>
      </w:r>
      <w:r w:rsidR="00DA5AD2" w:rsidRPr="0025571E">
        <w:rPr>
          <w:lang w:val="de-DE"/>
        </w:rPr>
        <w:tab/>
      </w:r>
      <w:r w:rsidR="0025571E" w:rsidRPr="00AF27DA">
        <w:rPr>
          <w:snapToGrid w:val="0"/>
          <w:lang w:val="de-DE"/>
        </w:rPr>
        <w:t>Der Rat beschlo</w:t>
      </w:r>
      <w:r w:rsidR="0025571E" w:rsidRPr="00AF27DA">
        <w:rPr>
          <w:rFonts w:cs="Arial"/>
          <w:snapToGrid w:val="0"/>
          <w:lang w:val="de-DE"/>
        </w:rPr>
        <w:t>ß</w:t>
      </w:r>
      <w:r w:rsidR="0025571E" w:rsidRPr="00AF27DA">
        <w:rPr>
          <w:snapToGrid w:val="0"/>
          <w:lang w:val="de-DE"/>
        </w:rPr>
        <w:t>:</w:t>
      </w:r>
    </w:p>
    <w:p w:rsidR="0025571E" w:rsidRPr="00AF27DA" w:rsidRDefault="0025571E" w:rsidP="0025571E">
      <w:pPr>
        <w:rPr>
          <w:snapToGrid w:val="0"/>
          <w:lang w:val="de-DE"/>
        </w:rPr>
      </w:pPr>
    </w:p>
    <w:p w:rsidR="0025571E" w:rsidRDefault="0025571E" w:rsidP="0025571E">
      <w:pPr>
        <w:ind w:firstLine="567"/>
        <w:rPr>
          <w:snapToGrid w:val="0"/>
          <w:lang w:val="de-DE"/>
        </w:rPr>
      </w:pPr>
      <w:r w:rsidRPr="00AF27DA">
        <w:rPr>
          <w:snapToGrid w:val="0"/>
          <w:lang w:val="de-DE"/>
        </w:rPr>
        <w:t>a)</w:t>
      </w:r>
      <w:r w:rsidRPr="00AF27DA">
        <w:rPr>
          <w:snapToGrid w:val="0"/>
          <w:lang w:val="de-DE"/>
        </w:rPr>
        <w:tab/>
        <w:t>von der Analyse i</w:t>
      </w:r>
      <w:r>
        <w:rPr>
          <w:snapToGrid w:val="0"/>
          <w:lang w:val="de-DE"/>
        </w:rPr>
        <w:t xml:space="preserve">m </w:t>
      </w:r>
      <w:r w:rsidRPr="00AF27DA">
        <w:rPr>
          <w:snapToGrid w:val="0"/>
          <w:lang w:val="de-DE"/>
        </w:rPr>
        <w:t xml:space="preserve">Dokument </w:t>
      </w:r>
      <w:r>
        <w:rPr>
          <w:snapToGrid w:val="0"/>
          <w:lang w:val="de-DE"/>
        </w:rPr>
        <w:t xml:space="preserve">C/47/17 </w:t>
      </w:r>
      <w:r w:rsidRPr="00AF27DA">
        <w:rPr>
          <w:snapToGrid w:val="0"/>
          <w:lang w:val="de-DE"/>
        </w:rPr>
        <w:t>Kenntnis zu nehmen</w:t>
      </w:r>
      <w:r>
        <w:rPr>
          <w:snapToGrid w:val="0"/>
          <w:lang w:val="de-DE"/>
        </w:rPr>
        <w:t>;</w:t>
      </w:r>
    </w:p>
    <w:p w:rsidR="0025571E" w:rsidRDefault="0025571E" w:rsidP="0025571E">
      <w:pPr>
        <w:ind w:firstLine="567"/>
        <w:rPr>
          <w:snapToGrid w:val="0"/>
          <w:lang w:val="de-DE"/>
        </w:rPr>
      </w:pPr>
    </w:p>
    <w:p w:rsidR="0025571E" w:rsidRPr="00AF27DA" w:rsidRDefault="0025571E" w:rsidP="0025571E">
      <w:pPr>
        <w:ind w:firstLine="567"/>
        <w:rPr>
          <w:snapToGrid w:val="0"/>
          <w:lang w:val="de-DE"/>
        </w:rPr>
      </w:pPr>
      <w:r>
        <w:rPr>
          <w:snapToGrid w:val="0"/>
          <w:lang w:val="de-DE"/>
        </w:rPr>
        <w:t>b)</w:t>
      </w:r>
      <w:r>
        <w:rPr>
          <w:snapToGrid w:val="0"/>
          <w:lang w:val="de-DE"/>
        </w:rPr>
        <w:tab/>
        <w:t>die Informationen der Delegation Bosnien-Herzegowinas zur Kenntnis zu nehmen, daß die englische Übersetzung des Gesetzes überprüft werden müsse, und daß entsprechend dem ursprünglichen Wortlaut des Gesetzes die folgenden Korrekturen an der Übersetzung vorgenommen werden würden:</w:t>
      </w:r>
    </w:p>
    <w:p w:rsidR="0025571E" w:rsidRPr="00AF27DA" w:rsidRDefault="0025571E" w:rsidP="0025571E">
      <w:pPr>
        <w:ind w:left="570"/>
        <w:rPr>
          <w:snapToGrid w:val="0"/>
          <w:lang w:val="de-DE"/>
        </w:rPr>
      </w:pPr>
    </w:p>
    <w:p w:rsidR="0025571E" w:rsidRDefault="0025571E" w:rsidP="0025571E">
      <w:pPr>
        <w:contextualSpacing/>
        <w:rPr>
          <w:szCs w:val="24"/>
          <w:lang w:val="de-DE"/>
        </w:rPr>
      </w:pPr>
      <w:r>
        <w:rPr>
          <w:szCs w:val="24"/>
          <w:lang w:val="de-DE"/>
        </w:rPr>
        <w:tab/>
      </w:r>
      <w:r>
        <w:rPr>
          <w:szCs w:val="24"/>
          <w:lang w:val="de-DE"/>
        </w:rPr>
        <w:tab/>
        <w:t>(i)</w:t>
      </w:r>
      <w:r>
        <w:rPr>
          <w:szCs w:val="24"/>
          <w:lang w:val="de-DE"/>
        </w:rPr>
        <w:tab/>
        <w:t>Streichung des Textes in Artikel 2 Absatz 1 Buchstabe f, der bereits in Artikel 21 Absatz 7 enthalten war;</w:t>
      </w:r>
    </w:p>
    <w:p w:rsidR="0025571E" w:rsidRDefault="0025571E" w:rsidP="0025571E">
      <w:pPr>
        <w:contextualSpacing/>
        <w:rPr>
          <w:szCs w:val="24"/>
          <w:lang w:val="de-DE"/>
        </w:rPr>
      </w:pPr>
    </w:p>
    <w:p w:rsidR="0025571E" w:rsidRDefault="0025571E" w:rsidP="0025571E">
      <w:pPr>
        <w:contextualSpacing/>
        <w:rPr>
          <w:szCs w:val="24"/>
          <w:lang w:val="de-DE"/>
        </w:rPr>
      </w:pPr>
      <w:r>
        <w:rPr>
          <w:szCs w:val="24"/>
          <w:lang w:val="de-DE"/>
        </w:rPr>
        <w:tab/>
      </w:r>
      <w:r>
        <w:rPr>
          <w:szCs w:val="24"/>
          <w:lang w:val="de-DE"/>
        </w:rPr>
        <w:tab/>
        <w:t>(ii)</w:t>
      </w:r>
      <w:r>
        <w:rPr>
          <w:szCs w:val="24"/>
          <w:lang w:val="de-DE"/>
        </w:rPr>
        <w:tab/>
        <w:t xml:space="preserve">Streichung von </w:t>
      </w:r>
      <w:r w:rsidRPr="00EC6B96">
        <w:rPr>
          <w:szCs w:val="24"/>
          <w:lang w:val="de-DE"/>
        </w:rPr>
        <w:t>„</w:t>
      </w:r>
      <w:r>
        <w:rPr>
          <w:szCs w:val="24"/>
          <w:lang w:val="de-DE"/>
        </w:rPr>
        <w:t>Klein</w:t>
      </w:r>
      <w:r w:rsidRPr="00EC6B96">
        <w:rPr>
          <w:szCs w:val="24"/>
          <w:lang w:val="de-DE"/>
        </w:rPr>
        <w:t xml:space="preserve">“ </w:t>
      </w:r>
      <w:r>
        <w:rPr>
          <w:szCs w:val="24"/>
          <w:lang w:val="de-DE"/>
        </w:rPr>
        <w:t xml:space="preserve">in „Kleinbauern“ </w:t>
      </w:r>
      <w:r w:rsidRPr="00EC6B96">
        <w:rPr>
          <w:szCs w:val="24"/>
          <w:lang w:val="de-DE"/>
        </w:rPr>
        <w:t>in Artikel 22 Absatz 2</w:t>
      </w:r>
      <w:r>
        <w:rPr>
          <w:szCs w:val="24"/>
          <w:lang w:val="de-DE"/>
        </w:rPr>
        <w:t>;</w:t>
      </w:r>
    </w:p>
    <w:p w:rsidR="0025571E" w:rsidRDefault="0025571E" w:rsidP="0025571E">
      <w:pPr>
        <w:contextualSpacing/>
        <w:rPr>
          <w:szCs w:val="24"/>
          <w:lang w:val="de-DE"/>
        </w:rPr>
      </w:pPr>
    </w:p>
    <w:p w:rsidR="0025571E" w:rsidRDefault="0025571E" w:rsidP="0025571E">
      <w:pPr>
        <w:contextualSpacing/>
        <w:rPr>
          <w:szCs w:val="24"/>
          <w:lang w:val="de-DE"/>
        </w:rPr>
      </w:pPr>
      <w:r>
        <w:rPr>
          <w:szCs w:val="24"/>
          <w:lang w:val="de-DE"/>
        </w:rPr>
        <w:tab/>
      </w:r>
      <w:r>
        <w:rPr>
          <w:szCs w:val="24"/>
          <w:lang w:val="de-DE"/>
        </w:rPr>
        <w:tab/>
        <w:t>(iii)</w:t>
      </w:r>
      <w:r>
        <w:rPr>
          <w:szCs w:val="24"/>
          <w:lang w:val="de-DE"/>
        </w:rPr>
        <w:tab/>
        <w:t>Korrektur der Übersetzung in Artikel 11 Absatz 6, um wiederzugeben, daß ein Erteilungsverfahren für ein Züchterrecht auch durch eine Antragsstellung außerhalb von Bosnien-Herzegowina eingeleitet werden kann;</w:t>
      </w:r>
    </w:p>
    <w:p w:rsidR="0025571E" w:rsidRDefault="0025571E" w:rsidP="0025571E">
      <w:pPr>
        <w:contextualSpacing/>
        <w:rPr>
          <w:szCs w:val="24"/>
          <w:lang w:val="de-DE"/>
        </w:rPr>
      </w:pPr>
    </w:p>
    <w:p w:rsidR="0025571E" w:rsidRDefault="0025571E" w:rsidP="0025571E">
      <w:pPr>
        <w:contextualSpacing/>
        <w:rPr>
          <w:szCs w:val="24"/>
          <w:lang w:val="de-DE"/>
        </w:rPr>
      </w:pPr>
      <w:r>
        <w:rPr>
          <w:szCs w:val="24"/>
          <w:lang w:val="de-DE"/>
        </w:rPr>
        <w:tab/>
      </w:r>
      <w:r>
        <w:rPr>
          <w:szCs w:val="24"/>
          <w:lang w:val="de-DE"/>
        </w:rPr>
        <w:tab/>
        <w:t>(iv)</w:t>
      </w:r>
      <w:r>
        <w:rPr>
          <w:szCs w:val="24"/>
          <w:lang w:val="de-DE"/>
        </w:rPr>
        <w:tab/>
        <w:t>Korrektur der Übersetzung in Artikel 11 Absatz 7 entsprechend den für die Bestimmung für Inländerbehandlung in Artikel 5 verwendeten Begriffen;</w:t>
      </w:r>
    </w:p>
    <w:p w:rsidR="0025571E" w:rsidRDefault="0025571E" w:rsidP="0025571E">
      <w:pPr>
        <w:contextualSpacing/>
        <w:rPr>
          <w:szCs w:val="24"/>
          <w:lang w:val="de-DE"/>
        </w:rPr>
      </w:pPr>
    </w:p>
    <w:p w:rsidR="0025571E" w:rsidRPr="002E127D" w:rsidRDefault="0025571E" w:rsidP="0025571E">
      <w:pPr>
        <w:rPr>
          <w:szCs w:val="24"/>
          <w:lang w:val="de-DE"/>
        </w:rPr>
      </w:pPr>
      <w:r>
        <w:rPr>
          <w:szCs w:val="24"/>
          <w:lang w:val="de-DE"/>
        </w:rPr>
        <w:tab/>
      </w:r>
      <w:r w:rsidRPr="002E127D">
        <w:rPr>
          <w:szCs w:val="24"/>
          <w:lang w:val="de-DE"/>
        </w:rPr>
        <w:t>c)</w:t>
      </w:r>
      <w:r>
        <w:rPr>
          <w:szCs w:val="24"/>
          <w:lang w:val="de-DE"/>
        </w:rPr>
        <w:tab/>
      </w:r>
      <w:r w:rsidRPr="002E127D">
        <w:rPr>
          <w:szCs w:val="24"/>
          <w:lang w:val="de-DE"/>
        </w:rPr>
        <w:t xml:space="preserve">eine positive Entscheidung über die Vereinbarkeit des Gesetzes </w:t>
      </w:r>
      <w:r>
        <w:rPr>
          <w:szCs w:val="24"/>
          <w:lang w:val="de-DE"/>
        </w:rPr>
        <w:t xml:space="preserve">über den </w:t>
      </w:r>
      <w:r w:rsidRPr="002E127D">
        <w:rPr>
          <w:szCs w:val="24"/>
          <w:lang w:val="de-DE"/>
        </w:rPr>
        <w:t xml:space="preserve">Schutz von Pflanzenzüchtungen </w:t>
      </w:r>
      <w:r>
        <w:rPr>
          <w:szCs w:val="24"/>
          <w:lang w:val="de-DE"/>
        </w:rPr>
        <w:t xml:space="preserve">von Bosnien-Herzegowina </w:t>
      </w:r>
      <w:r w:rsidRPr="002E127D">
        <w:rPr>
          <w:szCs w:val="24"/>
          <w:lang w:val="de-DE"/>
        </w:rPr>
        <w:t xml:space="preserve">mit den Bestimmungen der Akte von 1991 des Internationalen Übereinkommens zum Schutz von Pflanzenzüchtungen zu treffen, </w:t>
      </w:r>
      <w:r>
        <w:rPr>
          <w:szCs w:val="24"/>
          <w:lang w:val="de-DE"/>
        </w:rPr>
        <w:t>so daß Bosnien</w:t>
      </w:r>
      <w:r>
        <w:rPr>
          <w:szCs w:val="24"/>
          <w:lang w:val="de-DE"/>
        </w:rPr>
        <w:noBreakHyphen/>
      </w:r>
      <w:r w:rsidRPr="002E127D">
        <w:rPr>
          <w:szCs w:val="24"/>
          <w:lang w:val="de-DE"/>
        </w:rPr>
        <w:t xml:space="preserve">Herzegowina seine Beitrittsurkunde zu </w:t>
      </w:r>
      <w:r>
        <w:rPr>
          <w:szCs w:val="24"/>
          <w:lang w:val="de-DE"/>
        </w:rPr>
        <w:t xml:space="preserve">der Akte von 1991 </w:t>
      </w:r>
      <w:r w:rsidRPr="002E127D">
        <w:rPr>
          <w:szCs w:val="24"/>
          <w:lang w:val="de-DE"/>
        </w:rPr>
        <w:t>hinterlegen</w:t>
      </w:r>
      <w:r>
        <w:rPr>
          <w:szCs w:val="24"/>
          <w:lang w:val="de-DE"/>
        </w:rPr>
        <w:t xml:space="preserve"> kann</w:t>
      </w:r>
      <w:r w:rsidRPr="002E127D">
        <w:rPr>
          <w:szCs w:val="24"/>
          <w:lang w:val="de-DE"/>
        </w:rPr>
        <w:t>; und</w:t>
      </w:r>
    </w:p>
    <w:p w:rsidR="0025571E" w:rsidRPr="002E127D" w:rsidRDefault="0025571E" w:rsidP="0025571E">
      <w:pPr>
        <w:rPr>
          <w:szCs w:val="24"/>
          <w:lang w:val="de-DE"/>
        </w:rPr>
      </w:pPr>
    </w:p>
    <w:p w:rsidR="004C77BC" w:rsidRPr="0025571E" w:rsidRDefault="0025571E" w:rsidP="0025571E">
      <w:pPr>
        <w:pStyle w:val="DecisionParagraphs"/>
        <w:keepNext/>
        <w:tabs>
          <w:tab w:val="clear" w:pos="5387"/>
        </w:tabs>
        <w:ind w:left="0"/>
        <w:rPr>
          <w:i w:val="0"/>
          <w:iCs/>
          <w:lang w:val="de-DE"/>
        </w:rPr>
      </w:pPr>
      <w:r>
        <w:rPr>
          <w:szCs w:val="24"/>
          <w:lang w:val="de-DE"/>
        </w:rPr>
        <w:tab/>
      </w:r>
      <w:r w:rsidRPr="0025571E">
        <w:rPr>
          <w:i w:val="0"/>
          <w:iCs/>
          <w:szCs w:val="24"/>
          <w:lang w:val="de-DE"/>
        </w:rPr>
        <w:t>d)</w:t>
      </w:r>
      <w:r w:rsidRPr="0025571E">
        <w:rPr>
          <w:i w:val="0"/>
          <w:iCs/>
          <w:szCs w:val="24"/>
          <w:lang w:val="de-DE"/>
        </w:rPr>
        <w:tab/>
        <w:t>den Generalsekretär zu ermächtigen, die Regierung Bosnien-Herzegowinas von obiger Entscheidung zu unterrichten</w:t>
      </w:r>
      <w:r w:rsidR="004C77BC" w:rsidRPr="0025571E">
        <w:rPr>
          <w:i w:val="0"/>
          <w:iCs/>
          <w:lang w:val="de-DE"/>
        </w:rPr>
        <w:t>.</w:t>
      </w:r>
    </w:p>
    <w:p w:rsidR="00DA5AD2" w:rsidRPr="0025571E" w:rsidRDefault="00DA5AD2" w:rsidP="00DA5AD2">
      <w:pPr>
        <w:rPr>
          <w:lang w:val="de-DE"/>
        </w:rPr>
      </w:pPr>
    </w:p>
    <w:p w:rsidR="00944518" w:rsidRPr="0025571E" w:rsidRDefault="00CC7B49" w:rsidP="0025571E">
      <w:pPr>
        <w:rPr>
          <w:lang w:val="de-DE"/>
        </w:rPr>
      </w:pPr>
      <w:r w:rsidRPr="0025571E">
        <w:rPr>
          <w:vertAlign w:val="superscript"/>
          <w:lang w:val="de-DE"/>
        </w:rPr>
        <w:t>*</w:t>
      </w:r>
      <w:r w:rsidR="00BA67DB" w:rsidRPr="00AA629E">
        <w:fldChar w:fldCharType="begin"/>
      </w:r>
      <w:r w:rsidRPr="0025571E">
        <w:rPr>
          <w:lang w:val="de-DE"/>
        </w:rPr>
        <w:instrText xml:space="preserve"> AUTONUM  </w:instrText>
      </w:r>
      <w:r w:rsidR="00BA67DB" w:rsidRPr="00AA629E">
        <w:fldChar w:fldCharType="end"/>
      </w:r>
      <w:r w:rsidR="00AA629E" w:rsidRPr="0025571E">
        <w:rPr>
          <w:lang w:val="de-DE"/>
        </w:rPr>
        <w:tab/>
      </w:r>
      <w:r w:rsidR="0025571E">
        <w:rPr>
          <w:lang w:val="de-DE"/>
        </w:rPr>
        <w:t xml:space="preserve">Der Rat nahm die Stellungnahme der Delegation Bosnien-Herzegowinas zur Kenntnis, die dem Rat für seine positive Entscheidung über die Vereinbarkeit des </w:t>
      </w:r>
      <w:r w:rsidR="0025571E" w:rsidRPr="002E127D">
        <w:rPr>
          <w:szCs w:val="24"/>
          <w:lang w:val="de-DE"/>
        </w:rPr>
        <w:t xml:space="preserve">Gesetzes </w:t>
      </w:r>
      <w:r w:rsidR="0025571E">
        <w:rPr>
          <w:szCs w:val="24"/>
          <w:lang w:val="de-DE"/>
        </w:rPr>
        <w:t>zum</w:t>
      </w:r>
      <w:r w:rsidR="0025571E" w:rsidRPr="002E127D">
        <w:rPr>
          <w:szCs w:val="24"/>
          <w:lang w:val="de-DE"/>
        </w:rPr>
        <w:t xml:space="preserve"> Schutz von Pflanzenzüchtungen</w:t>
      </w:r>
      <w:r w:rsidR="0025571E">
        <w:rPr>
          <w:szCs w:val="24"/>
          <w:lang w:val="de-DE"/>
        </w:rPr>
        <w:t xml:space="preserve"> dankte</w:t>
      </w:r>
      <w:r w:rsidR="00944518" w:rsidRPr="0025571E">
        <w:rPr>
          <w:lang w:val="de-DE"/>
        </w:rPr>
        <w:t>.</w:t>
      </w:r>
    </w:p>
    <w:p w:rsidR="00944518" w:rsidRPr="0025571E" w:rsidRDefault="00944518" w:rsidP="00DA5AD2">
      <w:pPr>
        <w:rPr>
          <w:lang w:val="de-DE"/>
        </w:rPr>
      </w:pPr>
    </w:p>
    <w:p w:rsidR="009D65A3" w:rsidRPr="0025571E" w:rsidRDefault="009D65A3" w:rsidP="00DA5AD2">
      <w:pPr>
        <w:rPr>
          <w:lang w:val="de-DE"/>
        </w:rPr>
      </w:pPr>
    </w:p>
    <w:p w:rsidR="0025571E" w:rsidRDefault="0025571E" w:rsidP="0025571E">
      <w:pPr>
        <w:rPr>
          <w:szCs w:val="24"/>
          <w:u w:val="single"/>
          <w:lang w:val="de-DE"/>
        </w:rPr>
      </w:pPr>
      <w:r w:rsidRPr="002E127D">
        <w:rPr>
          <w:szCs w:val="24"/>
          <w:u w:val="single"/>
          <w:lang w:val="de-DE"/>
        </w:rPr>
        <w:t xml:space="preserve">Entwicklungen betreffend </w:t>
      </w:r>
      <w:r>
        <w:rPr>
          <w:szCs w:val="24"/>
          <w:u w:val="single"/>
          <w:lang w:val="de-DE"/>
        </w:rPr>
        <w:t>den Gesetzentwurf Ghanas über Pflanzenzüchter</w:t>
      </w:r>
    </w:p>
    <w:p w:rsidR="009D65A3" w:rsidRPr="0025571E" w:rsidRDefault="009D65A3" w:rsidP="00DA5AD2">
      <w:pPr>
        <w:rPr>
          <w:u w:val="single"/>
          <w:lang w:val="de-DE"/>
        </w:rPr>
      </w:pPr>
    </w:p>
    <w:p w:rsidR="00DA5AD2" w:rsidRPr="0025571E" w:rsidRDefault="00CC7B49" w:rsidP="0025571E">
      <w:pPr>
        <w:rPr>
          <w:lang w:val="de-DE"/>
        </w:rPr>
      </w:pPr>
      <w:r w:rsidRPr="0025571E">
        <w:rPr>
          <w:vertAlign w:val="superscript"/>
          <w:lang w:val="de-DE"/>
        </w:rPr>
        <w:t>*</w:t>
      </w:r>
      <w:r w:rsidR="00BA67DB">
        <w:fldChar w:fldCharType="begin"/>
      </w:r>
      <w:r w:rsidRPr="0025571E">
        <w:rPr>
          <w:lang w:val="de-DE"/>
        </w:rPr>
        <w:instrText xml:space="preserve"> AUTONUM  </w:instrText>
      </w:r>
      <w:r w:rsidR="00BA67DB">
        <w:fldChar w:fldCharType="end"/>
      </w:r>
      <w:r w:rsidR="009D65A3" w:rsidRPr="0025571E">
        <w:rPr>
          <w:lang w:val="de-DE"/>
        </w:rPr>
        <w:tab/>
      </w:r>
      <w:r w:rsidR="0025571E" w:rsidRPr="0062428D">
        <w:rPr>
          <w:lang w:val="de-DE"/>
        </w:rPr>
        <w:t xml:space="preserve">Der </w:t>
      </w:r>
      <w:r w:rsidR="0025571E">
        <w:rPr>
          <w:lang w:val="de-DE"/>
        </w:rPr>
        <w:t>Rat prüfte das Dokument C/47/18</w:t>
      </w:r>
      <w:r w:rsidR="009D65A3" w:rsidRPr="0025571E">
        <w:rPr>
          <w:lang w:val="de-DE"/>
        </w:rPr>
        <w:t>.</w:t>
      </w:r>
    </w:p>
    <w:p w:rsidR="009D65A3" w:rsidRPr="0025571E" w:rsidRDefault="009D65A3" w:rsidP="009D65A3">
      <w:pPr>
        <w:pStyle w:val="DecisionParagraphs"/>
        <w:tabs>
          <w:tab w:val="clear" w:pos="5387"/>
        </w:tabs>
        <w:ind w:left="0"/>
        <w:rPr>
          <w:i w:val="0"/>
          <w:lang w:val="de-DE"/>
        </w:rPr>
      </w:pPr>
    </w:p>
    <w:p w:rsidR="0025571E" w:rsidRDefault="00CC7B49" w:rsidP="0025571E">
      <w:pPr>
        <w:rPr>
          <w:szCs w:val="24"/>
          <w:u w:val="single"/>
          <w:lang w:val="de-DE"/>
        </w:rPr>
      </w:pPr>
      <w:r w:rsidRPr="0025571E">
        <w:rPr>
          <w:vertAlign w:val="superscript"/>
          <w:lang w:val="de-DE"/>
        </w:rPr>
        <w:t>*</w:t>
      </w:r>
      <w:r w:rsidR="00BA67DB" w:rsidRPr="004C77BC">
        <w:fldChar w:fldCharType="begin"/>
      </w:r>
      <w:r w:rsidRPr="0025571E">
        <w:rPr>
          <w:lang w:val="de-DE"/>
        </w:rPr>
        <w:instrText xml:space="preserve"> AUTONUM  </w:instrText>
      </w:r>
      <w:r w:rsidR="00BA67DB" w:rsidRPr="004C77BC">
        <w:fldChar w:fldCharType="end"/>
      </w:r>
      <w:r w:rsidR="009D65A3" w:rsidRPr="0025571E">
        <w:rPr>
          <w:lang w:val="de-DE"/>
        </w:rPr>
        <w:tab/>
      </w:r>
      <w:r w:rsidR="0025571E" w:rsidRPr="0062428D">
        <w:rPr>
          <w:lang w:val="de-DE"/>
        </w:rPr>
        <w:t xml:space="preserve">Der </w:t>
      </w:r>
      <w:r w:rsidR="0025571E">
        <w:rPr>
          <w:lang w:val="de-DE"/>
        </w:rPr>
        <w:t>Rat entschied:</w:t>
      </w:r>
    </w:p>
    <w:p w:rsidR="0025571E" w:rsidRPr="0062428D" w:rsidRDefault="0025571E" w:rsidP="0025571E">
      <w:pPr>
        <w:rPr>
          <w:sz w:val="16"/>
          <w:szCs w:val="24"/>
          <w:lang w:val="de-DE"/>
        </w:rPr>
      </w:pPr>
    </w:p>
    <w:p w:rsidR="0025571E" w:rsidRPr="0062428D" w:rsidRDefault="0025571E" w:rsidP="0025571E">
      <w:pPr>
        <w:ind w:firstLine="567"/>
        <w:rPr>
          <w:szCs w:val="24"/>
          <w:lang w:val="de-DE"/>
        </w:rPr>
      </w:pPr>
      <w:r>
        <w:rPr>
          <w:szCs w:val="24"/>
          <w:lang w:val="de-DE"/>
        </w:rPr>
        <w:t>a</w:t>
      </w:r>
      <w:r w:rsidRPr="0062428D">
        <w:rPr>
          <w:szCs w:val="24"/>
          <w:lang w:val="de-DE"/>
        </w:rPr>
        <w:t>)</w:t>
      </w:r>
      <w:r w:rsidRPr="0062428D">
        <w:rPr>
          <w:szCs w:val="24"/>
          <w:lang w:val="de-DE"/>
        </w:rPr>
        <w:tab/>
      </w:r>
      <w:r>
        <w:rPr>
          <w:szCs w:val="24"/>
          <w:lang w:val="de-DE"/>
        </w:rPr>
        <w:t>die Informationen der Delegation Ghanas</w:t>
      </w:r>
      <w:r w:rsidRPr="0062428D">
        <w:rPr>
          <w:szCs w:val="24"/>
          <w:lang w:val="de-DE"/>
        </w:rPr>
        <w:t>, daß</w:t>
      </w:r>
      <w:r>
        <w:rPr>
          <w:szCs w:val="24"/>
          <w:lang w:val="de-DE"/>
        </w:rPr>
        <w:t xml:space="preserve"> Abschnitt 10 des Gesetzentwurfes, dargelegt in Anlage II des Dokuments C/47/18, folgendermaßen geändert wurde: „Wenn der Antragsteller ein Rechtsnachfolger ist, muß der Antragsteller dem </w:t>
      </w:r>
      <w:r w:rsidRPr="00E737A3">
        <w:rPr>
          <w:strike/>
          <w:szCs w:val="24"/>
          <w:lang w:val="de-DE"/>
        </w:rPr>
        <w:t xml:space="preserve">Antragsteller </w:t>
      </w:r>
      <w:r w:rsidRPr="00E737A3">
        <w:rPr>
          <w:szCs w:val="24"/>
          <w:u w:val="single"/>
          <w:lang w:val="de-DE"/>
        </w:rPr>
        <w:t>Antrag</w:t>
      </w:r>
      <w:r>
        <w:rPr>
          <w:szCs w:val="24"/>
          <w:lang w:val="de-DE"/>
        </w:rPr>
        <w:t xml:space="preserve"> den Beweis der Rechtsnachfolge beilegen“, </w:t>
      </w:r>
      <w:r w:rsidRPr="0062428D">
        <w:rPr>
          <w:szCs w:val="24"/>
          <w:lang w:val="de-DE"/>
        </w:rPr>
        <w:t>zur Kenntnis zu nehmen;</w:t>
      </w:r>
    </w:p>
    <w:p w:rsidR="0025571E" w:rsidRPr="0062428D" w:rsidRDefault="0025571E" w:rsidP="0025571E">
      <w:pPr>
        <w:ind w:firstLine="567"/>
        <w:rPr>
          <w:szCs w:val="24"/>
          <w:lang w:val="de-DE"/>
        </w:rPr>
      </w:pPr>
    </w:p>
    <w:p w:rsidR="0025571E" w:rsidRPr="0062428D" w:rsidRDefault="0025571E" w:rsidP="0025571E">
      <w:pPr>
        <w:ind w:firstLine="567"/>
        <w:rPr>
          <w:szCs w:val="24"/>
          <w:lang w:val="de-DE"/>
        </w:rPr>
      </w:pPr>
      <w:r>
        <w:rPr>
          <w:szCs w:val="24"/>
          <w:lang w:val="de-DE"/>
        </w:rPr>
        <w:t>b</w:t>
      </w:r>
      <w:r w:rsidRPr="0062428D">
        <w:rPr>
          <w:szCs w:val="24"/>
          <w:lang w:val="de-DE"/>
        </w:rPr>
        <w:t>)</w:t>
      </w:r>
      <w:r w:rsidRPr="0062428D">
        <w:rPr>
          <w:szCs w:val="24"/>
          <w:lang w:val="de-DE"/>
        </w:rPr>
        <w:tab/>
        <w:t>zur Kenntnis zu nehmen, daß</w:t>
      </w:r>
      <w:r>
        <w:rPr>
          <w:szCs w:val="24"/>
          <w:lang w:val="de-DE"/>
        </w:rPr>
        <w:t xml:space="preserve"> der Gesetzentwurf Ghanas über Pflanzenzüchter, der dem Parlament vorgelegt wurde, die Änderungen der Entscheidung des Rates vom 1. November 2012 (vergleiche Dokument C/46/19 „Bericht</w:t>
      </w:r>
      <w:r w:rsidRPr="00A32190">
        <w:rPr>
          <w:szCs w:val="24"/>
          <w:lang w:val="de-DE"/>
        </w:rPr>
        <w:t xml:space="preserve"> </w:t>
      </w:r>
      <w:r>
        <w:rPr>
          <w:szCs w:val="24"/>
          <w:lang w:val="de-DE"/>
        </w:rPr>
        <w:t>“, Absatz 12, und Absatz 2 von Dokument C/47/18) beinhaltet</w:t>
      </w:r>
      <w:r w:rsidRPr="0062428D">
        <w:rPr>
          <w:szCs w:val="24"/>
          <w:lang w:val="de-DE"/>
        </w:rPr>
        <w:t xml:space="preserve">; </w:t>
      </w:r>
    </w:p>
    <w:p w:rsidR="0025571E" w:rsidRPr="0062428D" w:rsidRDefault="0025571E" w:rsidP="0025571E">
      <w:pPr>
        <w:rPr>
          <w:szCs w:val="24"/>
          <w:lang w:val="de-DE"/>
        </w:rPr>
      </w:pPr>
    </w:p>
    <w:p w:rsidR="0025571E" w:rsidRDefault="0025571E" w:rsidP="0025571E">
      <w:pPr>
        <w:rPr>
          <w:szCs w:val="24"/>
          <w:lang w:val="de-DE"/>
        </w:rPr>
      </w:pPr>
      <w:r w:rsidRPr="0062428D">
        <w:rPr>
          <w:szCs w:val="24"/>
          <w:lang w:val="de-DE"/>
        </w:rPr>
        <w:tab/>
      </w:r>
      <w:r>
        <w:rPr>
          <w:szCs w:val="24"/>
          <w:lang w:val="de-DE"/>
        </w:rPr>
        <w:t>c</w:t>
      </w:r>
      <w:r w:rsidRPr="0062428D">
        <w:rPr>
          <w:szCs w:val="24"/>
          <w:lang w:val="de-DE"/>
        </w:rPr>
        <w:t>)</w:t>
      </w:r>
      <w:r w:rsidRPr="0062428D">
        <w:rPr>
          <w:szCs w:val="24"/>
          <w:lang w:val="de-DE"/>
        </w:rPr>
        <w:tab/>
        <w:t>zu vereinbaren, daß die zusätzlichen Änderungen</w:t>
      </w:r>
      <w:r>
        <w:rPr>
          <w:szCs w:val="24"/>
          <w:lang w:val="de-DE"/>
        </w:rPr>
        <w:t xml:space="preserve">, dargelegt in Anlage II des Dokuments C/47/18, einschließlich der Änderungen in obenstehendem Absatz a), </w:t>
      </w:r>
      <w:r w:rsidRPr="0062428D">
        <w:rPr>
          <w:szCs w:val="24"/>
          <w:lang w:val="de-DE"/>
        </w:rPr>
        <w:t xml:space="preserve">die wesentlichen </w:t>
      </w:r>
      <w:r>
        <w:rPr>
          <w:szCs w:val="24"/>
          <w:lang w:val="de-DE"/>
        </w:rPr>
        <w:t>Bestimmungen</w:t>
      </w:r>
      <w:r w:rsidRPr="0062428D">
        <w:rPr>
          <w:szCs w:val="24"/>
          <w:lang w:val="de-DE"/>
        </w:rPr>
        <w:t xml:space="preserve"> der Akte von 1991 des UPOV-Übereinkommens nicht betreffen</w:t>
      </w:r>
      <w:r>
        <w:rPr>
          <w:szCs w:val="24"/>
          <w:lang w:val="de-DE"/>
        </w:rPr>
        <w:t>, und</w:t>
      </w:r>
    </w:p>
    <w:p w:rsidR="0025571E" w:rsidRDefault="0025571E" w:rsidP="0025571E">
      <w:pPr>
        <w:rPr>
          <w:szCs w:val="24"/>
          <w:lang w:val="de-DE"/>
        </w:rPr>
      </w:pPr>
    </w:p>
    <w:p w:rsidR="004C77BC" w:rsidRPr="0025571E" w:rsidRDefault="0025571E" w:rsidP="0025571E">
      <w:pPr>
        <w:rPr>
          <w:lang w:val="de-DE"/>
        </w:rPr>
      </w:pPr>
      <w:r>
        <w:rPr>
          <w:szCs w:val="24"/>
          <w:lang w:val="de-DE"/>
        </w:rPr>
        <w:tab/>
        <w:t>d)</w:t>
      </w:r>
      <w:r>
        <w:rPr>
          <w:szCs w:val="24"/>
          <w:lang w:val="de-DE"/>
        </w:rPr>
        <w:tab/>
      </w:r>
      <w:r w:rsidRPr="0062428D">
        <w:rPr>
          <w:szCs w:val="24"/>
          <w:lang w:val="de-DE"/>
        </w:rPr>
        <w:t>die Entscheidung betreffend die Vereinbarkeit vom 1. November 2012 zu bestätigen</w:t>
      </w:r>
      <w:r w:rsidR="004C77BC" w:rsidRPr="0025571E">
        <w:rPr>
          <w:lang w:val="de-DE"/>
        </w:rPr>
        <w:t>.</w:t>
      </w:r>
    </w:p>
    <w:p w:rsidR="009D65A3" w:rsidRPr="0025571E" w:rsidRDefault="009D65A3" w:rsidP="009D65A3">
      <w:pPr>
        <w:rPr>
          <w:lang w:val="de-DE"/>
        </w:rPr>
      </w:pPr>
    </w:p>
    <w:p w:rsidR="0025571E" w:rsidRPr="00AF27DA" w:rsidRDefault="00CC7B49" w:rsidP="0098190D">
      <w:pPr>
        <w:spacing w:after="480"/>
        <w:rPr>
          <w:szCs w:val="24"/>
          <w:lang w:val="de-DE"/>
        </w:rPr>
      </w:pPr>
      <w:r w:rsidRPr="0025571E">
        <w:rPr>
          <w:snapToGrid w:val="0"/>
          <w:vertAlign w:val="superscript"/>
          <w:lang w:val="de-DE"/>
        </w:rPr>
        <w:t>*</w:t>
      </w:r>
      <w:r w:rsidR="00BA67DB" w:rsidRPr="00AA629E">
        <w:rPr>
          <w:snapToGrid w:val="0"/>
        </w:rPr>
        <w:fldChar w:fldCharType="begin"/>
      </w:r>
      <w:r w:rsidRPr="0025571E">
        <w:rPr>
          <w:snapToGrid w:val="0"/>
          <w:lang w:val="de-DE"/>
        </w:rPr>
        <w:instrText xml:space="preserve"> AUTONUM  </w:instrText>
      </w:r>
      <w:r w:rsidR="00BA67DB" w:rsidRPr="00AA629E">
        <w:rPr>
          <w:snapToGrid w:val="0"/>
        </w:rPr>
        <w:fldChar w:fldCharType="end"/>
      </w:r>
      <w:r w:rsidR="00AA629E" w:rsidRPr="0025571E">
        <w:rPr>
          <w:snapToGrid w:val="0"/>
          <w:lang w:val="de-DE"/>
        </w:rPr>
        <w:tab/>
      </w:r>
      <w:r w:rsidR="0025571E" w:rsidRPr="00AF27DA">
        <w:rPr>
          <w:lang w:val="de-DE"/>
        </w:rPr>
        <w:t>Der Rat nahm</w:t>
      </w:r>
      <w:r w:rsidR="0025571E">
        <w:rPr>
          <w:lang w:val="de-DE"/>
        </w:rPr>
        <w:t xml:space="preserve"> die Stellungnahme der Delegation Ghanas zur Kenntnis, die dem Rat für seine positive Entscheidung vom 1. November 2012 über die Vereinbarkeit des Gesetzentwurfs für Pflanzenzüchter dankte.</w:t>
      </w:r>
    </w:p>
    <w:p w:rsidR="0025571E" w:rsidRPr="00AF27DA" w:rsidRDefault="0025571E" w:rsidP="0025571E">
      <w:pPr>
        <w:rPr>
          <w:u w:val="single"/>
          <w:lang w:val="de-DE"/>
        </w:rPr>
      </w:pPr>
      <w:r w:rsidRPr="00AF27DA">
        <w:rPr>
          <w:u w:val="single"/>
          <w:lang w:val="de-DE"/>
        </w:rPr>
        <w:lastRenderedPageBreak/>
        <w:t>Bericht de</w:t>
      </w:r>
      <w:r>
        <w:rPr>
          <w:u w:val="single"/>
          <w:lang w:val="de-DE"/>
        </w:rPr>
        <w:t>r</w:t>
      </w:r>
      <w:r w:rsidRPr="00AF27DA">
        <w:rPr>
          <w:u w:val="single"/>
          <w:lang w:val="de-DE"/>
        </w:rPr>
        <w:t xml:space="preserve"> Präsident</w:t>
      </w:r>
      <w:r>
        <w:rPr>
          <w:u w:val="single"/>
          <w:lang w:val="de-DE"/>
        </w:rPr>
        <w:t>i</w:t>
      </w:r>
      <w:r w:rsidRPr="00AF27DA">
        <w:rPr>
          <w:u w:val="single"/>
          <w:lang w:val="de-DE"/>
        </w:rPr>
        <w:t xml:space="preserve">n über die Arbeit der </w:t>
      </w:r>
      <w:r>
        <w:rPr>
          <w:u w:val="single"/>
          <w:lang w:val="de-DE"/>
        </w:rPr>
        <w:t>sechs</w:t>
      </w:r>
      <w:r w:rsidRPr="00AF27DA">
        <w:rPr>
          <w:u w:val="single"/>
          <w:lang w:val="de-DE"/>
        </w:rPr>
        <w:t>undachtzigsten Tagung des Beratenden Ausschusses; gegebenenfalls Annahme von Empfehlungen, die dieser Ausschu</w:t>
      </w:r>
      <w:r w:rsidRPr="00AF27DA">
        <w:rPr>
          <w:rFonts w:cs="Arial"/>
          <w:u w:val="single"/>
          <w:lang w:val="de-DE"/>
        </w:rPr>
        <w:t>ß</w:t>
      </w:r>
      <w:r w:rsidRPr="00AF27DA">
        <w:rPr>
          <w:u w:val="single"/>
          <w:lang w:val="de-DE"/>
        </w:rPr>
        <w:t xml:space="preserve"> ausgearbeitet hat</w:t>
      </w:r>
      <w:r>
        <w:rPr>
          <w:u w:val="single"/>
          <w:lang w:val="de-DE"/>
        </w:rPr>
        <w:t>.</w:t>
      </w:r>
    </w:p>
    <w:p w:rsidR="00EC42ED" w:rsidRPr="0025571E" w:rsidRDefault="00EC42ED" w:rsidP="00EC42ED">
      <w:pPr>
        <w:rPr>
          <w:snapToGrid w:val="0"/>
          <w:lang w:val="de-DE"/>
        </w:rPr>
      </w:pPr>
    </w:p>
    <w:p w:rsidR="00EC42ED" w:rsidRPr="0025571E" w:rsidRDefault="00CC7B49" w:rsidP="0025571E">
      <w:pPr>
        <w:rPr>
          <w:snapToGrid w:val="0"/>
          <w:lang w:val="de-DE"/>
        </w:rPr>
      </w:pPr>
      <w:r w:rsidRPr="0025571E">
        <w:rPr>
          <w:snapToGrid w:val="0"/>
          <w:vertAlign w:val="superscript"/>
          <w:lang w:val="de-DE"/>
        </w:rPr>
        <w:t>*</w:t>
      </w:r>
      <w:r w:rsidR="00BA67DB">
        <w:rPr>
          <w:snapToGrid w:val="0"/>
        </w:rPr>
        <w:fldChar w:fldCharType="begin"/>
      </w:r>
      <w:r w:rsidRPr="0025571E">
        <w:rPr>
          <w:snapToGrid w:val="0"/>
          <w:lang w:val="de-DE"/>
        </w:rPr>
        <w:instrText xml:space="preserve"> AUTONUM  </w:instrText>
      </w:r>
      <w:r w:rsidR="00BA67DB">
        <w:rPr>
          <w:snapToGrid w:val="0"/>
        </w:rPr>
        <w:fldChar w:fldCharType="end"/>
      </w:r>
      <w:r w:rsidR="00EC42ED" w:rsidRPr="0025571E">
        <w:rPr>
          <w:snapToGrid w:val="0"/>
          <w:lang w:val="de-DE"/>
        </w:rPr>
        <w:tab/>
      </w:r>
      <w:r w:rsidR="0025571E" w:rsidRPr="00AF27DA">
        <w:rPr>
          <w:lang w:val="de-DE"/>
        </w:rPr>
        <w:t xml:space="preserve">Der Rat </w:t>
      </w:r>
      <w:r w:rsidR="0025571E">
        <w:rPr>
          <w:lang w:val="de-DE"/>
        </w:rPr>
        <w:t>prüfte das Dokument C/47/15 Rev</w:t>
      </w:r>
      <w:r w:rsidR="007227C2" w:rsidRPr="0025571E">
        <w:rPr>
          <w:snapToGrid w:val="0"/>
          <w:lang w:val="de-DE"/>
        </w:rPr>
        <w:t>.</w:t>
      </w:r>
    </w:p>
    <w:p w:rsidR="007227C2" w:rsidRPr="0025571E" w:rsidRDefault="007227C2" w:rsidP="00EC42ED">
      <w:pPr>
        <w:rPr>
          <w:snapToGrid w:val="0"/>
          <w:lang w:val="de-DE"/>
        </w:rPr>
      </w:pPr>
    </w:p>
    <w:p w:rsidR="00097ED3" w:rsidRPr="0098190D" w:rsidRDefault="00BA67DB" w:rsidP="002003B8">
      <w:pPr>
        <w:rPr>
          <w:lang w:val="de-DE"/>
        </w:rPr>
      </w:pPr>
      <w:r w:rsidRPr="0098190D">
        <w:fldChar w:fldCharType="begin"/>
      </w:r>
      <w:r w:rsidR="00097ED3" w:rsidRPr="0098190D">
        <w:rPr>
          <w:lang w:val="de-DE"/>
        </w:rPr>
        <w:instrText xml:space="preserve"> AUTONUM  </w:instrText>
      </w:r>
      <w:r w:rsidRPr="0098190D">
        <w:fldChar w:fldCharType="end"/>
      </w:r>
      <w:r w:rsidR="00097ED3" w:rsidRPr="0098190D">
        <w:rPr>
          <w:lang w:val="de-DE"/>
        </w:rPr>
        <w:tab/>
      </w:r>
      <w:r w:rsidR="00E36AD7" w:rsidRPr="0098190D">
        <w:rPr>
          <w:lang w:val="de-DE"/>
        </w:rPr>
        <w:t>Der</w:t>
      </w:r>
      <w:r w:rsidR="00097ED3" w:rsidRPr="0098190D">
        <w:rPr>
          <w:lang w:val="de-DE"/>
        </w:rPr>
        <w:t xml:space="preserve"> </w:t>
      </w:r>
      <w:r w:rsidR="003C7EA5" w:rsidRPr="0098190D">
        <w:rPr>
          <w:lang w:val="de-DE"/>
        </w:rPr>
        <w:t>Vertreter der Ernährungs- und Landwirtschaftsorganisation der Vereinten Nationen (FAO)</w:t>
      </w:r>
      <w:r w:rsidR="00E36AD7" w:rsidRPr="0098190D">
        <w:rPr>
          <w:lang w:val="de-DE"/>
        </w:rPr>
        <w:t xml:space="preserve"> erinnerte im Namen des Sekretär</w:t>
      </w:r>
      <w:r w:rsidR="00045205" w:rsidRPr="0098190D">
        <w:rPr>
          <w:lang w:val="de-DE"/>
        </w:rPr>
        <w:t>s</w:t>
      </w:r>
      <w:r w:rsidR="00E36AD7" w:rsidRPr="0098190D">
        <w:rPr>
          <w:lang w:val="de-DE"/>
        </w:rPr>
        <w:t xml:space="preserve"> des Internationalen Vertrages über pflanzengenetische Ressourcen für Ernährung und Landwirtschaft</w:t>
      </w:r>
      <w:r w:rsidR="008F4E5B" w:rsidRPr="0098190D">
        <w:rPr>
          <w:lang w:val="de-DE"/>
        </w:rPr>
        <w:t xml:space="preserve"> (ITPGRFA)</w:t>
      </w:r>
      <w:r w:rsidR="00E36AD7" w:rsidRPr="0098190D">
        <w:rPr>
          <w:lang w:val="de-DE"/>
        </w:rPr>
        <w:t xml:space="preserve"> daran, daß </w:t>
      </w:r>
      <w:r w:rsidR="00542AF9" w:rsidRPr="0098190D">
        <w:rPr>
          <w:lang w:val="de-DE"/>
        </w:rPr>
        <w:t>in</w:t>
      </w:r>
      <w:r w:rsidR="00E36AD7" w:rsidRPr="0098190D">
        <w:rPr>
          <w:lang w:val="de-DE"/>
        </w:rPr>
        <w:t xml:space="preserve"> mehreren Bereichen Ver</w:t>
      </w:r>
      <w:r w:rsidR="00F25822" w:rsidRPr="0098190D">
        <w:rPr>
          <w:lang w:val="de-DE"/>
        </w:rPr>
        <w:t>knüpfungen</w:t>
      </w:r>
      <w:r w:rsidR="00E36AD7" w:rsidRPr="0098190D">
        <w:rPr>
          <w:lang w:val="de-DE"/>
        </w:rPr>
        <w:t xml:space="preserve"> zwischen der</w:t>
      </w:r>
      <w:r w:rsidR="00097ED3" w:rsidRPr="0098190D">
        <w:rPr>
          <w:lang w:val="de-DE"/>
        </w:rPr>
        <w:t xml:space="preserve"> UPOV </w:t>
      </w:r>
      <w:r w:rsidR="00E36AD7" w:rsidRPr="0098190D">
        <w:rPr>
          <w:lang w:val="de-DE"/>
        </w:rPr>
        <w:t xml:space="preserve">und dem </w:t>
      </w:r>
      <w:r w:rsidR="00542AF9" w:rsidRPr="0098190D">
        <w:rPr>
          <w:lang w:val="de-DE"/>
        </w:rPr>
        <w:t>ITPGRFA</w:t>
      </w:r>
      <w:r w:rsidR="00E36AD7" w:rsidRPr="0098190D">
        <w:rPr>
          <w:lang w:val="de-DE"/>
        </w:rPr>
        <w:t xml:space="preserve"> bestünden</w:t>
      </w:r>
      <w:r w:rsidR="00097ED3" w:rsidRPr="0098190D">
        <w:rPr>
          <w:lang w:val="de-DE"/>
        </w:rPr>
        <w:t xml:space="preserve">. </w:t>
      </w:r>
      <w:r w:rsidR="00E36AD7" w:rsidRPr="0098190D">
        <w:rPr>
          <w:lang w:val="de-DE"/>
        </w:rPr>
        <w:t>Er</w:t>
      </w:r>
      <w:r w:rsidR="00097ED3" w:rsidRPr="0098190D">
        <w:rPr>
          <w:lang w:val="de-DE"/>
        </w:rPr>
        <w:t xml:space="preserve"> </w:t>
      </w:r>
      <w:r w:rsidR="00E36AD7" w:rsidRPr="0098190D">
        <w:rPr>
          <w:lang w:val="de-DE"/>
        </w:rPr>
        <w:t>betonte, daß es</w:t>
      </w:r>
      <w:r w:rsidR="002003B8" w:rsidRPr="0098190D">
        <w:rPr>
          <w:lang w:val="de-DE"/>
        </w:rPr>
        <w:t xml:space="preserve"> bereits</w:t>
      </w:r>
      <w:r w:rsidR="00E36AD7" w:rsidRPr="0098190D">
        <w:rPr>
          <w:lang w:val="de-DE"/>
        </w:rPr>
        <w:t xml:space="preserve"> in der Vergangenheit eine enge Zusammenarbeit zwischen</w:t>
      </w:r>
      <w:r w:rsidR="00045205" w:rsidRPr="0098190D">
        <w:rPr>
          <w:lang w:val="de-DE"/>
        </w:rPr>
        <w:t xml:space="preserve"> den</w:t>
      </w:r>
      <w:r w:rsidR="00E36AD7" w:rsidRPr="0098190D">
        <w:rPr>
          <w:lang w:val="de-DE"/>
        </w:rPr>
        <w:t xml:space="preserve"> maßgeblichen Organen der</w:t>
      </w:r>
      <w:r w:rsidR="00692AC6" w:rsidRPr="0098190D">
        <w:rPr>
          <w:lang w:val="de-DE"/>
        </w:rPr>
        <w:t xml:space="preserve"> UPOV</w:t>
      </w:r>
      <w:r w:rsidR="00E36AD7" w:rsidRPr="0098190D">
        <w:rPr>
          <w:lang w:val="de-DE"/>
        </w:rPr>
        <w:t xml:space="preserve"> und des</w:t>
      </w:r>
      <w:r w:rsidR="00692AC6" w:rsidRPr="0098190D">
        <w:rPr>
          <w:lang w:val="de-DE"/>
        </w:rPr>
        <w:t xml:space="preserve"> ITPGRFA</w:t>
      </w:r>
      <w:r w:rsidR="00E36AD7" w:rsidRPr="0098190D">
        <w:rPr>
          <w:lang w:val="de-DE"/>
        </w:rPr>
        <w:t xml:space="preserve"> gegeben habe</w:t>
      </w:r>
      <w:r w:rsidR="00097ED3" w:rsidRPr="0098190D">
        <w:rPr>
          <w:lang w:val="de-DE"/>
        </w:rPr>
        <w:t>.</w:t>
      </w:r>
      <w:r w:rsidR="00E36AD7" w:rsidRPr="0098190D">
        <w:rPr>
          <w:lang w:val="de-DE"/>
        </w:rPr>
        <w:t xml:space="preserve"> Er berichtete, daß ein Beispiel für eine</w:t>
      </w:r>
      <w:r w:rsidR="00045205" w:rsidRPr="0098190D">
        <w:rPr>
          <w:lang w:val="de-DE"/>
        </w:rPr>
        <w:t xml:space="preserve"> solche</w:t>
      </w:r>
      <w:r w:rsidR="00E36AD7" w:rsidRPr="0098190D">
        <w:rPr>
          <w:lang w:val="de-DE"/>
        </w:rPr>
        <w:t xml:space="preserve"> fruchtbare Zusammenarbeit die Teilnahme der </w:t>
      </w:r>
      <w:r w:rsidR="00097ED3" w:rsidRPr="0098190D">
        <w:rPr>
          <w:lang w:val="de-DE"/>
        </w:rPr>
        <w:t xml:space="preserve">UPOV </w:t>
      </w:r>
      <w:r w:rsidR="00E36AD7" w:rsidRPr="0098190D">
        <w:rPr>
          <w:lang w:val="de-DE"/>
        </w:rPr>
        <w:t>an der Entwicklung der ITPGRFA-Plattform für die gemeinsame Entwicklung und den Transfer von Technologien</w:t>
      </w:r>
      <w:r w:rsidR="00045205" w:rsidRPr="0098190D">
        <w:rPr>
          <w:lang w:val="de-DE"/>
        </w:rPr>
        <w:t xml:space="preserve"> sei</w:t>
      </w:r>
      <w:r w:rsidR="00E36AD7" w:rsidRPr="0098190D">
        <w:rPr>
          <w:lang w:val="de-DE"/>
        </w:rPr>
        <w:t xml:space="preserve">, wie </w:t>
      </w:r>
      <w:r w:rsidR="0025746E" w:rsidRPr="0098190D">
        <w:rPr>
          <w:lang w:val="de-DE"/>
        </w:rPr>
        <w:t xml:space="preserve">vom Rat der </w:t>
      </w:r>
      <w:r w:rsidR="00097ED3" w:rsidRPr="0098190D">
        <w:rPr>
          <w:lang w:val="de-DE"/>
        </w:rPr>
        <w:t xml:space="preserve">UPOV </w:t>
      </w:r>
      <w:r w:rsidR="0025746E" w:rsidRPr="0098190D">
        <w:rPr>
          <w:lang w:val="de-DE"/>
        </w:rPr>
        <w:t xml:space="preserve">auf seiner sechsundvierzigsten </w:t>
      </w:r>
      <w:r w:rsidR="0026111F" w:rsidRPr="0098190D">
        <w:rPr>
          <w:lang w:val="de-DE"/>
        </w:rPr>
        <w:t xml:space="preserve">ordentlichen </w:t>
      </w:r>
      <w:r w:rsidR="0025746E" w:rsidRPr="0098190D">
        <w:rPr>
          <w:lang w:val="de-DE"/>
        </w:rPr>
        <w:t>Tagung am 1.</w:t>
      </w:r>
      <w:r w:rsidR="00542AF9" w:rsidRPr="0098190D">
        <w:rPr>
          <w:lang w:val="de-DE"/>
        </w:rPr>
        <w:t xml:space="preserve"> </w:t>
      </w:r>
      <w:r w:rsidR="00097ED3" w:rsidRPr="0098190D">
        <w:rPr>
          <w:lang w:val="de-DE"/>
        </w:rPr>
        <w:t>November 2012</w:t>
      </w:r>
      <w:r w:rsidR="0025746E" w:rsidRPr="0098190D">
        <w:rPr>
          <w:lang w:val="de-DE"/>
        </w:rPr>
        <w:t xml:space="preserve"> gebilligt</w:t>
      </w:r>
      <w:r w:rsidR="00097ED3" w:rsidRPr="0098190D">
        <w:rPr>
          <w:lang w:val="de-DE"/>
        </w:rPr>
        <w:t xml:space="preserve">. </w:t>
      </w:r>
      <w:r w:rsidR="0025746E" w:rsidRPr="0098190D">
        <w:rPr>
          <w:lang w:val="de-DE"/>
        </w:rPr>
        <w:t xml:space="preserve">Der Vertreter hob einige Ergebnisse der </w:t>
      </w:r>
      <w:r w:rsidR="003C7EA5" w:rsidRPr="0098190D">
        <w:rPr>
          <w:lang w:val="de-DE"/>
        </w:rPr>
        <w:t>fünften Tagung des Verwaltungsrates des ITPGRFA vom 24. bis 28. September 2013 in Muscat, Oman,</w:t>
      </w:r>
      <w:r w:rsidR="0025746E" w:rsidRPr="0098190D">
        <w:rPr>
          <w:lang w:val="de-DE"/>
        </w:rPr>
        <w:t xml:space="preserve"> die von Belang für die</w:t>
      </w:r>
      <w:r w:rsidR="002B05C4" w:rsidRPr="0098190D">
        <w:rPr>
          <w:lang w:val="de-DE"/>
        </w:rPr>
        <w:t xml:space="preserve"> UPOV</w:t>
      </w:r>
      <w:r w:rsidR="0025746E" w:rsidRPr="0098190D">
        <w:rPr>
          <w:lang w:val="de-DE"/>
        </w:rPr>
        <w:t xml:space="preserve"> sind</w:t>
      </w:r>
      <w:r w:rsidR="00F25822" w:rsidRPr="0098190D">
        <w:rPr>
          <w:lang w:val="de-DE"/>
        </w:rPr>
        <w:t>, hervor</w:t>
      </w:r>
      <w:r w:rsidR="002B05C4" w:rsidRPr="0098190D">
        <w:rPr>
          <w:lang w:val="de-DE"/>
        </w:rPr>
        <w:t xml:space="preserve">. </w:t>
      </w:r>
      <w:r w:rsidR="0025746E" w:rsidRPr="0098190D">
        <w:rPr>
          <w:lang w:val="de-DE"/>
        </w:rPr>
        <w:t xml:space="preserve">Bezüglich der Umsetzung des multilateralen Systems für Zugang und Vorteilsausgleich des </w:t>
      </w:r>
      <w:r w:rsidR="002B05C4" w:rsidRPr="0098190D">
        <w:rPr>
          <w:lang w:val="de-DE"/>
        </w:rPr>
        <w:t>ITPGRFA</w:t>
      </w:r>
      <w:r w:rsidR="0025746E" w:rsidRPr="0098190D">
        <w:rPr>
          <w:lang w:val="de-DE"/>
        </w:rPr>
        <w:t xml:space="preserve"> berichtete der Vertreter, daß der Verwaltungsrat dem Rat der </w:t>
      </w:r>
      <w:r w:rsidR="006862AE" w:rsidRPr="0098190D">
        <w:rPr>
          <w:lang w:val="de-DE"/>
        </w:rPr>
        <w:t>UPOV</w:t>
      </w:r>
      <w:r w:rsidR="0025746E" w:rsidRPr="0098190D">
        <w:rPr>
          <w:lang w:val="de-DE"/>
        </w:rPr>
        <w:t xml:space="preserve"> für die praktische Unterstützung </w:t>
      </w:r>
      <w:r w:rsidR="00F25822" w:rsidRPr="0098190D">
        <w:rPr>
          <w:lang w:val="de-DE"/>
        </w:rPr>
        <w:t>ge</w:t>
      </w:r>
      <w:r w:rsidR="0025746E" w:rsidRPr="0098190D">
        <w:rPr>
          <w:lang w:val="de-DE"/>
        </w:rPr>
        <w:t>dankt</w:t>
      </w:r>
      <w:r w:rsidR="00F25822" w:rsidRPr="0098190D">
        <w:rPr>
          <w:lang w:val="de-DE"/>
        </w:rPr>
        <w:t xml:space="preserve"> habe</w:t>
      </w:r>
      <w:r w:rsidR="0025746E" w:rsidRPr="0098190D">
        <w:rPr>
          <w:lang w:val="de-DE"/>
        </w:rPr>
        <w:t xml:space="preserve">, die der </w:t>
      </w:r>
      <w:r w:rsidR="00421F86" w:rsidRPr="0098190D">
        <w:rPr>
          <w:lang w:val="de-DE"/>
        </w:rPr>
        <w:t>ITPGRFA</w:t>
      </w:r>
      <w:r w:rsidR="006862AE" w:rsidRPr="0098190D">
        <w:rPr>
          <w:lang w:val="de-DE"/>
        </w:rPr>
        <w:t xml:space="preserve"> </w:t>
      </w:r>
      <w:r w:rsidR="0025746E" w:rsidRPr="0098190D">
        <w:rPr>
          <w:lang w:val="de-DE"/>
        </w:rPr>
        <w:t>im Rahmen der Initiativen für nicht-monetären Vorteilsausgleich</w:t>
      </w:r>
      <w:r w:rsidR="006862AE" w:rsidRPr="0098190D">
        <w:rPr>
          <w:lang w:val="de-DE"/>
        </w:rPr>
        <w:t xml:space="preserve"> </w:t>
      </w:r>
      <w:r w:rsidR="0025746E" w:rsidRPr="0098190D">
        <w:rPr>
          <w:lang w:val="de-DE"/>
        </w:rPr>
        <w:t>vom Verbandsbüro erhalten hatte</w:t>
      </w:r>
      <w:r w:rsidR="006862AE" w:rsidRPr="0098190D">
        <w:rPr>
          <w:lang w:val="de-DE"/>
        </w:rPr>
        <w:t>.</w:t>
      </w:r>
      <w:r w:rsidR="0025746E" w:rsidRPr="0098190D">
        <w:rPr>
          <w:lang w:val="de-DE"/>
        </w:rPr>
        <w:t xml:space="preserve"> Er erinnerte daran, daß zwei der Hauptziel</w:t>
      </w:r>
      <w:r w:rsidR="00045205" w:rsidRPr="0098190D">
        <w:rPr>
          <w:lang w:val="de-DE"/>
        </w:rPr>
        <w:t>e</w:t>
      </w:r>
      <w:r w:rsidR="0025746E" w:rsidRPr="0098190D">
        <w:rPr>
          <w:lang w:val="de-DE"/>
        </w:rPr>
        <w:t xml:space="preserve"> des</w:t>
      </w:r>
      <w:r w:rsidR="00421F86" w:rsidRPr="0098190D">
        <w:rPr>
          <w:lang w:val="de-DE"/>
        </w:rPr>
        <w:t xml:space="preserve"> ITPGRFA</w:t>
      </w:r>
      <w:r w:rsidR="003A7925" w:rsidRPr="0098190D">
        <w:rPr>
          <w:lang w:val="de-DE"/>
        </w:rPr>
        <w:t xml:space="preserve"> </w:t>
      </w:r>
      <w:r w:rsidR="0025746E" w:rsidRPr="0098190D">
        <w:rPr>
          <w:lang w:val="de-DE"/>
        </w:rPr>
        <w:t xml:space="preserve">die </w:t>
      </w:r>
      <w:r w:rsidR="000C65E9" w:rsidRPr="0098190D">
        <w:rPr>
          <w:lang w:val="de-DE"/>
        </w:rPr>
        <w:t xml:space="preserve">nachhaltige Nutzung pflanzengenetischer Ressourcen für die Ernährung und die Landwirtschaft </w:t>
      </w:r>
      <w:r w:rsidR="00F25822" w:rsidRPr="0098190D">
        <w:rPr>
          <w:lang w:val="de-DE"/>
        </w:rPr>
        <w:t>sowie</w:t>
      </w:r>
      <w:r w:rsidR="00045205" w:rsidRPr="0098190D">
        <w:rPr>
          <w:lang w:val="de-DE"/>
        </w:rPr>
        <w:t xml:space="preserve"> ein</w:t>
      </w:r>
      <w:r w:rsidR="0025746E" w:rsidRPr="0098190D">
        <w:rPr>
          <w:lang w:val="de-DE"/>
        </w:rPr>
        <w:t xml:space="preserve"> faire</w:t>
      </w:r>
      <w:r w:rsidR="00045205" w:rsidRPr="0098190D">
        <w:rPr>
          <w:lang w:val="de-DE"/>
        </w:rPr>
        <w:t>r</w:t>
      </w:r>
      <w:r w:rsidR="0025746E" w:rsidRPr="0098190D">
        <w:rPr>
          <w:lang w:val="de-DE"/>
        </w:rPr>
        <w:t xml:space="preserve"> und gerechte</w:t>
      </w:r>
      <w:r w:rsidR="00045205" w:rsidRPr="0098190D">
        <w:rPr>
          <w:lang w:val="de-DE"/>
        </w:rPr>
        <w:t>r</w:t>
      </w:r>
      <w:r w:rsidR="0025746E" w:rsidRPr="0098190D">
        <w:rPr>
          <w:lang w:val="de-DE"/>
        </w:rPr>
        <w:t xml:space="preserve"> </w:t>
      </w:r>
      <w:r w:rsidR="00045205" w:rsidRPr="0098190D">
        <w:rPr>
          <w:lang w:val="de-DE"/>
        </w:rPr>
        <w:t>A</w:t>
      </w:r>
      <w:r w:rsidR="0025746E" w:rsidRPr="0098190D">
        <w:rPr>
          <w:lang w:val="de-DE"/>
        </w:rPr>
        <w:t>usgleich</w:t>
      </w:r>
      <w:r w:rsidR="00F25822" w:rsidRPr="0098190D">
        <w:rPr>
          <w:lang w:val="de-DE"/>
        </w:rPr>
        <w:t xml:space="preserve"> der aus der Nutzung entstehenden Vorteile</w:t>
      </w:r>
      <w:r w:rsidR="002003B8" w:rsidRPr="0098190D">
        <w:rPr>
          <w:lang w:val="de-DE"/>
        </w:rPr>
        <w:t xml:space="preserve"> seien</w:t>
      </w:r>
      <w:r w:rsidR="0025746E" w:rsidRPr="0098190D">
        <w:rPr>
          <w:lang w:val="de-DE"/>
        </w:rPr>
        <w:t>. Er merkte an, daß die Plattform für die gemeinsame Entwicklung und den Transfer von Technologien ein Weg sei, den Transfer von Technologien als eine Form von nicht-monetäre</w:t>
      </w:r>
      <w:r w:rsidR="00045205" w:rsidRPr="0098190D">
        <w:rPr>
          <w:lang w:val="de-DE"/>
        </w:rPr>
        <w:t>m</w:t>
      </w:r>
      <w:r w:rsidR="0025746E" w:rsidRPr="0098190D">
        <w:rPr>
          <w:lang w:val="de-DE"/>
        </w:rPr>
        <w:t xml:space="preserve"> Vorteilsausgleich umzusetzen</w:t>
      </w:r>
      <w:r w:rsidR="00045205" w:rsidRPr="0098190D">
        <w:rPr>
          <w:lang w:val="de-DE"/>
        </w:rPr>
        <w:t>, wie</w:t>
      </w:r>
      <w:r w:rsidR="0025746E" w:rsidRPr="0098190D">
        <w:rPr>
          <w:lang w:val="de-DE"/>
        </w:rPr>
        <w:t xml:space="preserve"> </w:t>
      </w:r>
      <w:r w:rsidR="00F25822" w:rsidRPr="0098190D">
        <w:rPr>
          <w:lang w:val="de-DE"/>
        </w:rPr>
        <w:t>vom</w:t>
      </w:r>
      <w:r w:rsidR="0025746E" w:rsidRPr="0098190D">
        <w:rPr>
          <w:lang w:val="de-DE"/>
        </w:rPr>
        <w:t xml:space="preserve"> </w:t>
      </w:r>
      <w:r w:rsidR="002B05C4" w:rsidRPr="0098190D">
        <w:rPr>
          <w:lang w:val="de-DE"/>
        </w:rPr>
        <w:t>ITPGRFA</w:t>
      </w:r>
      <w:r w:rsidR="0025746E" w:rsidRPr="0098190D">
        <w:rPr>
          <w:lang w:val="de-DE"/>
        </w:rPr>
        <w:t xml:space="preserve"> </w:t>
      </w:r>
      <w:r w:rsidR="002003B8" w:rsidRPr="0098190D">
        <w:rPr>
          <w:lang w:val="de-DE"/>
        </w:rPr>
        <w:t>geleistet</w:t>
      </w:r>
      <w:r w:rsidR="00C14455" w:rsidRPr="0098190D">
        <w:rPr>
          <w:lang w:val="de-DE"/>
        </w:rPr>
        <w:t xml:space="preserve">. </w:t>
      </w:r>
      <w:r w:rsidR="0025746E" w:rsidRPr="0098190D">
        <w:rPr>
          <w:lang w:val="de-DE"/>
        </w:rPr>
        <w:t xml:space="preserve">Er berichtete, daß </w:t>
      </w:r>
      <w:r w:rsidR="00F25822" w:rsidRPr="0098190D">
        <w:rPr>
          <w:lang w:val="de-DE"/>
        </w:rPr>
        <w:t xml:space="preserve">der Verwaltungsrat </w:t>
      </w:r>
      <w:r w:rsidR="00BF3706" w:rsidRPr="0098190D">
        <w:rPr>
          <w:lang w:val="de-DE"/>
        </w:rPr>
        <w:t xml:space="preserve">in der Resolution </w:t>
      </w:r>
      <w:r w:rsidR="000C65E9" w:rsidRPr="0098190D">
        <w:rPr>
          <w:lang w:val="de-DE"/>
        </w:rPr>
        <w:t>„Umsetzung von Artikel 9, Landwirterechte“</w:t>
      </w:r>
      <w:r w:rsidR="00BF3706" w:rsidRPr="0098190D">
        <w:rPr>
          <w:lang w:val="de-DE"/>
        </w:rPr>
        <w:t xml:space="preserve"> den Sekretär des</w:t>
      </w:r>
      <w:r w:rsidR="00C14455" w:rsidRPr="0098190D">
        <w:rPr>
          <w:lang w:val="de-DE"/>
        </w:rPr>
        <w:t xml:space="preserve"> ITPGRFA</w:t>
      </w:r>
      <w:r w:rsidR="00BF3706" w:rsidRPr="0098190D">
        <w:rPr>
          <w:lang w:val="de-DE"/>
        </w:rPr>
        <w:t xml:space="preserve"> gebeten hatte, die </w:t>
      </w:r>
      <w:r w:rsidR="00C14455" w:rsidRPr="0098190D">
        <w:rPr>
          <w:lang w:val="de-DE"/>
        </w:rPr>
        <w:t xml:space="preserve">UPOV </w:t>
      </w:r>
      <w:r w:rsidR="00BF3706" w:rsidRPr="0098190D">
        <w:rPr>
          <w:lang w:val="de-DE"/>
        </w:rPr>
        <w:t>und die Weltorganisation für geistiges Eigentum</w:t>
      </w:r>
      <w:r w:rsidR="00692AC6" w:rsidRPr="0098190D">
        <w:rPr>
          <w:lang w:val="de-DE"/>
        </w:rPr>
        <w:t xml:space="preserve"> (WIPO)</w:t>
      </w:r>
      <w:r w:rsidR="00C14455" w:rsidRPr="0098190D">
        <w:rPr>
          <w:lang w:val="de-DE"/>
        </w:rPr>
        <w:t xml:space="preserve"> </w:t>
      </w:r>
      <w:r w:rsidR="00BF3706" w:rsidRPr="0098190D">
        <w:rPr>
          <w:lang w:val="de-DE"/>
        </w:rPr>
        <w:t>zu ersuchen,</w:t>
      </w:r>
      <w:r w:rsidR="00C14455" w:rsidRPr="0098190D">
        <w:rPr>
          <w:lang w:val="de-DE"/>
        </w:rPr>
        <w:t xml:space="preserve"> </w:t>
      </w:r>
      <w:r w:rsidR="000C65E9" w:rsidRPr="0098190D">
        <w:rPr>
          <w:lang w:val="de-DE"/>
        </w:rPr>
        <w:t>gemeinsam mögliche Bereiche wechselseitiger Beziehungen zwischen ihren entsprechenden internationalen Vertragswerken auszuweisen</w:t>
      </w:r>
      <w:r w:rsidR="00C14455" w:rsidRPr="0098190D">
        <w:rPr>
          <w:lang w:val="de-DE"/>
        </w:rPr>
        <w:t xml:space="preserve">. </w:t>
      </w:r>
      <w:r w:rsidR="00045205" w:rsidRPr="0098190D">
        <w:rPr>
          <w:lang w:val="de-DE"/>
        </w:rPr>
        <w:t>Er b</w:t>
      </w:r>
      <w:r w:rsidR="00BF3706" w:rsidRPr="0098190D">
        <w:rPr>
          <w:lang w:val="de-DE"/>
        </w:rPr>
        <w:t>erichtete, daß sich der Sekretär des</w:t>
      </w:r>
      <w:r w:rsidR="003A7925" w:rsidRPr="0098190D">
        <w:rPr>
          <w:lang w:val="de-DE"/>
        </w:rPr>
        <w:t xml:space="preserve"> ITPGRFA</w:t>
      </w:r>
      <w:r w:rsidR="00BF3706" w:rsidRPr="0098190D">
        <w:rPr>
          <w:lang w:val="de-DE"/>
        </w:rPr>
        <w:t xml:space="preserve"> </w:t>
      </w:r>
      <w:r w:rsidR="00045205" w:rsidRPr="0098190D">
        <w:rPr>
          <w:lang w:val="de-DE"/>
        </w:rPr>
        <w:t>diesbezüglich in Kürze</w:t>
      </w:r>
      <w:r w:rsidR="00BF3706" w:rsidRPr="0098190D">
        <w:rPr>
          <w:lang w:val="de-DE"/>
        </w:rPr>
        <w:t xml:space="preserve"> an</w:t>
      </w:r>
      <w:r w:rsidR="003A7925" w:rsidRPr="0098190D">
        <w:rPr>
          <w:lang w:val="de-DE"/>
        </w:rPr>
        <w:t xml:space="preserve"> </w:t>
      </w:r>
      <w:r w:rsidR="00BF3706" w:rsidRPr="0098190D">
        <w:rPr>
          <w:lang w:val="de-DE"/>
        </w:rPr>
        <w:t>den Generalsekretär der</w:t>
      </w:r>
      <w:r w:rsidR="00C14455" w:rsidRPr="0098190D">
        <w:rPr>
          <w:lang w:val="de-DE"/>
        </w:rPr>
        <w:t xml:space="preserve"> UPOV </w:t>
      </w:r>
      <w:r w:rsidR="00BF3706" w:rsidRPr="0098190D">
        <w:rPr>
          <w:lang w:val="de-DE"/>
        </w:rPr>
        <w:t>wenden werde</w:t>
      </w:r>
      <w:r w:rsidR="00C14455" w:rsidRPr="0098190D">
        <w:rPr>
          <w:lang w:val="de-DE"/>
        </w:rPr>
        <w:t xml:space="preserve">. </w:t>
      </w:r>
      <w:r w:rsidR="00BF3706" w:rsidRPr="0098190D">
        <w:rPr>
          <w:lang w:val="de-DE"/>
        </w:rPr>
        <w:t>Der Vertreter merkte an, daß der Prozeß möglicherweise zu einer gemeinsamen Veröffentlichung der</w:t>
      </w:r>
      <w:r w:rsidR="00C14455" w:rsidRPr="0098190D">
        <w:rPr>
          <w:lang w:val="de-DE"/>
        </w:rPr>
        <w:t xml:space="preserve"> UPOV, </w:t>
      </w:r>
      <w:r w:rsidR="00BF3706" w:rsidRPr="0098190D">
        <w:rPr>
          <w:lang w:val="de-DE"/>
        </w:rPr>
        <w:t xml:space="preserve">der </w:t>
      </w:r>
      <w:r w:rsidR="00C14455" w:rsidRPr="0098190D">
        <w:rPr>
          <w:lang w:val="de-DE"/>
        </w:rPr>
        <w:t xml:space="preserve">WIPO </w:t>
      </w:r>
      <w:r w:rsidR="00BF3706" w:rsidRPr="0098190D">
        <w:rPr>
          <w:lang w:val="de-DE"/>
        </w:rPr>
        <w:t>und des</w:t>
      </w:r>
      <w:r w:rsidR="00C14455" w:rsidRPr="0098190D">
        <w:rPr>
          <w:lang w:val="de-DE"/>
        </w:rPr>
        <w:t xml:space="preserve"> ITPGRFA</w:t>
      </w:r>
      <w:r w:rsidR="00BF3706" w:rsidRPr="0098190D">
        <w:rPr>
          <w:lang w:val="de-DE"/>
        </w:rPr>
        <w:t xml:space="preserve"> über</w:t>
      </w:r>
      <w:r w:rsidR="002003B8" w:rsidRPr="0098190D">
        <w:rPr>
          <w:lang w:val="de-DE"/>
        </w:rPr>
        <w:t xml:space="preserve"> in W</w:t>
      </w:r>
      <w:r w:rsidR="00045205" w:rsidRPr="0098190D">
        <w:rPr>
          <w:lang w:val="de-DE"/>
        </w:rPr>
        <w:t>echsel</w:t>
      </w:r>
      <w:r w:rsidR="002003B8" w:rsidRPr="0098190D">
        <w:rPr>
          <w:lang w:val="de-DE"/>
        </w:rPr>
        <w:t>beziehung stehende Bereiche</w:t>
      </w:r>
      <w:r w:rsidR="00045205" w:rsidRPr="0098190D">
        <w:rPr>
          <w:lang w:val="de-DE"/>
        </w:rPr>
        <w:t xml:space="preserve"> </w:t>
      </w:r>
      <w:r w:rsidR="002003B8" w:rsidRPr="0098190D">
        <w:rPr>
          <w:lang w:val="de-DE"/>
        </w:rPr>
        <w:t>ihrer</w:t>
      </w:r>
      <w:r w:rsidR="00BF3706" w:rsidRPr="0098190D">
        <w:rPr>
          <w:lang w:val="de-DE"/>
        </w:rPr>
        <w:t xml:space="preserve"> </w:t>
      </w:r>
      <w:r w:rsidR="00F25822" w:rsidRPr="0098190D">
        <w:rPr>
          <w:lang w:val="de-DE"/>
        </w:rPr>
        <w:t xml:space="preserve">jeweiligen </w:t>
      </w:r>
      <w:r w:rsidR="00BF3706" w:rsidRPr="0098190D">
        <w:rPr>
          <w:lang w:val="de-DE"/>
        </w:rPr>
        <w:t>internationalen Vertragswerken</w:t>
      </w:r>
      <w:r w:rsidR="00045205" w:rsidRPr="0098190D">
        <w:rPr>
          <w:lang w:val="de-DE"/>
        </w:rPr>
        <w:t xml:space="preserve"> führen könnte</w:t>
      </w:r>
      <w:r w:rsidR="00C14455" w:rsidRPr="0098190D">
        <w:rPr>
          <w:lang w:val="de-DE"/>
        </w:rPr>
        <w:t xml:space="preserve">. </w:t>
      </w:r>
      <w:r w:rsidR="00BF3706" w:rsidRPr="0098190D">
        <w:rPr>
          <w:lang w:val="de-DE"/>
        </w:rPr>
        <w:t xml:space="preserve">Er informierte den Rat darüber, </w:t>
      </w:r>
      <w:r w:rsidR="00F25822" w:rsidRPr="0098190D">
        <w:rPr>
          <w:lang w:val="de-DE"/>
        </w:rPr>
        <w:t xml:space="preserve">daß </w:t>
      </w:r>
      <w:r w:rsidR="00BF3706" w:rsidRPr="0098190D">
        <w:rPr>
          <w:lang w:val="de-DE"/>
        </w:rPr>
        <w:t xml:space="preserve">der Verwaltungsrat den Sekretär des ITPGRFA gebeten hatte, auch </w:t>
      </w:r>
      <w:r w:rsidR="00045205" w:rsidRPr="0098190D">
        <w:rPr>
          <w:lang w:val="de-DE"/>
        </w:rPr>
        <w:t>künftig</w:t>
      </w:r>
      <w:r w:rsidR="00BF3706" w:rsidRPr="0098190D">
        <w:rPr>
          <w:lang w:val="de-DE"/>
        </w:rPr>
        <w:t xml:space="preserve"> an </w:t>
      </w:r>
      <w:r w:rsidR="00C14455" w:rsidRPr="0098190D">
        <w:rPr>
          <w:lang w:val="de-DE"/>
        </w:rPr>
        <w:t>UPOV</w:t>
      </w:r>
      <w:r w:rsidR="00BF3706" w:rsidRPr="0098190D">
        <w:rPr>
          <w:lang w:val="de-DE"/>
        </w:rPr>
        <w:t>-Tagungen teilzunehmen</w:t>
      </w:r>
      <w:r w:rsidR="008F4E5B" w:rsidRPr="0098190D">
        <w:rPr>
          <w:lang w:val="de-DE"/>
        </w:rPr>
        <w:t>.</w:t>
      </w:r>
    </w:p>
    <w:p w:rsidR="008F4E5B" w:rsidRPr="0098190D" w:rsidRDefault="008F4E5B" w:rsidP="00C655B9">
      <w:pPr>
        <w:rPr>
          <w:lang w:val="de-DE"/>
        </w:rPr>
      </w:pPr>
    </w:p>
    <w:p w:rsidR="0025571E" w:rsidRDefault="008F4E5B" w:rsidP="0025571E">
      <w:pPr>
        <w:contextualSpacing/>
        <w:rPr>
          <w:rFonts w:cs="Arial"/>
          <w:lang w:val="de-DE"/>
        </w:rPr>
      </w:pPr>
      <w:r w:rsidRPr="0098190D">
        <w:rPr>
          <w:snapToGrid w:val="0"/>
          <w:vertAlign w:val="superscript"/>
          <w:lang w:val="de-DE"/>
        </w:rPr>
        <w:t>*</w:t>
      </w:r>
      <w:r w:rsidR="00BA67DB" w:rsidRPr="0098190D">
        <w:rPr>
          <w:snapToGrid w:val="0"/>
        </w:rPr>
        <w:fldChar w:fldCharType="begin"/>
      </w:r>
      <w:r w:rsidRPr="0098190D">
        <w:rPr>
          <w:snapToGrid w:val="0"/>
          <w:lang w:val="de-DE"/>
        </w:rPr>
        <w:instrText xml:space="preserve"> AUTONUM  </w:instrText>
      </w:r>
      <w:r w:rsidR="00BA67DB" w:rsidRPr="0098190D">
        <w:rPr>
          <w:snapToGrid w:val="0"/>
        </w:rPr>
        <w:fldChar w:fldCharType="end"/>
      </w:r>
      <w:r w:rsidRPr="0098190D">
        <w:rPr>
          <w:snapToGrid w:val="0"/>
          <w:lang w:val="de-DE"/>
        </w:rPr>
        <w:tab/>
      </w:r>
      <w:r w:rsidR="0025571E" w:rsidRPr="0098190D">
        <w:rPr>
          <w:lang w:val="de-DE"/>
        </w:rPr>
        <w:t>Der Rat nahm die Stellungnahme des Vertreters der Ernährungs- und Landwirtschaftsorganisation der</w:t>
      </w:r>
      <w:r w:rsidR="0025571E" w:rsidRPr="00ED1400">
        <w:rPr>
          <w:lang w:val="de-DE"/>
        </w:rPr>
        <w:t xml:space="preserve"> Vereinten Nationen (FAO)</w:t>
      </w:r>
      <w:r w:rsidR="0025571E">
        <w:rPr>
          <w:lang w:val="de-DE"/>
        </w:rPr>
        <w:t xml:space="preserve"> betreffend die Entwicklungen bezüglich </w:t>
      </w:r>
      <w:r w:rsidR="0025571E" w:rsidRPr="00BD6B9A">
        <w:rPr>
          <w:lang w:val="de-DE"/>
        </w:rPr>
        <w:t>des Internationalen Vertrags über pflanzengenetische Ressourcen für Ernährung und Landwirtschaft (ITPGRFA)</w:t>
      </w:r>
      <w:r w:rsidR="0025571E">
        <w:rPr>
          <w:lang w:val="de-DE"/>
        </w:rPr>
        <w:t xml:space="preserve"> zur Kenntnis, und insbesondere, daß die fünfte Tagung des </w:t>
      </w:r>
      <w:r w:rsidR="0025571E">
        <w:rPr>
          <w:rFonts w:cs="Arial"/>
          <w:lang w:val="de-DE"/>
        </w:rPr>
        <w:t xml:space="preserve">Verwaltungsrates (GB) des </w:t>
      </w:r>
      <w:r w:rsidR="0025571E" w:rsidRPr="0062428D">
        <w:rPr>
          <w:rFonts w:cs="Arial"/>
          <w:lang w:val="de-DE"/>
        </w:rPr>
        <w:t>ITPGRFA</w:t>
      </w:r>
      <w:r w:rsidR="0025571E">
        <w:rPr>
          <w:rFonts w:cs="Arial"/>
          <w:lang w:val="de-DE"/>
        </w:rPr>
        <w:t xml:space="preserve"> vom 24. bis zum 28. September 2013 in Muskat, Oman, unter dem Tagesordnungspunkt </w:t>
      </w:r>
      <w:r w:rsidR="0025571E" w:rsidRPr="00EB3BB0">
        <w:rPr>
          <w:rFonts w:cs="Arial"/>
          <w:lang w:val="de-DE"/>
        </w:rPr>
        <w:t>„</w:t>
      </w:r>
      <w:r w:rsidR="0025571E">
        <w:rPr>
          <w:rFonts w:cs="Arial"/>
          <w:lang w:val="de-DE"/>
        </w:rPr>
        <w:t>Umsetzung von Artikel 9, Landwirterechte</w:t>
      </w:r>
      <w:r w:rsidR="0025571E" w:rsidRPr="00EB3BB0">
        <w:rPr>
          <w:rFonts w:cs="Arial"/>
          <w:lang w:val="de-DE"/>
        </w:rPr>
        <w:t>“</w:t>
      </w:r>
      <w:r w:rsidR="0025571E">
        <w:rPr>
          <w:rFonts w:cs="Arial"/>
          <w:lang w:val="de-DE"/>
        </w:rPr>
        <w:t xml:space="preserve"> die folgende Resolution angenommen hatte:</w:t>
      </w:r>
    </w:p>
    <w:p w:rsidR="0025571E" w:rsidRDefault="0025571E" w:rsidP="0025571E">
      <w:pPr>
        <w:contextualSpacing/>
        <w:rPr>
          <w:rFonts w:cs="Arial"/>
          <w:lang w:val="de-DE"/>
        </w:rPr>
      </w:pPr>
    </w:p>
    <w:p w:rsidR="0025571E" w:rsidRPr="0070635A" w:rsidRDefault="0025571E" w:rsidP="0025571E">
      <w:pPr>
        <w:ind w:left="567" w:right="567"/>
        <w:contextualSpacing/>
        <w:rPr>
          <w:rFonts w:cs="Arial"/>
          <w:sz w:val="18"/>
          <w:szCs w:val="18"/>
          <w:lang w:val="de-DE"/>
        </w:rPr>
      </w:pPr>
      <w:r w:rsidRPr="0070635A">
        <w:rPr>
          <w:rFonts w:cs="Arial"/>
          <w:sz w:val="18"/>
          <w:szCs w:val="18"/>
          <w:lang w:val="de-DE"/>
        </w:rPr>
        <w:t>„Resolution: Umsetzung von Artikel 9, Landwirterechte</w:t>
      </w:r>
    </w:p>
    <w:p w:rsidR="0025571E" w:rsidRPr="0070635A" w:rsidRDefault="0025571E" w:rsidP="0025571E">
      <w:pPr>
        <w:ind w:left="567" w:right="567"/>
        <w:contextualSpacing/>
        <w:rPr>
          <w:rFonts w:cs="Arial"/>
          <w:sz w:val="18"/>
          <w:szCs w:val="18"/>
          <w:lang w:val="de-DE"/>
        </w:rPr>
      </w:pPr>
    </w:p>
    <w:p w:rsidR="0025571E" w:rsidRPr="0070635A" w:rsidRDefault="0025571E" w:rsidP="0025571E">
      <w:pPr>
        <w:ind w:left="567" w:right="567"/>
        <w:contextualSpacing/>
        <w:rPr>
          <w:rFonts w:cs="Arial"/>
          <w:sz w:val="18"/>
          <w:szCs w:val="18"/>
          <w:lang w:val="de-DE"/>
        </w:rPr>
      </w:pPr>
      <w:r w:rsidRPr="0070635A">
        <w:rPr>
          <w:rFonts w:cs="Arial"/>
          <w:sz w:val="18"/>
          <w:szCs w:val="18"/>
          <w:lang w:val="de-DE"/>
        </w:rPr>
        <w:t xml:space="preserve">„3. </w:t>
      </w:r>
      <w:r>
        <w:rPr>
          <w:rFonts w:cs="Arial"/>
          <w:sz w:val="18"/>
          <w:szCs w:val="18"/>
          <w:lang w:val="de-DE"/>
        </w:rPr>
        <w:t>Bittet</w:t>
      </w:r>
      <w:r w:rsidRPr="0070635A">
        <w:rPr>
          <w:rFonts w:cs="Arial"/>
          <w:sz w:val="18"/>
          <w:szCs w:val="18"/>
          <w:lang w:val="de-DE"/>
        </w:rPr>
        <w:t xml:space="preserve"> den Sekretär, </w:t>
      </w:r>
      <w:r>
        <w:rPr>
          <w:rFonts w:cs="Arial"/>
          <w:sz w:val="18"/>
          <w:szCs w:val="18"/>
          <w:lang w:val="de-DE"/>
        </w:rPr>
        <w:t xml:space="preserve">die </w:t>
      </w:r>
      <w:r w:rsidRPr="0070635A">
        <w:rPr>
          <w:rFonts w:cs="Arial"/>
          <w:sz w:val="18"/>
          <w:szCs w:val="18"/>
          <w:lang w:val="de-DE"/>
        </w:rPr>
        <w:t xml:space="preserve">UPOV und </w:t>
      </w:r>
      <w:r>
        <w:rPr>
          <w:rFonts w:cs="Arial"/>
          <w:sz w:val="18"/>
          <w:szCs w:val="18"/>
          <w:lang w:val="de-DE"/>
        </w:rPr>
        <w:t xml:space="preserve">die </w:t>
      </w:r>
      <w:r w:rsidRPr="0070635A">
        <w:rPr>
          <w:rFonts w:cs="Arial"/>
          <w:sz w:val="18"/>
          <w:szCs w:val="18"/>
          <w:lang w:val="de-DE"/>
        </w:rPr>
        <w:t xml:space="preserve">WIPO zu ersuchen, gemeinsam mögliche Bereiche wechselseitiger Beziehungen zwischen ihren entsprechenden internationalen Vertragswerken </w:t>
      </w:r>
      <w:r>
        <w:rPr>
          <w:rFonts w:cs="Arial"/>
          <w:sz w:val="18"/>
          <w:szCs w:val="18"/>
          <w:lang w:val="de-DE"/>
        </w:rPr>
        <w:t>auszuweisen</w:t>
      </w:r>
      <w:r w:rsidRPr="0070635A">
        <w:rPr>
          <w:rFonts w:cs="Arial"/>
          <w:sz w:val="18"/>
          <w:szCs w:val="18"/>
          <w:lang w:val="de-DE"/>
        </w:rPr>
        <w:t xml:space="preserve">;“   </w:t>
      </w:r>
    </w:p>
    <w:p w:rsidR="0025571E" w:rsidRDefault="0025571E" w:rsidP="0025571E">
      <w:pPr>
        <w:rPr>
          <w:lang w:val="de-DE"/>
        </w:rPr>
      </w:pPr>
    </w:p>
    <w:p w:rsidR="008F4E5B" w:rsidRPr="0025571E" w:rsidRDefault="0025571E" w:rsidP="0025571E">
      <w:pPr>
        <w:rPr>
          <w:lang w:val="de-DE"/>
        </w:rPr>
      </w:pPr>
      <w:r w:rsidRPr="007D29BB">
        <w:rPr>
          <w:rFonts w:eastAsia="Calibri"/>
          <w:lang w:val="de-DE" w:eastAsia="de-DE" w:bidi="de-DE"/>
        </w:rPr>
        <w:t>(vergleiche Dokument C/4</w:t>
      </w:r>
      <w:r>
        <w:rPr>
          <w:rFonts w:eastAsia="Calibri"/>
          <w:lang w:val="de-DE" w:eastAsia="de-DE" w:bidi="de-DE"/>
        </w:rPr>
        <w:t>7</w:t>
      </w:r>
      <w:r w:rsidRPr="007D29BB">
        <w:rPr>
          <w:rFonts w:eastAsia="Calibri"/>
          <w:lang w:val="de-DE" w:eastAsia="de-DE" w:bidi="de-DE"/>
        </w:rPr>
        <w:t>/1</w:t>
      </w:r>
      <w:r>
        <w:rPr>
          <w:rFonts w:eastAsia="Calibri"/>
          <w:lang w:val="de-DE" w:eastAsia="de-DE" w:bidi="de-DE"/>
        </w:rPr>
        <w:t xml:space="preserve">5 Rev., </w:t>
      </w:r>
      <w:r w:rsidRPr="007D29BB">
        <w:rPr>
          <w:rFonts w:eastAsia="Calibri"/>
          <w:lang w:val="de-DE" w:eastAsia="de-DE" w:bidi="de-DE"/>
        </w:rPr>
        <w:t xml:space="preserve">Absatz </w:t>
      </w:r>
      <w:r>
        <w:rPr>
          <w:rFonts w:eastAsia="Calibri"/>
          <w:lang w:val="de-DE" w:eastAsia="de-DE" w:bidi="de-DE"/>
        </w:rPr>
        <w:t>54</w:t>
      </w:r>
      <w:r w:rsidRPr="007D29BB">
        <w:rPr>
          <w:rFonts w:eastAsia="Calibri"/>
          <w:lang w:val="de-DE" w:eastAsia="de-DE" w:bidi="de-DE"/>
        </w:rPr>
        <w:t>)</w:t>
      </w:r>
      <w:r w:rsidR="008F4E5B" w:rsidRPr="0025571E">
        <w:rPr>
          <w:lang w:val="de-DE"/>
        </w:rPr>
        <w:t>.</w:t>
      </w:r>
    </w:p>
    <w:p w:rsidR="008F4E5B" w:rsidRPr="0025571E" w:rsidRDefault="008F4E5B" w:rsidP="00C655B9">
      <w:pPr>
        <w:rPr>
          <w:highlight w:val="yellow"/>
          <w:lang w:val="de-DE"/>
        </w:rPr>
      </w:pPr>
    </w:p>
    <w:p w:rsidR="00097ED3" w:rsidRPr="00891B63" w:rsidRDefault="00BA67DB" w:rsidP="00F25822">
      <w:pPr>
        <w:rPr>
          <w:lang w:val="de-DE"/>
        </w:rPr>
      </w:pPr>
      <w:r w:rsidRPr="0098190D">
        <w:fldChar w:fldCharType="begin"/>
      </w:r>
      <w:r w:rsidR="00097ED3" w:rsidRPr="0098190D">
        <w:rPr>
          <w:lang w:val="de-DE"/>
        </w:rPr>
        <w:instrText xml:space="preserve"> AUTONUM  </w:instrText>
      </w:r>
      <w:r w:rsidRPr="0098190D">
        <w:fldChar w:fldCharType="end"/>
      </w:r>
      <w:r w:rsidR="00097ED3" w:rsidRPr="0098190D">
        <w:rPr>
          <w:lang w:val="de-DE"/>
        </w:rPr>
        <w:tab/>
      </w:r>
      <w:r w:rsidR="0026111F" w:rsidRPr="0098190D">
        <w:rPr>
          <w:lang w:val="de-DE"/>
        </w:rPr>
        <w:t xml:space="preserve">Der Vertreter der </w:t>
      </w:r>
      <w:r w:rsidR="00097ED3" w:rsidRPr="0098190D">
        <w:rPr>
          <w:lang w:val="de-DE"/>
        </w:rPr>
        <w:t xml:space="preserve">CIOPORA </w:t>
      </w:r>
      <w:r w:rsidR="0026111F" w:rsidRPr="0098190D">
        <w:rPr>
          <w:lang w:val="de-DE"/>
        </w:rPr>
        <w:t xml:space="preserve">brachte </w:t>
      </w:r>
      <w:r w:rsidR="00045205" w:rsidRPr="0098190D">
        <w:rPr>
          <w:lang w:val="de-DE"/>
        </w:rPr>
        <w:t>deren</w:t>
      </w:r>
      <w:r w:rsidR="0026111F" w:rsidRPr="0098190D">
        <w:rPr>
          <w:lang w:val="de-DE"/>
        </w:rPr>
        <w:t xml:space="preserve"> Unterstützung für den Vorschlag des </w:t>
      </w:r>
      <w:r w:rsidR="00692AC6" w:rsidRPr="0098190D">
        <w:rPr>
          <w:i/>
          <w:iCs/>
          <w:lang w:val="de-DE"/>
        </w:rPr>
        <w:t>International Seed Federation</w:t>
      </w:r>
      <w:r w:rsidR="00097ED3" w:rsidRPr="0098190D">
        <w:rPr>
          <w:lang w:val="de-DE"/>
        </w:rPr>
        <w:t xml:space="preserve"> </w:t>
      </w:r>
      <w:r w:rsidR="00692AC6" w:rsidRPr="0098190D">
        <w:rPr>
          <w:lang w:val="de-DE"/>
        </w:rPr>
        <w:t>(ISF)</w:t>
      </w:r>
      <w:r w:rsidR="0026111F" w:rsidRPr="0098190D">
        <w:rPr>
          <w:lang w:val="de-DE"/>
        </w:rPr>
        <w:t xml:space="preserve"> betreffend ein </w:t>
      </w:r>
      <w:r w:rsidR="00097ED3" w:rsidRPr="0098190D">
        <w:rPr>
          <w:lang w:val="de-DE"/>
        </w:rPr>
        <w:t>international</w:t>
      </w:r>
      <w:r w:rsidR="0026111F" w:rsidRPr="0098190D">
        <w:rPr>
          <w:lang w:val="de-DE"/>
        </w:rPr>
        <w:t>es</w:t>
      </w:r>
      <w:r w:rsidR="00097ED3" w:rsidRPr="0098190D">
        <w:rPr>
          <w:lang w:val="de-DE"/>
        </w:rPr>
        <w:t xml:space="preserve"> </w:t>
      </w:r>
      <w:r w:rsidR="0026111F" w:rsidRPr="0098190D">
        <w:rPr>
          <w:lang w:val="de-DE"/>
        </w:rPr>
        <w:t>S</w:t>
      </w:r>
      <w:r w:rsidR="00097ED3" w:rsidRPr="0098190D">
        <w:rPr>
          <w:lang w:val="de-DE"/>
        </w:rPr>
        <w:t>ystem</w:t>
      </w:r>
      <w:r w:rsidR="0026111F" w:rsidRPr="0098190D">
        <w:rPr>
          <w:lang w:val="de-DE"/>
        </w:rPr>
        <w:t xml:space="preserve"> für die Einreichung von Anträgen zum Ausdruck</w:t>
      </w:r>
      <w:r w:rsidR="00097ED3" w:rsidRPr="0098190D">
        <w:rPr>
          <w:lang w:val="de-DE"/>
        </w:rPr>
        <w:t xml:space="preserve">. </w:t>
      </w:r>
      <w:r w:rsidR="0026111F" w:rsidRPr="0098190D">
        <w:rPr>
          <w:lang w:val="de-DE"/>
        </w:rPr>
        <w:t xml:space="preserve">Der Vertreter erinnerte daran, daß die </w:t>
      </w:r>
      <w:r w:rsidR="00097ED3" w:rsidRPr="0098190D">
        <w:rPr>
          <w:lang w:val="de-DE"/>
        </w:rPr>
        <w:t xml:space="preserve">CIOPORA </w:t>
      </w:r>
      <w:r w:rsidR="0026111F" w:rsidRPr="0098190D">
        <w:rPr>
          <w:lang w:val="de-DE"/>
        </w:rPr>
        <w:t xml:space="preserve">diese Idee </w:t>
      </w:r>
      <w:r w:rsidR="00F25822" w:rsidRPr="0098190D">
        <w:rPr>
          <w:lang w:val="de-DE"/>
        </w:rPr>
        <w:t xml:space="preserve">bereits </w:t>
      </w:r>
      <w:r w:rsidR="0026111F" w:rsidRPr="0098190D">
        <w:rPr>
          <w:lang w:val="de-DE"/>
        </w:rPr>
        <w:t>im Jahr</w:t>
      </w:r>
      <w:r w:rsidR="00097ED3" w:rsidRPr="0098190D">
        <w:rPr>
          <w:lang w:val="de-DE"/>
        </w:rPr>
        <w:t xml:space="preserve"> 2008</w:t>
      </w:r>
      <w:r w:rsidR="0026111F" w:rsidRPr="0098190D">
        <w:rPr>
          <w:lang w:val="de-DE"/>
        </w:rPr>
        <w:t xml:space="preserve"> auf ihrer </w:t>
      </w:r>
      <w:r w:rsidR="00891B63" w:rsidRPr="0098190D">
        <w:rPr>
          <w:lang w:val="de-DE"/>
        </w:rPr>
        <w:t>Jahrestagung</w:t>
      </w:r>
      <w:r w:rsidR="00097ED3" w:rsidRPr="0098190D">
        <w:rPr>
          <w:lang w:val="de-DE"/>
        </w:rPr>
        <w:t xml:space="preserve"> in Gen</w:t>
      </w:r>
      <w:r w:rsidR="00891B63" w:rsidRPr="0098190D">
        <w:rPr>
          <w:lang w:val="de-DE"/>
        </w:rPr>
        <w:t>f</w:t>
      </w:r>
      <w:r w:rsidR="00045205" w:rsidRPr="0098190D">
        <w:rPr>
          <w:lang w:val="de-DE"/>
        </w:rPr>
        <w:t xml:space="preserve"> erörtert </w:t>
      </w:r>
      <w:r w:rsidR="00891B63" w:rsidRPr="0098190D">
        <w:rPr>
          <w:lang w:val="de-DE"/>
        </w:rPr>
        <w:t xml:space="preserve">und zu diesem Zweck einen leitenden Bediensteten der </w:t>
      </w:r>
      <w:r w:rsidR="00692AC6" w:rsidRPr="0098190D">
        <w:rPr>
          <w:lang w:val="de-DE"/>
        </w:rPr>
        <w:t xml:space="preserve">WIPO </w:t>
      </w:r>
      <w:r w:rsidR="00891B63" w:rsidRPr="0098190D">
        <w:rPr>
          <w:lang w:val="de-DE"/>
        </w:rPr>
        <w:t>ersucht</w:t>
      </w:r>
      <w:r w:rsidR="00F25822" w:rsidRPr="0098190D">
        <w:rPr>
          <w:lang w:val="de-DE"/>
        </w:rPr>
        <w:t xml:space="preserve"> hatte</w:t>
      </w:r>
      <w:r w:rsidR="00891B63" w:rsidRPr="0098190D">
        <w:rPr>
          <w:lang w:val="de-DE"/>
        </w:rPr>
        <w:t>, den Vertrag über die internationale Zusammenarbeit auf dem Gebiet des Patentwesens</w:t>
      </w:r>
      <w:r w:rsidR="008F4E5B" w:rsidRPr="0098190D">
        <w:rPr>
          <w:lang w:val="de-DE"/>
        </w:rPr>
        <w:t xml:space="preserve"> (PCT)</w:t>
      </w:r>
      <w:r w:rsidR="00891B63" w:rsidRPr="0098190D">
        <w:rPr>
          <w:lang w:val="de-DE"/>
        </w:rPr>
        <w:t xml:space="preserve"> zu erläutern</w:t>
      </w:r>
      <w:r w:rsidR="00097ED3" w:rsidRPr="0098190D">
        <w:rPr>
          <w:lang w:val="de-DE"/>
        </w:rPr>
        <w:t xml:space="preserve">. </w:t>
      </w:r>
      <w:r w:rsidR="00891B63" w:rsidRPr="0098190D">
        <w:rPr>
          <w:lang w:val="de-DE"/>
        </w:rPr>
        <w:t xml:space="preserve">Er gab zu verstehen, daß </w:t>
      </w:r>
      <w:r w:rsidR="00045205" w:rsidRPr="0098190D">
        <w:rPr>
          <w:lang w:val="de-DE"/>
        </w:rPr>
        <w:t xml:space="preserve">sich </w:t>
      </w:r>
      <w:r w:rsidR="00891B63" w:rsidRPr="0098190D">
        <w:rPr>
          <w:lang w:val="de-DE"/>
        </w:rPr>
        <w:t xml:space="preserve">die </w:t>
      </w:r>
      <w:r w:rsidR="00097ED3" w:rsidRPr="0098190D">
        <w:rPr>
          <w:lang w:val="de-DE"/>
        </w:rPr>
        <w:t xml:space="preserve">CIOPORA </w:t>
      </w:r>
      <w:r w:rsidR="00891B63" w:rsidRPr="0098190D">
        <w:rPr>
          <w:lang w:val="de-DE"/>
        </w:rPr>
        <w:t xml:space="preserve">sehr gerne </w:t>
      </w:r>
      <w:r w:rsidR="00045205" w:rsidRPr="0098190D">
        <w:rPr>
          <w:lang w:val="de-DE"/>
        </w:rPr>
        <w:t>an</w:t>
      </w:r>
      <w:r w:rsidR="00891B63" w:rsidRPr="0098190D">
        <w:rPr>
          <w:lang w:val="de-DE"/>
        </w:rPr>
        <w:t xml:space="preserve"> den Erörterungen be</w:t>
      </w:r>
      <w:r w:rsidR="00045205" w:rsidRPr="0098190D">
        <w:rPr>
          <w:lang w:val="de-DE"/>
        </w:rPr>
        <w:t>teiligen</w:t>
      </w:r>
      <w:r w:rsidR="00891B63" w:rsidRPr="0098190D">
        <w:rPr>
          <w:lang w:val="de-DE"/>
        </w:rPr>
        <w:t xml:space="preserve"> würde. </w:t>
      </w:r>
    </w:p>
    <w:p w:rsidR="00097ED3" w:rsidRPr="00891B63" w:rsidRDefault="00097ED3" w:rsidP="00C655B9">
      <w:pPr>
        <w:rPr>
          <w:lang w:val="de-DE"/>
        </w:rPr>
      </w:pPr>
    </w:p>
    <w:p w:rsidR="007227C2" w:rsidRPr="0025571E" w:rsidRDefault="00CC7B49" w:rsidP="0025571E">
      <w:pPr>
        <w:rPr>
          <w:snapToGrid w:val="0"/>
          <w:lang w:val="de-DE"/>
        </w:rPr>
      </w:pPr>
      <w:r w:rsidRPr="0025571E">
        <w:rPr>
          <w:snapToGrid w:val="0"/>
          <w:vertAlign w:val="superscript"/>
          <w:lang w:val="de-DE"/>
        </w:rPr>
        <w:t>*</w:t>
      </w:r>
      <w:r w:rsidR="00BA67DB" w:rsidRPr="009D79CE">
        <w:rPr>
          <w:snapToGrid w:val="0"/>
        </w:rPr>
        <w:fldChar w:fldCharType="begin"/>
      </w:r>
      <w:r w:rsidRPr="0025571E">
        <w:rPr>
          <w:snapToGrid w:val="0"/>
          <w:lang w:val="de-DE"/>
        </w:rPr>
        <w:instrText xml:space="preserve"> AUTONUM  </w:instrText>
      </w:r>
      <w:r w:rsidR="00BA67DB" w:rsidRPr="009D79CE">
        <w:rPr>
          <w:snapToGrid w:val="0"/>
        </w:rPr>
        <w:fldChar w:fldCharType="end"/>
      </w:r>
      <w:r w:rsidR="007227C2" w:rsidRPr="0025571E">
        <w:rPr>
          <w:snapToGrid w:val="0"/>
          <w:lang w:val="de-DE"/>
        </w:rPr>
        <w:tab/>
      </w:r>
      <w:r w:rsidR="0025571E" w:rsidRPr="00AF27DA">
        <w:rPr>
          <w:lang w:val="de-DE"/>
        </w:rPr>
        <w:t>Der Rat</w:t>
      </w:r>
      <w:r w:rsidR="0025571E">
        <w:rPr>
          <w:lang w:val="de-DE"/>
        </w:rPr>
        <w:t xml:space="preserve"> nahm das von der Vertretung der CIOPORA bekundete Interesse an der in Dokument C/47/15 Rev., Absatz 66, berichteten Arbeit teilzunehmen, zur Kenntnis</w:t>
      </w:r>
      <w:r w:rsidR="00D57751" w:rsidRPr="0025571E">
        <w:rPr>
          <w:snapToGrid w:val="0"/>
          <w:lang w:val="de-DE"/>
        </w:rPr>
        <w:t>.</w:t>
      </w:r>
    </w:p>
    <w:p w:rsidR="007227C2" w:rsidRPr="0025571E" w:rsidRDefault="007227C2" w:rsidP="00EC42ED">
      <w:pPr>
        <w:rPr>
          <w:snapToGrid w:val="0"/>
          <w:lang w:val="de-DE"/>
        </w:rPr>
      </w:pPr>
    </w:p>
    <w:p w:rsidR="009B5271" w:rsidRPr="006A79CA" w:rsidRDefault="00BA67DB" w:rsidP="002003B8">
      <w:pPr>
        <w:rPr>
          <w:rFonts w:cs="Arial"/>
          <w:lang w:val="de-DE"/>
        </w:rPr>
      </w:pPr>
      <w:r w:rsidRPr="0098190D">
        <w:rPr>
          <w:rFonts w:cs="Arial"/>
        </w:rPr>
        <w:fldChar w:fldCharType="begin"/>
      </w:r>
      <w:r w:rsidR="009B5271" w:rsidRPr="0098190D">
        <w:rPr>
          <w:rFonts w:cs="Arial"/>
          <w:lang w:val="de-DE"/>
        </w:rPr>
        <w:instrText xml:space="preserve"> AUTONUM  </w:instrText>
      </w:r>
      <w:r w:rsidRPr="0098190D">
        <w:rPr>
          <w:rFonts w:cs="Arial"/>
        </w:rPr>
        <w:fldChar w:fldCharType="end"/>
      </w:r>
      <w:r w:rsidR="009B5271" w:rsidRPr="0098190D">
        <w:rPr>
          <w:rFonts w:cs="Arial"/>
          <w:lang w:val="de-DE"/>
        </w:rPr>
        <w:tab/>
      </w:r>
      <w:r w:rsidR="00891B63" w:rsidRPr="0098190D">
        <w:rPr>
          <w:rFonts w:cs="Arial"/>
          <w:lang w:val="de-DE"/>
        </w:rPr>
        <w:t>Die</w:t>
      </w:r>
      <w:r w:rsidR="000C65E9" w:rsidRPr="0098190D">
        <w:rPr>
          <w:rFonts w:cs="Arial"/>
          <w:lang w:val="de-DE"/>
        </w:rPr>
        <w:t xml:space="preserve"> Vertreter</w:t>
      </w:r>
      <w:r w:rsidR="00891B63" w:rsidRPr="0098190D">
        <w:rPr>
          <w:rFonts w:cs="Arial"/>
          <w:lang w:val="de-DE"/>
        </w:rPr>
        <w:t>in</w:t>
      </w:r>
      <w:r w:rsidR="000C65E9" w:rsidRPr="0098190D">
        <w:rPr>
          <w:rFonts w:cs="Arial"/>
          <w:lang w:val="de-DE"/>
        </w:rPr>
        <w:t xml:space="preserve"> der Afrikanische</w:t>
      </w:r>
      <w:r w:rsidR="00045205" w:rsidRPr="0098190D">
        <w:rPr>
          <w:rFonts w:cs="Arial"/>
          <w:lang w:val="de-DE"/>
        </w:rPr>
        <w:t>n</w:t>
      </w:r>
      <w:r w:rsidR="000C65E9" w:rsidRPr="0098190D">
        <w:rPr>
          <w:rFonts w:cs="Arial"/>
          <w:lang w:val="de-DE"/>
        </w:rPr>
        <w:t xml:space="preserve"> Regionalorganisation für geistiges Eigentum (ARIPO) erläuterte, </w:t>
      </w:r>
      <w:r w:rsidR="00891B63" w:rsidRPr="0098190D">
        <w:rPr>
          <w:rFonts w:cs="Arial"/>
          <w:lang w:val="de-DE"/>
        </w:rPr>
        <w:t xml:space="preserve">daß </w:t>
      </w:r>
      <w:r w:rsidR="000C65E9" w:rsidRPr="0098190D">
        <w:rPr>
          <w:rFonts w:cs="Arial"/>
          <w:lang w:val="de-DE"/>
        </w:rPr>
        <w:t xml:space="preserve">die ARIPO </w:t>
      </w:r>
      <w:r w:rsidR="00891B63" w:rsidRPr="0098190D">
        <w:rPr>
          <w:rFonts w:cs="Arial"/>
          <w:lang w:val="de-DE"/>
        </w:rPr>
        <w:t xml:space="preserve">eine im Jahr </w:t>
      </w:r>
      <w:r w:rsidR="009B5271" w:rsidRPr="0098190D">
        <w:rPr>
          <w:rFonts w:cs="Arial"/>
          <w:lang w:val="de-DE"/>
        </w:rPr>
        <w:t>1976</w:t>
      </w:r>
      <w:r w:rsidR="00891B63" w:rsidRPr="0098190D">
        <w:rPr>
          <w:rFonts w:cs="Arial"/>
          <w:lang w:val="de-DE"/>
        </w:rPr>
        <w:t xml:space="preserve"> gegründete Regierungsorganisation sei</w:t>
      </w:r>
      <w:r w:rsidR="00194F0D" w:rsidRPr="0098190D">
        <w:rPr>
          <w:rFonts w:cs="Arial"/>
          <w:lang w:val="de-DE"/>
        </w:rPr>
        <w:t xml:space="preserve">. </w:t>
      </w:r>
      <w:r w:rsidR="00891B63" w:rsidRPr="0098190D">
        <w:rPr>
          <w:rFonts w:cs="Arial"/>
          <w:lang w:val="de-DE"/>
        </w:rPr>
        <w:t>Ihre Mitgliedsstaaten seien</w:t>
      </w:r>
      <w:r w:rsidR="009B5271" w:rsidRPr="0098190D">
        <w:rPr>
          <w:rFonts w:cs="Arial"/>
          <w:lang w:val="de-DE"/>
        </w:rPr>
        <w:t xml:space="preserve"> </w:t>
      </w:r>
      <w:r w:rsidR="000C65E9" w:rsidRPr="0098190D">
        <w:rPr>
          <w:rFonts w:cs="Arial"/>
          <w:lang w:val="de-DE"/>
        </w:rPr>
        <w:t>Botswana, Gambia, Ghana, Kenia, Lesotho, Liberia, Malawi, Mosambik, Namibia, Ruanda, Sambia, Sierra Leone, Simbabwe, Somalia, Sudan, Swasiland, Uganda</w:t>
      </w:r>
      <w:r w:rsidR="00F25822" w:rsidRPr="0098190D">
        <w:rPr>
          <w:rFonts w:cs="Arial"/>
          <w:lang w:val="de-DE"/>
        </w:rPr>
        <w:t xml:space="preserve"> und die</w:t>
      </w:r>
      <w:r w:rsidR="000C65E9" w:rsidRPr="0098190D">
        <w:rPr>
          <w:rFonts w:cs="Arial"/>
          <w:lang w:val="de-DE"/>
        </w:rPr>
        <w:t xml:space="preserve"> Vereinigte Republik Tansania</w:t>
      </w:r>
      <w:r w:rsidR="009B5271" w:rsidRPr="0098190D">
        <w:rPr>
          <w:rFonts w:cs="Arial"/>
          <w:lang w:val="de-DE"/>
        </w:rPr>
        <w:t xml:space="preserve">. </w:t>
      </w:r>
      <w:r w:rsidR="00891B63" w:rsidRPr="0098190D">
        <w:rPr>
          <w:rFonts w:cs="Arial"/>
          <w:lang w:val="de-DE"/>
        </w:rPr>
        <w:t>Sie merkte an, daß der</w:t>
      </w:r>
      <w:r w:rsidR="00FA06BB" w:rsidRPr="0098190D">
        <w:rPr>
          <w:rFonts w:cs="Arial"/>
          <w:lang w:val="de-DE"/>
        </w:rPr>
        <w:t xml:space="preserve"> </w:t>
      </w:r>
      <w:r w:rsidR="00891B63" w:rsidRPr="0098190D">
        <w:rPr>
          <w:rFonts w:cs="Arial"/>
          <w:lang w:val="de-DE"/>
        </w:rPr>
        <w:t>ARIPO-Ministerrat im Jahr 2009</w:t>
      </w:r>
      <w:r w:rsidR="009B5271" w:rsidRPr="0098190D">
        <w:rPr>
          <w:rFonts w:cs="Arial"/>
          <w:lang w:val="de-DE"/>
        </w:rPr>
        <w:t xml:space="preserve"> </w:t>
      </w:r>
      <w:r w:rsidR="00891B63" w:rsidRPr="0098190D">
        <w:rPr>
          <w:rFonts w:cs="Arial"/>
          <w:lang w:val="de-DE"/>
        </w:rPr>
        <w:t xml:space="preserve">die Entwicklung eines </w:t>
      </w:r>
      <w:r w:rsidR="006A79CA" w:rsidRPr="0098190D">
        <w:rPr>
          <w:rFonts w:cs="Arial"/>
          <w:lang w:val="de-DE"/>
        </w:rPr>
        <w:t>Politikrahmen und eine</w:t>
      </w:r>
      <w:r w:rsidR="002003B8" w:rsidRPr="0098190D">
        <w:rPr>
          <w:rFonts w:cs="Arial"/>
          <w:lang w:val="de-DE"/>
        </w:rPr>
        <w:t>s</w:t>
      </w:r>
      <w:r w:rsidR="006A79CA" w:rsidRPr="0098190D">
        <w:rPr>
          <w:rFonts w:cs="Arial"/>
          <w:lang w:val="de-DE"/>
        </w:rPr>
        <w:t xml:space="preserve"> rechtlichen Rahmen</w:t>
      </w:r>
      <w:r w:rsidR="002003B8" w:rsidRPr="0098190D">
        <w:rPr>
          <w:rFonts w:cs="Arial"/>
          <w:lang w:val="de-DE"/>
        </w:rPr>
        <w:t>s</w:t>
      </w:r>
      <w:r w:rsidR="006A79CA" w:rsidRPr="0098190D">
        <w:rPr>
          <w:rFonts w:cs="Arial"/>
          <w:lang w:val="de-DE"/>
        </w:rPr>
        <w:t xml:space="preserve"> für </w:t>
      </w:r>
      <w:r w:rsidR="006A79CA" w:rsidRPr="0098190D">
        <w:rPr>
          <w:rFonts w:cs="Arial"/>
          <w:lang w:val="de-DE"/>
        </w:rPr>
        <w:lastRenderedPageBreak/>
        <w:t xml:space="preserve">Sortenschutz </w:t>
      </w:r>
      <w:r w:rsidR="00F25822" w:rsidRPr="0098190D">
        <w:rPr>
          <w:rFonts w:cs="Arial"/>
          <w:lang w:val="de-DE"/>
        </w:rPr>
        <w:t xml:space="preserve">als </w:t>
      </w:r>
      <w:r w:rsidR="00891B63" w:rsidRPr="0098190D">
        <w:rPr>
          <w:rFonts w:cs="Arial"/>
          <w:lang w:val="de-DE"/>
        </w:rPr>
        <w:t xml:space="preserve">Grundlage für die Entwicklung des </w:t>
      </w:r>
      <w:r w:rsidR="006A79CA" w:rsidRPr="0098190D">
        <w:rPr>
          <w:rFonts w:cs="Arial"/>
          <w:lang w:val="de-DE"/>
        </w:rPr>
        <w:t>ARIPO</w:t>
      </w:r>
      <w:r w:rsidR="002003B8" w:rsidRPr="0098190D">
        <w:rPr>
          <w:rFonts w:cs="Arial"/>
          <w:lang w:val="de-DE"/>
        </w:rPr>
        <w:t>-</w:t>
      </w:r>
      <w:r w:rsidR="006A79CA" w:rsidRPr="0098190D">
        <w:rPr>
          <w:rFonts w:cs="Arial"/>
          <w:lang w:val="de-DE"/>
        </w:rPr>
        <w:t>Protokolls über Sortenschutz</w:t>
      </w:r>
      <w:r w:rsidR="00045205" w:rsidRPr="0098190D">
        <w:rPr>
          <w:rFonts w:cs="Arial"/>
          <w:lang w:val="de-DE"/>
        </w:rPr>
        <w:t xml:space="preserve"> </w:t>
      </w:r>
      <w:r w:rsidR="00F25822" w:rsidRPr="0098190D">
        <w:rPr>
          <w:rFonts w:cs="Arial"/>
          <w:lang w:val="de-DE"/>
        </w:rPr>
        <w:t xml:space="preserve">gebilligt </w:t>
      </w:r>
      <w:r w:rsidR="00891B63" w:rsidRPr="0098190D">
        <w:rPr>
          <w:rFonts w:cs="Arial"/>
          <w:lang w:val="de-DE"/>
        </w:rPr>
        <w:t xml:space="preserve">und das </w:t>
      </w:r>
      <w:r w:rsidR="00FA06BB" w:rsidRPr="0098190D">
        <w:rPr>
          <w:rFonts w:cs="Arial"/>
          <w:lang w:val="de-DE"/>
        </w:rPr>
        <w:t>ARIPO</w:t>
      </w:r>
      <w:r w:rsidR="00891B63" w:rsidRPr="0098190D">
        <w:rPr>
          <w:rFonts w:cs="Arial"/>
          <w:lang w:val="de-DE"/>
        </w:rPr>
        <w:t xml:space="preserve">-Sekretäriat </w:t>
      </w:r>
      <w:r w:rsidR="006A79CA" w:rsidRPr="0098190D">
        <w:rPr>
          <w:rFonts w:cs="Arial"/>
          <w:lang w:val="de-DE"/>
        </w:rPr>
        <w:t>angewiesen</w:t>
      </w:r>
      <w:r w:rsidR="00F25822" w:rsidRPr="0098190D">
        <w:rPr>
          <w:rFonts w:cs="Arial"/>
          <w:lang w:val="de-DE"/>
        </w:rPr>
        <w:t xml:space="preserve"> ha</w:t>
      </w:r>
      <w:r w:rsidR="002003B8" w:rsidRPr="0098190D">
        <w:rPr>
          <w:rFonts w:cs="Arial"/>
          <w:lang w:val="de-DE"/>
        </w:rPr>
        <w:t>b</w:t>
      </w:r>
      <w:r w:rsidR="00F25822" w:rsidRPr="0098190D">
        <w:rPr>
          <w:rFonts w:cs="Arial"/>
          <w:lang w:val="de-DE"/>
        </w:rPr>
        <w:t>e</w:t>
      </w:r>
      <w:r w:rsidR="006A79CA" w:rsidRPr="0098190D">
        <w:rPr>
          <w:rFonts w:cs="Arial"/>
          <w:lang w:val="de-DE"/>
        </w:rPr>
        <w:t>, die Rechtsvorschriften in</w:t>
      </w:r>
      <w:r w:rsidR="00F25822" w:rsidRPr="0098190D">
        <w:rPr>
          <w:rFonts w:cs="Arial"/>
          <w:lang w:val="de-DE"/>
        </w:rPr>
        <w:t xml:space="preserve"> den</w:t>
      </w:r>
      <w:r w:rsidR="00692AC6" w:rsidRPr="0098190D">
        <w:rPr>
          <w:rFonts w:cs="Arial"/>
          <w:lang w:val="de-DE"/>
        </w:rPr>
        <w:t xml:space="preserve"> ARIPO</w:t>
      </w:r>
      <w:r w:rsidR="006A79CA" w:rsidRPr="0098190D">
        <w:rPr>
          <w:rFonts w:cs="Arial"/>
          <w:lang w:val="de-DE"/>
        </w:rPr>
        <w:t>-Mitgliedsstaaten zu verwenden</w:t>
      </w:r>
      <w:r w:rsidR="009B5271" w:rsidRPr="0098190D">
        <w:rPr>
          <w:rFonts w:cs="Arial"/>
          <w:lang w:val="de-DE"/>
        </w:rPr>
        <w:t>.</w:t>
      </w:r>
      <w:r w:rsidR="006A79CA" w:rsidRPr="0098190D">
        <w:rPr>
          <w:rFonts w:cs="Arial"/>
          <w:lang w:val="de-DE"/>
        </w:rPr>
        <w:t xml:space="preserve"> Sie berichtete, daß das </w:t>
      </w:r>
      <w:r w:rsidR="009B5271" w:rsidRPr="0098190D">
        <w:rPr>
          <w:rFonts w:cs="Arial"/>
          <w:lang w:val="de-DE"/>
        </w:rPr>
        <w:t>ARIPO</w:t>
      </w:r>
      <w:r w:rsidR="006A79CA" w:rsidRPr="0098190D">
        <w:rPr>
          <w:rFonts w:cs="Arial"/>
          <w:lang w:val="de-DE"/>
        </w:rPr>
        <w:t xml:space="preserve">-Sekretäriat </w:t>
      </w:r>
      <w:r w:rsidR="00045205" w:rsidRPr="0098190D">
        <w:rPr>
          <w:rFonts w:cs="Arial"/>
          <w:lang w:val="de-DE"/>
        </w:rPr>
        <w:t>das</w:t>
      </w:r>
      <w:r w:rsidR="00692AC6" w:rsidRPr="0098190D">
        <w:rPr>
          <w:rFonts w:cs="Arial"/>
          <w:lang w:val="de-DE"/>
        </w:rPr>
        <w:t xml:space="preserve"> </w:t>
      </w:r>
      <w:r w:rsidR="009B5271" w:rsidRPr="0098190D">
        <w:rPr>
          <w:rFonts w:cs="Arial"/>
          <w:lang w:val="de-DE"/>
        </w:rPr>
        <w:t>UPOV</w:t>
      </w:r>
      <w:r w:rsidR="006A79CA" w:rsidRPr="0098190D">
        <w:rPr>
          <w:rFonts w:cs="Arial"/>
          <w:lang w:val="de-DE"/>
        </w:rPr>
        <w:t>-Büro um technische Unterstützung bei der Ausarbeitung des rechtlichen Rahmens</w:t>
      </w:r>
      <w:r w:rsidR="00F25822" w:rsidRPr="0098190D">
        <w:rPr>
          <w:rFonts w:cs="Arial"/>
          <w:lang w:val="de-DE"/>
        </w:rPr>
        <w:t xml:space="preserve"> ersucht hatte</w:t>
      </w:r>
      <w:r w:rsidR="00692AC6" w:rsidRPr="0098190D">
        <w:rPr>
          <w:rFonts w:cs="Arial"/>
          <w:lang w:val="de-DE"/>
        </w:rPr>
        <w:t xml:space="preserve">. </w:t>
      </w:r>
      <w:r w:rsidR="006A79CA" w:rsidRPr="0098190D">
        <w:rPr>
          <w:rFonts w:cs="Arial"/>
          <w:lang w:val="de-DE"/>
        </w:rPr>
        <w:t xml:space="preserve">Die Vertreterin </w:t>
      </w:r>
      <w:r w:rsidR="00045205" w:rsidRPr="0098190D">
        <w:rPr>
          <w:rFonts w:cs="Arial"/>
          <w:lang w:val="de-DE"/>
        </w:rPr>
        <w:t>merkte an</w:t>
      </w:r>
      <w:r w:rsidR="006A79CA" w:rsidRPr="0098190D">
        <w:rPr>
          <w:rFonts w:cs="Arial"/>
          <w:lang w:val="de-DE"/>
        </w:rPr>
        <w:t xml:space="preserve">, daß der Entwurf für den rechtlichen Rahmen für Sortenschutz vom </w:t>
      </w:r>
      <w:r w:rsidR="00C7504F" w:rsidRPr="0098190D">
        <w:rPr>
          <w:rFonts w:cs="Arial"/>
          <w:lang w:val="de-DE"/>
        </w:rPr>
        <w:t>ARIPO</w:t>
      </w:r>
      <w:r w:rsidR="006A79CA" w:rsidRPr="0098190D">
        <w:rPr>
          <w:rFonts w:cs="Arial"/>
          <w:lang w:val="de-DE"/>
        </w:rPr>
        <w:t>-Ministerrat auf seiner Tagung im</w:t>
      </w:r>
      <w:r w:rsidR="00194F0D" w:rsidRPr="0098190D">
        <w:rPr>
          <w:rFonts w:cs="Arial"/>
          <w:lang w:val="de-DE"/>
        </w:rPr>
        <w:t xml:space="preserve"> November 2</w:t>
      </w:r>
      <w:r w:rsidR="00C7504F" w:rsidRPr="0098190D">
        <w:rPr>
          <w:rFonts w:cs="Arial"/>
          <w:lang w:val="de-DE"/>
        </w:rPr>
        <w:t>0</w:t>
      </w:r>
      <w:r w:rsidR="00194F0D" w:rsidRPr="0098190D">
        <w:rPr>
          <w:rFonts w:cs="Arial"/>
          <w:lang w:val="de-DE"/>
        </w:rPr>
        <w:t>1</w:t>
      </w:r>
      <w:r w:rsidR="00C7504F" w:rsidRPr="0098190D">
        <w:rPr>
          <w:rFonts w:cs="Arial"/>
          <w:lang w:val="de-DE"/>
        </w:rPr>
        <w:t xml:space="preserve">3 in </w:t>
      </w:r>
      <w:r w:rsidR="009B5271" w:rsidRPr="0098190D">
        <w:rPr>
          <w:rFonts w:cs="Arial"/>
          <w:lang w:val="de-DE"/>
        </w:rPr>
        <w:t>Kampala</w:t>
      </w:r>
      <w:r w:rsidR="00C7504F" w:rsidRPr="0098190D">
        <w:rPr>
          <w:rFonts w:cs="Arial"/>
          <w:lang w:val="de-DE"/>
        </w:rPr>
        <w:t>, Uganda</w:t>
      </w:r>
      <w:r w:rsidR="006A79CA" w:rsidRPr="0098190D">
        <w:rPr>
          <w:rFonts w:cs="Arial"/>
          <w:lang w:val="de-DE"/>
        </w:rPr>
        <w:t xml:space="preserve">, geprüft </w:t>
      </w:r>
      <w:r w:rsidR="00F25822" w:rsidRPr="0098190D">
        <w:rPr>
          <w:rFonts w:cs="Arial"/>
          <w:lang w:val="de-DE"/>
        </w:rPr>
        <w:t>worden sei</w:t>
      </w:r>
      <w:r w:rsidR="00C7504F" w:rsidRPr="0098190D">
        <w:rPr>
          <w:rFonts w:cs="Arial"/>
          <w:lang w:val="de-DE"/>
        </w:rPr>
        <w:t>.</w:t>
      </w:r>
    </w:p>
    <w:p w:rsidR="00C7504F" w:rsidRPr="006A79CA" w:rsidRDefault="00C7504F" w:rsidP="00EC42ED">
      <w:pPr>
        <w:rPr>
          <w:snapToGrid w:val="0"/>
          <w:lang w:val="de-DE"/>
        </w:rPr>
      </w:pPr>
    </w:p>
    <w:p w:rsidR="007227C2" w:rsidRPr="0025571E" w:rsidRDefault="00CC7B49" w:rsidP="0025571E">
      <w:pPr>
        <w:rPr>
          <w:snapToGrid w:val="0"/>
          <w:lang w:val="de-DE"/>
        </w:rPr>
      </w:pPr>
      <w:r w:rsidRPr="0025571E">
        <w:rPr>
          <w:snapToGrid w:val="0"/>
          <w:vertAlign w:val="superscript"/>
          <w:lang w:val="de-DE"/>
        </w:rPr>
        <w:t>*</w:t>
      </w:r>
      <w:r w:rsidR="00BA67DB" w:rsidRPr="009D79CE">
        <w:rPr>
          <w:snapToGrid w:val="0"/>
        </w:rPr>
        <w:fldChar w:fldCharType="begin"/>
      </w:r>
      <w:r w:rsidRPr="0025571E">
        <w:rPr>
          <w:snapToGrid w:val="0"/>
          <w:lang w:val="de-DE"/>
        </w:rPr>
        <w:instrText xml:space="preserve"> AUTONUM  </w:instrText>
      </w:r>
      <w:r w:rsidR="00BA67DB" w:rsidRPr="009D79CE">
        <w:rPr>
          <w:snapToGrid w:val="0"/>
        </w:rPr>
        <w:fldChar w:fldCharType="end"/>
      </w:r>
      <w:r w:rsidR="007227C2" w:rsidRPr="0025571E">
        <w:rPr>
          <w:snapToGrid w:val="0"/>
          <w:lang w:val="de-DE"/>
        </w:rPr>
        <w:tab/>
      </w:r>
      <w:r w:rsidR="0025571E" w:rsidRPr="00AF27DA">
        <w:rPr>
          <w:lang w:val="de-DE"/>
        </w:rPr>
        <w:t>Der Rat</w:t>
      </w:r>
      <w:r w:rsidR="0025571E">
        <w:rPr>
          <w:lang w:val="de-DE"/>
        </w:rPr>
        <w:t xml:space="preserve"> nahm die Informationen des </w:t>
      </w:r>
      <w:r w:rsidR="0025571E" w:rsidRPr="00931371">
        <w:rPr>
          <w:lang w:val="de-DE"/>
        </w:rPr>
        <w:t>Vertret</w:t>
      </w:r>
      <w:r w:rsidR="0025571E">
        <w:rPr>
          <w:lang w:val="de-DE"/>
        </w:rPr>
        <w:t>ers</w:t>
      </w:r>
      <w:r w:rsidR="0025571E" w:rsidRPr="00931371">
        <w:rPr>
          <w:lang w:val="de-DE"/>
        </w:rPr>
        <w:t xml:space="preserve"> der Afrikanische</w:t>
      </w:r>
      <w:r w:rsidR="0025571E">
        <w:rPr>
          <w:lang w:val="de-DE"/>
        </w:rPr>
        <w:t>n</w:t>
      </w:r>
      <w:r w:rsidR="0025571E" w:rsidRPr="00931371">
        <w:rPr>
          <w:lang w:val="de-DE"/>
        </w:rPr>
        <w:t xml:space="preserve"> Regionalorganisation für geistiges Eigentum (ARIPO)</w:t>
      </w:r>
      <w:r w:rsidR="0025571E">
        <w:rPr>
          <w:lang w:val="de-DE"/>
        </w:rPr>
        <w:t xml:space="preserve"> betreffend die Ausarbeitung des </w:t>
      </w:r>
      <w:r w:rsidR="0025571E" w:rsidRPr="00931371">
        <w:rPr>
          <w:lang w:val="de-DE"/>
        </w:rPr>
        <w:t>Entwurfs der ARIPO für einen rechtlichen Rahmen für den Sortenschutz</w:t>
      </w:r>
      <w:r w:rsidR="0025571E">
        <w:rPr>
          <w:lang w:val="de-DE"/>
        </w:rPr>
        <w:t xml:space="preserve"> zur Kenntnis.</w:t>
      </w:r>
    </w:p>
    <w:p w:rsidR="00EC42ED" w:rsidRPr="0025571E" w:rsidRDefault="00EC42ED" w:rsidP="00EC42ED">
      <w:pPr>
        <w:rPr>
          <w:snapToGrid w:val="0"/>
          <w:lang w:val="de-DE"/>
        </w:rPr>
      </w:pPr>
    </w:p>
    <w:p w:rsidR="00EC42ED" w:rsidRPr="0025571E" w:rsidRDefault="00CC7B49" w:rsidP="0025571E">
      <w:pPr>
        <w:rPr>
          <w:lang w:val="de-DE"/>
        </w:rPr>
      </w:pPr>
      <w:r w:rsidRPr="0025571E">
        <w:rPr>
          <w:vertAlign w:val="superscript"/>
          <w:lang w:val="de-DE"/>
        </w:rPr>
        <w:t>*</w:t>
      </w:r>
      <w:r w:rsidR="00BA67DB" w:rsidRPr="00203975">
        <w:fldChar w:fldCharType="begin"/>
      </w:r>
      <w:r w:rsidRPr="0025571E">
        <w:rPr>
          <w:lang w:val="de-DE"/>
        </w:rPr>
        <w:instrText xml:space="preserve"> AUTONUM  </w:instrText>
      </w:r>
      <w:r w:rsidR="00BA67DB" w:rsidRPr="00203975">
        <w:fldChar w:fldCharType="end"/>
      </w:r>
      <w:r w:rsidR="00EC42ED" w:rsidRPr="0025571E">
        <w:rPr>
          <w:lang w:val="de-DE"/>
        </w:rPr>
        <w:tab/>
      </w:r>
      <w:r w:rsidR="0025571E" w:rsidRPr="00AF27DA">
        <w:rPr>
          <w:lang w:val="de-DE"/>
        </w:rPr>
        <w:t>Der Rat</w:t>
      </w:r>
      <w:r w:rsidR="0025571E">
        <w:rPr>
          <w:lang w:val="de-DE"/>
        </w:rPr>
        <w:t xml:space="preserve"> nahm die Arbeit des Beratenden Ausschusses auf seiner sechsundachtzigsten Tagung, wie in Dokument C/47/15 berichtet, zur Kenntnis</w:t>
      </w:r>
      <w:r w:rsidR="004C77BC" w:rsidRPr="0025571E">
        <w:rPr>
          <w:lang w:val="de-DE"/>
        </w:rPr>
        <w:t>.</w:t>
      </w:r>
    </w:p>
    <w:p w:rsidR="004C77BC" w:rsidRPr="0025571E" w:rsidRDefault="004C77BC" w:rsidP="00EC42ED">
      <w:pPr>
        <w:rPr>
          <w:lang w:val="de-DE"/>
        </w:rPr>
      </w:pPr>
    </w:p>
    <w:p w:rsidR="004C77BC" w:rsidRPr="0025571E" w:rsidRDefault="00CC7B49" w:rsidP="0025571E">
      <w:pPr>
        <w:rPr>
          <w:lang w:val="de-DE"/>
        </w:rPr>
      </w:pPr>
      <w:r w:rsidRPr="0025571E">
        <w:rPr>
          <w:snapToGrid w:val="0"/>
          <w:vertAlign w:val="superscript"/>
          <w:lang w:val="de-DE"/>
        </w:rPr>
        <w:t>*</w:t>
      </w:r>
      <w:r w:rsidR="00BA67DB" w:rsidRPr="00203975">
        <w:rPr>
          <w:snapToGrid w:val="0"/>
        </w:rPr>
        <w:fldChar w:fldCharType="begin"/>
      </w:r>
      <w:r w:rsidRPr="0025571E">
        <w:rPr>
          <w:snapToGrid w:val="0"/>
          <w:lang w:val="de-DE"/>
        </w:rPr>
        <w:instrText xml:space="preserve"> AUTONUM  </w:instrText>
      </w:r>
      <w:r w:rsidR="00BA67DB" w:rsidRPr="00203975">
        <w:rPr>
          <w:snapToGrid w:val="0"/>
        </w:rPr>
        <w:fldChar w:fldCharType="end"/>
      </w:r>
      <w:r w:rsidR="004C77BC" w:rsidRPr="0025571E">
        <w:rPr>
          <w:snapToGrid w:val="0"/>
          <w:lang w:val="de-DE"/>
        </w:rPr>
        <w:tab/>
      </w:r>
      <w:r w:rsidR="0025571E" w:rsidRPr="00AF27DA">
        <w:rPr>
          <w:lang w:val="de-DE"/>
        </w:rPr>
        <w:t>Der Rat</w:t>
      </w:r>
      <w:r w:rsidR="0025571E">
        <w:rPr>
          <w:lang w:val="de-DE"/>
        </w:rPr>
        <w:t xml:space="preserve"> vereinbarte, das </w:t>
      </w:r>
      <w:r w:rsidR="0025571E" w:rsidRPr="00931371">
        <w:rPr>
          <w:lang w:val="de-DE"/>
        </w:rPr>
        <w:t xml:space="preserve">Rundschreiben betreffend die Zusammenarbeit bei der Prüfung, </w:t>
      </w:r>
      <w:r w:rsidR="0025571E">
        <w:rPr>
          <w:lang w:val="de-DE"/>
        </w:rPr>
        <w:t>vergleiche</w:t>
      </w:r>
      <w:r w:rsidR="0025571E" w:rsidRPr="00931371">
        <w:rPr>
          <w:lang w:val="de-DE"/>
        </w:rPr>
        <w:t xml:space="preserve"> z.B. C/xx/5, </w:t>
      </w:r>
      <w:r w:rsidR="0025571E">
        <w:rPr>
          <w:lang w:val="de-DE"/>
        </w:rPr>
        <w:t xml:space="preserve">in Kopie an die </w:t>
      </w:r>
      <w:r w:rsidR="0025571E" w:rsidRPr="00931371">
        <w:rPr>
          <w:lang w:val="de-DE"/>
        </w:rPr>
        <w:t xml:space="preserve">bezeichneten Personen des </w:t>
      </w:r>
      <w:r w:rsidR="0025571E">
        <w:rPr>
          <w:lang w:val="de-DE"/>
        </w:rPr>
        <w:t>Technischen Ausschusses (</w:t>
      </w:r>
      <w:r w:rsidR="0025571E" w:rsidRPr="00931371">
        <w:rPr>
          <w:lang w:val="de-DE"/>
        </w:rPr>
        <w:t>TC</w:t>
      </w:r>
      <w:r w:rsidR="0025571E">
        <w:rPr>
          <w:lang w:val="de-DE"/>
        </w:rPr>
        <w:t>)</w:t>
      </w:r>
      <w:r w:rsidR="0025571E" w:rsidRPr="00931371">
        <w:rPr>
          <w:lang w:val="de-DE"/>
        </w:rPr>
        <w:t xml:space="preserve"> </w:t>
      </w:r>
      <w:r w:rsidR="0025571E">
        <w:rPr>
          <w:lang w:val="de-DE"/>
        </w:rPr>
        <w:t>zu schicken</w:t>
      </w:r>
      <w:r w:rsidR="0025571E" w:rsidRPr="00931371">
        <w:rPr>
          <w:lang w:val="de-DE"/>
        </w:rPr>
        <w:t>, um möglichst viel</w:t>
      </w:r>
      <w:r w:rsidR="0025571E">
        <w:rPr>
          <w:lang w:val="de-DE"/>
        </w:rPr>
        <w:t>e</w:t>
      </w:r>
      <w:r w:rsidR="0025571E" w:rsidRPr="00931371">
        <w:rPr>
          <w:lang w:val="de-DE"/>
        </w:rPr>
        <w:t xml:space="preserve"> Informationen sammeln zu können (vergleiche Dokument TC</w:t>
      </w:r>
      <w:r w:rsidR="0025571E">
        <w:rPr>
          <w:lang w:val="de-DE"/>
        </w:rPr>
        <w:t>/47/15 Rev., Absatz 27).</w:t>
      </w:r>
    </w:p>
    <w:p w:rsidR="00EC42ED" w:rsidRDefault="00EC42ED" w:rsidP="000A68B4">
      <w:pPr>
        <w:rPr>
          <w:lang w:val="de-DE"/>
        </w:rPr>
      </w:pPr>
    </w:p>
    <w:p w:rsidR="0025571E" w:rsidRPr="0025571E" w:rsidRDefault="0025571E" w:rsidP="000A68B4">
      <w:pPr>
        <w:rPr>
          <w:lang w:val="de-DE"/>
        </w:rPr>
      </w:pPr>
    </w:p>
    <w:p w:rsidR="0025571E" w:rsidRPr="00AF27DA" w:rsidRDefault="0025571E" w:rsidP="0025571E">
      <w:pPr>
        <w:keepNext/>
        <w:rPr>
          <w:u w:val="single"/>
          <w:lang w:val="fr-FR"/>
        </w:rPr>
      </w:pPr>
      <w:r w:rsidRPr="00AF27DA">
        <w:rPr>
          <w:u w:val="single"/>
          <w:lang w:val="fr-FR"/>
        </w:rPr>
        <w:t>Annahme von Dokumenten</w:t>
      </w:r>
    </w:p>
    <w:p w:rsidR="00EC42ED" w:rsidRPr="0025571E" w:rsidRDefault="00EC42ED" w:rsidP="000A68B4">
      <w:pPr>
        <w:rPr>
          <w:lang w:val="de-DE"/>
        </w:rPr>
      </w:pPr>
    </w:p>
    <w:p w:rsidR="0025571E" w:rsidRPr="009D16E1" w:rsidRDefault="00CC7B49" w:rsidP="0025571E">
      <w:pPr>
        <w:rPr>
          <w:lang w:val="fr-FR"/>
        </w:rPr>
      </w:pPr>
      <w:r w:rsidRPr="0025571E">
        <w:rPr>
          <w:vertAlign w:val="superscript"/>
          <w:lang w:val="de-DE"/>
        </w:rPr>
        <w:t>*</w:t>
      </w:r>
      <w:r w:rsidR="00BA67DB">
        <w:fldChar w:fldCharType="begin"/>
      </w:r>
      <w:r w:rsidRPr="0025571E">
        <w:rPr>
          <w:lang w:val="de-DE"/>
        </w:rPr>
        <w:instrText xml:space="preserve"> AUTONUM  </w:instrText>
      </w:r>
      <w:r w:rsidR="00BA67DB">
        <w:fldChar w:fldCharType="end"/>
      </w:r>
      <w:r w:rsidR="00964987" w:rsidRPr="0025571E">
        <w:rPr>
          <w:lang w:val="de-DE"/>
        </w:rPr>
        <w:tab/>
      </w:r>
      <w:r w:rsidR="0025571E" w:rsidRPr="009D16E1">
        <w:rPr>
          <w:lang w:val="fr-FR"/>
        </w:rPr>
        <w:t>Der Rat prüfte die Dokumente C/47/13, TGP/14/2 Draft 1, TGP/15/1 Draft 5, TGP/0/6 Draft 1, UPOV/EXN/BRD Draft 7, UPOV/EXN/HRV Draft 10, UPOV/INF/16/3 Draft 1 und UPOV/INF</w:t>
      </w:r>
      <w:r w:rsidR="0025571E" w:rsidRPr="009D16E1">
        <w:rPr>
          <w:lang w:val="fr-FR"/>
        </w:rPr>
        <w:noBreakHyphen/>
        <w:t>EXN/5 Draft 1.</w:t>
      </w:r>
    </w:p>
    <w:p w:rsidR="0025571E" w:rsidRPr="009D16E1" w:rsidRDefault="0025571E" w:rsidP="0025571E">
      <w:pPr>
        <w:spacing w:line="360" w:lineRule="auto"/>
        <w:rPr>
          <w:lang w:val="fr-FR"/>
        </w:rPr>
      </w:pPr>
    </w:p>
    <w:p w:rsidR="0025571E" w:rsidRPr="00AD7176" w:rsidRDefault="0025571E" w:rsidP="0025571E">
      <w:pPr>
        <w:keepNext/>
        <w:rPr>
          <w:i/>
          <w:iCs/>
          <w:lang w:val="de-DE"/>
        </w:rPr>
      </w:pPr>
      <w:r w:rsidRPr="00AD7176">
        <w:rPr>
          <w:i/>
          <w:iCs/>
          <w:lang w:val="de-DE"/>
        </w:rPr>
        <w:t>TGP/14/2</w:t>
      </w:r>
      <w:r>
        <w:rPr>
          <w:i/>
          <w:iCs/>
          <w:lang w:val="de-DE"/>
        </w:rPr>
        <w:t>:</w:t>
      </w:r>
      <w:r w:rsidRPr="00AD7176">
        <w:rPr>
          <w:i/>
          <w:iCs/>
          <w:lang w:val="de-DE"/>
        </w:rPr>
        <w:t xml:space="preserve"> Glossar der in den UPOV-Dokumenten verwendeten Begriffe (Überarbeitung)</w:t>
      </w:r>
    </w:p>
    <w:p w:rsidR="004C77BC" w:rsidRPr="0025571E" w:rsidRDefault="004C77BC" w:rsidP="0025571E">
      <w:pPr>
        <w:rPr>
          <w:highlight w:val="yellow"/>
          <w:lang w:val="de-DE"/>
        </w:rPr>
      </w:pPr>
    </w:p>
    <w:p w:rsidR="0025571E" w:rsidRPr="009D16E1" w:rsidRDefault="00CC7B49" w:rsidP="0025571E">
      <w:pPr>
        <w:rPr>
          <w:lang w:val="de-DE"/>
        </w:rPr>
      </w:pPr>
      <w:r w:rsidRPr="0025571E">
        <w:rPr>
          <w:vertAlign w:val="superscript"/>
          <w:lang w:val="de-DE"/>
        </w:rPr>
        <w:t>*</w:t>
      </w:r>
      <w:r w:rsidR="00BA67DB">
        <w:fldChar w:fldCharType="begin"/>
      </w:r>
      <w:r w:rsidRPr="0025571E">
        <w:rPr>
          <w:lang w:val="de-DE"/>
        </w:rPr>
        <w:instrText xml:space="preserve"> AUTONUM  </w:instrText>
      </w:r>
      <w:r w:rsidR="00BA67DB">
        <w:fldChar w:fldCharType="end"/>
      </w:r>
      <w:r w:rsidR="004C77BC" w:rsidRPr="0025571E">
        <w:rPr>
          <w:lang w:val="de-DE"/>
        </w:rPr>
        <w:tab/>
      </w:r>
      <w:r w:rsidR="0025571E" w:rsidRPr="009D16E1">
        <w:rPr>
          <w:lang w:val="de-DE"/>
        </w:rPr>
        <w:t>Der Rat nahm die</w:t>
      </w:r>
      <w:r w:rsidR="0025571E" w:rsidRPr="009D16E1">
        <w:rPr>
          <w:color w:val="000000"/>
          <w:lang w:val="de-DE"/>
        </w:rPr>
        <w:t xml:space="preserve"> Überarbeitung des Dokuments </w:t>
      </w:r>
      <w:r w:rsidR="0025571E" w:rsidRPr="009D16E1">
        <w:rPr>
          <w:lang w:val="de-DE"/>
        </w:rPr>
        <w:t xml:space="preserve">TGP/14 „Glossar der in den UPOV-Dokumenten verwendeten Begriffe“ (Dokument TGP/14/2) und das ergänzende Dokument zu TGP/14 „Glossar der in den UPOV-Dokumenten verwendeten Begriffe“ (TGP/14/2 Supplement) auf der </w:t>
      </w:r>
      <w:r w:rsidR="0025571E">
        <w:rPr>
          <w:lang w:val="de-DE"/>
        </w:rPr>
        <w:t xml:space="preserve">Grundlage der Dokumente </w:t>
      </w:r>
      <w:r w:rsidR="0025571E" w:rsidRPr="009D16E1">
        <w:rPr>
          <w:lang w:val="de-DE"/>
        </w:rPr>
        <w:t>TGP/14</w:t>
      </w:r>
      <w:r w:rsidR="0025571E">
        <w:rPr>
          <w:lang w:val="de-DE"/>
        </w:rPr>
        <w:t>/2</w:t>
      </w:r>
      <w:r w:rsidR="0025571E" w:rsidRPr="009D16E1">
        <w:rPr>
          <w:lang w:val="de-DE"/>
        </w:rPr>
        <w:t xml:space="preserve"> Draft 1 und TGP/14/2 Supplement Draft 1 an.</w:t>
      </w:r>
    </w:p>
    <w:p w:rsidR="0025571E" w:rsidRDefault="0025571E" w:rsidP="0025571E">
      <w:pPr>
        <w:spacing w:line="360" w:lineRule="auto"/>
        <w:rPr>
          <w:lang w:val="de-DE"/>
        </w:rPr>
      </w:pPr>
    </w:p>
    <w:p w:rsidR="0025571E" w:rsidRPr="00AD7176" w:rsidRDefault="0025571E" w:rsidP="0025571E">
      <w:pPr>
        <w:keepNext/>
        <w:rPr>
          <w:i/>
          <w:iCs/>
          <w:lang w:val="de-DE"/>
        </w:rPr>
      </w:pPr>
      <w:r w:rsidRPr="00AD7176">
        <w:rPr>
          <w:i/>
          <w:iCs/>
          <w:lang w:val="de-DE"/>
        </w:rPr>
        <w:t>TGP/15/1</w:t>
      </w:r>
      <w:r>
        <w:rPr>
          <w:i/>
          <w:iCs/>
          <w:lang w:val="de-DE"/>
        </w:rPr>
        <w:t>:</w:t>
      </w:r>
      <w:r w:rsidRPr="00AD7176">
        <w:rPr>
          <w:i/>
          <w:iCs/>
          <w:lang w:val="de-DE"/>
        </w:rPr>
        <w:t xml:space="preserve"> [</w:t>
      </w:r>
      <w:r w:rsidRPr="00AD7176">
        <w:rPr>
          <w:i/>
          <w:iCs/>
          <w:strike/>
          <w:lang w:val="de-DE"/>
        </w:rPr>
        <w:t>Neue Merkmalstypen</w:t>
      </w:r>
      <w:r w:rsidRPr="00AD7176">
        <w:rPr>
          <w:i/>
          <w:iCs/>
          <w:lang w:val="de-DE"/>
        </w:rPr>
        <w:t>] [Anleitung zur Verwendung biochemischer und molekularer Marker bei der Prüfung der Unterscheidbarkeit, Homogenität und Beständigkeit (DUS)</w:t>
      </w:r>
      <w:r>
        <w:rPr>
          <w:i/>
          <w:iCs/>
          <w:lang w:val="de-DE"/>
        </w:rPr>
        <w:t>]</w:t>
      </w:r>
    </w:p>
    <w:p w:rsidR="004C77BC" w:rsidRPr="0025571E" w:rsidRDefault="004C77BC" w:rsidP="0025571E">
      <w:pPr>
        <w:rPr>
          <w:lang w:val="de-DE"/>
        </w:rPr>
      </w:pPr>
    </w:p>
    <w:p w:rsidR="0025571E" w:rsidRPr="006B6CF3" w:rsidRDefault="00CC7B49" w:rsidP="0025571E">
      <w:pPr>
        <w:rPr>
          <w:color w:val="000000"/>
          <w:lang w:val="de-DE"/>
        </w:rPr>
      </w:pPr>
      <w:r w:rsidRPr="0025571E">
        <w:rPr>
          <w:vertAlign w:val="superscript"/>
          <w:lang w:val="de-DE"/>
        </w:rPr>
        <w:t>*</w:t>
      </w:r>
      <w:r w:rsidR="00BA67DB">
        <w:fldChar w:fldCharType="begin"/>
      </w:r>
      <w:r w:rsidRPr="0025571E">
        <w:rPr>
          <w:lang w:val="de-DE"/>
        </w:rPr>
        <w:instrText xml:space="preserve"> AUTONUM  </w:instrText>
      </w:r>
      <w:r w:rsidR="00BA67DB">
        <w:fldChar w:fldCharType="end"/>
      </w:r>
      <w:r w:rsidR="004C77BC" w:rsidRPr="0025571E">
        <w:rPr>
          <w:lang w:val="de-DE"/>
        </w:rPr>
        <w:tab/>
      </w:r>
      <w:r w:rsidR="0025571E" w:rsidRPr="0062428D">
        <w:rPr>
          <w:lang w:val="de-DE"/>
        </w:rPr>
        <w:t xml:space="preserve">Der </w:t>
      </w:r>
      <w:r w:rsidR="0025571E">
        <w:rPr>
          <w:lang w:val="de-DE"/>
        </w:rPr>
        <w:t>Rat nahm das Dokument</w:t>
      </w:r>
      <w:r w:rsidR="0025571E" w:rsidRPr="006B6CF3">
        <w:rPr>
          <w:color w:val="000000"/>
          <w:lang w:val="de-DE"/>
        </w:rPr>
        <w:t xml:space="preserve"> TGP/15/1 „Anleitung zur Verwendung biochemischer und molekularer Marker bei der Prüfung der Unterscheidbarkeit, der Homogenität und der Beständigkeit (DUS)“ auf der </w:t>
      </w:r>
      <w:r w:rsidR="0025571E">
        <w:rPr>
          <w:color w:val="000000"/>
          <w:lang w:val="de-DE"/>
        </w:rPr>
        <w:t xml:space="preserve">Grundlage des Dokuments </w:t>
      </w:r>
      <w:r w:rsidR="0025571E" w:rsidRPr="006B6CF3">
        <w:rPr>
          <w:color w:val="000000"/>
          <w:lang w:val="de-DE"/>
        </w:rPr>
        <w:t>TGP/15/1 Draft 5 an</w:t>
      </w:r>
      <w:r w:rsidR="0025571E">
        <w:rPr>
          <w:color w:val="000000"/>
          <w:lang w:val="de-DE"/>
        </w:rPr>
        <w:t>.</w:t>
      </w:r>
    </w:p>
    <w:p w:rsidR="0025571E" w:rsidRPr="006B6CF3" w:rsidRDefault="0025571E" w:rsidP="0025571E">
      <w:pPr>
        <w:spacing w:line="360" w:lineRule="auto"/>
        <w:rPr>
          <w:color w:val="000000"/>
          <w:lang w:val="de-DE"/>
        </w:rPr>
      </w:pPr>
    </w:p>
    <w:p w:rsidR="0025571E" w:rsidRPr="00AD7176" w:rsidRDefault="0025571E" w:rsidP="0025571E">
      <w:pPr>
        <w:keepNext/>
        <w:rPr>
          <w:i/>
          <w:iCs/>
          <w:color w:val="000000"/>
          <w:lang w:val="de-DE"/>
        </w:rPr>
      </w:pPr>
      <w:r w:rsidRPr="00AD7176">
        <w:rPr>
          <w:i/>
          <w:iCs/>
          <w:color w:val="000000"/>
          <w:lang w:val="de-DE"/>
        </w:rPr>
        <w:t>TGP/0/6: Liste der TGP-Dokumente und Datum der jüngsten Ausgabe (Überarbeitung)</w:t>
      </w:r>
    </w:p>
    <w:p w:rsidR="004C77BC" w:rsidRPr="0025571E" w:rsidRDefault="004C77BC" w:rsidP="0025571E">
      <w:pPr>
        <w:rPr>
          <w:lang w:val="de-DE"/>
        </w:rPr>
      </w:pPr>
    </w:p>
    <w:p w:rsidR="0025571E" w:rsidRDefault="00CC7B49" w:rsidP="0025571E">
      <w:pPr>
        <w:rPr>
          <w:lang w:val="de-DE"/>
        </w:rPr>
      </w:pPr>
      <w:r w:rsidRPr="0025571E">
        <w:rPr>
          <w:vertAlign w:val="superscript"/>
          <w:lang w:val="de-DE"/>
        </w:rPr>
        <w:t>*</w:t>
      </w:r>
      <w:r w:rsidR="00BA67DB">
        <w:fldChar w:fldCharType="begin"/>
      </w:r>
      <w:r w:rsidRPr="0025571E">
        <w:rPr>
          <w:lang w:val="de-DE"/>
        </w:rPr>
        <w:instrText xml:space="preserve"> AUTONUM  </w:instrText>
      </w:r>
      <w:r w:rsidR="00BA67DB">
        <w:fldChar w:fldCharType="end"/>
      </w:r>
      <w:r w:rsidR="004C77BC" w:rsidRPr="0025571E">
        <w:rPr>
          <w:lang w:val="de-DE"/>
        </w:rPr>
        <w:tab/>
      </w:r>
      <w:r w:rsidR="0025571E" w:rsidRPr="0062428D">
        <w:rPr>
          <w:lang w:val="de-DE"/>
        </w:rPr>
        <w:t xml:space="preserve">Der </w:t>
      </w:r>
      <w:r w:rsidR="0025571E">
        <w:rPr>
          <w:lang w:val="de-DE"/>
        </w:rPr>
        <w:t>Rat nahm das Dokument TGP/0</w:t>
      </w:r>
      <w:r w:rsidR="0025571E" w:rsidRPr="009D16E1">
        <w:rPr>
          <w:lang w:val="de-DE"/>
        </w:rPr>
        <w:t>/6 „</w:t>
      </w:r>
      <w:r w:rsidR="0025571E" w:rsidRPr="009D16E1">
        <w:rPr>
          <w:color w:val="000000"/>
          <w:lang w:val="de-DE"/>
        </w:rPr>
        <w:t>Liste der TGP-Dokumente und Datum der jüngsten Ausgabe</w:t>
      </w:r>
      <w:r w:rsidR="0025571E" w:rsidRPr="009D16E1">
        <w:rPr>
          <w:lang w:val="de-DE"/>
        </w:rPr>
        <w:t>“</w:t>
      </w:r>
      <w:r w:rsidR="0025571E" w:rsidRPr="0062428D">
        <w:rPr>
          <w:lang w:val="de-DE"/>
        </w:rPr>
        <w:t xml:space="preserve"> auf der </w:t>
      </w:r>
      <w:r w:rsidR="0025571E">
        <w:rPr>
          <w:lang w:val="de-DE"/>
        </w:rPr>
        <w:t>Grundlage des Dokuments TGP/0/6 Draft 1</w:t>
      </w:r>
      <w:r w:rsidR="0025571E" w:rsidRPr="0062428D">
        <w:rPr>
          <w:lang w:val="de-DE"/>
        </w:rPr>
        <w:t xml:space="preserve"> an.</w:t>
      </w:r>
    </w:p>
    <w:p w:rsidR="0025571E" w:rsidRDefault="0025571E" w:rsidP="0025571E">
      <w:pPr>
        <w:spacing w:line="360" w:lineRule="auto"/>
        <w:rPr>
          <w:lang w:val="de-DE"/>
        </w:rPr>
      </w:pPr>
    </w:p>
    <w:p w:rsidR="0025571E" w:rsidRPr="00475851" w:rsidRDefault="0025571E" w:rsidP="0025571E">
      <w:pPr>
        <w:keepNext/>
        <w:rPr>
          <w:i/>
          <w:iCs/>
          <w:lang w:val="de-DE"/>
        </w:rPr>
      </w:pPr>
      <w:r w:rsidRPr="00475851">
        <w:rPr>
          <w:i/>
          <w:iCs/>
          <w:lang w:val="de-DE"/>
        </w:rPr>
        <w:t>UPOV/EXN/BRD/1: Erläuterungen zur Begriffsbestimmung des Züchters nach der Akte von 1991 des UPOV-Übereinkommens</w:t>
      </w:r>
    </w:p>
    <w:p w:rsidR="004C77BC" w:rsidRPr="0025571E" w:rsidRDefault="004C77BC" w:rsidP="0025571E">
      <w:pPr>
        <w:rPr>
          <w:lang w:val="de-DE"/>
        </w:rPr>
      </w:pPr>
    </w:p>
    <w:p w:rsidR="0025571E" w:rsidRPr="004C6EF3" w:rsidRDefault="00CC7B49" w:rsidP="0025571E">
      <w:pPr>
        <w:rPr>
          <w:lang w:val="de-DE"/>
        </w:rPr>
      </w:pPr>
      <w:r w:rsidRPr="0025571E">
        <w:rPr>
          <w:vertAlign w:val="superscript"/>
          <w:lang w:val="de-DE"/>
        </w:rPr>
        <w:t>*</w:t>
      </w:r>
      <w:r w:rsidR="00BA67DB">
        <w:fldChar w:fldCharType="begin"/>
      </w:r>
      <w:r w:rsidRPr="0025571E">
        <w:rPr>
          <w:lang w:val="de-DE"/>
        </w:rPr>
        <w:instrText xml:space="preserve"> AUTONUM  </w:instrText>
      </w:r>
      <w:r w:rsidR="00BA67DB">
        <w:fldChar w:fldCharType="end"/>
      </w:r>
      <w:r w:rsidR="004C77BC" w:rsidRPr="0025571E">
        <w:rPr>
          <w:lang w:val="de-DE"/>
        </w:rPr>
        <w:tab/>
      </w:r>
      <w:r w:rsidR="0025571E" w:rsidRPr="0062428D">
        <w:rPr>
          <w:lang w:val="de-DE"/>
        </w:rPr>
        <w:t xml:space="preserve">Der </w:t>
      </w:r>
      <w:r w:rsidR="0025571E">
        <w:rPr>
          <w:lang w:val="de-DE"/>
        </w:rPr>
        <w:t xml:space="preserve">Rat nahm das Dokument </w:t>
      </w:r>
      <w:r w:rsidR="0025571E" w:rsidRPr="00C6658B">
        <w:rPr>
          <w:lang w:val="de-DE"/>
        </w:rPr>
        <w:t xml:space="preserve">UPOV/EXN/BRD/1 </w:t>
      </w:r>
      <w:r w:rsidR="0025571E" w:rsidRPr="00C6658B">
        <w:rPr>
          <w:szCs w:val="24"/>
          <w:lang w:val="de-DE"/>
        </w:rPr>
        <w:t>„</w:t>
      </w:r>
      <w:r w:rsidR="0025571E" w:rsidRPr="00C6658B">
        <w:rPr>
          <w:lang w:val="de-DE"/>
        </w:rPr>
        <w:t>Erläuterungen</w:t>
      </w:r>
      <w:r w:rsidR="0025571E" w:rsidRPr="004C6EF3">
        <w:rPr>
          <w:lang w:val="de-DE"/>
        </w:rPr>
        <w:t xml:space="preserve"> zur Begriffsbestimmung des Züchters nach der Akte von 1991 des UPOV-Übereinkommens</w:t>
      </w:r>
      <w:r w:rsidR="0025571E">
        <w:rPr>
          <w:szCs w:val="24"/>
          <w:lang w:val="de-DE"/>
        </w:rPr>
        <w:t>“</w:t>
      </w:r>
      <w:r w:rsidR="0025571E" w:rsidRPr="004C6EF3">
        <w:rPr>
          <w:lang w:val="de-DE"/>
        </w:rPr>
        <w:t xml:space="preserve"> auf der </w:t>
      </w:r>
      <w:r w:rsidR="0025571E">
        <w:rPr>
          <w:lang w:val="de-DE"/>
        </w:rPr>
        <w:t xml:space="preserve">Grundlage des Dokuments </w:t>
      </w:r>
      <w:r w:rsidR="0025571E" w:rsidRPr="004C6EF3">
        <w:rPr>
          <w:lang w:val="de-DE"/>
        </w:rPr>
        <w:t>UPOV/EXN/BRD Draft 7 an.</w:t>
      </w:r>
    </w:p>
    <w:p w:rsidR="0025571E" w:rsidRDefault="0025571E" w:rsidP="0025571E">
      <w:pPr>
        <w:spacing w:line="360" w:lineRule="auto"/>
        <w:rPr>
          <w:lang w:val="de-DE"/>
        </w:rPr>
      </w:pPr>
    </w:p>
    <w:p w:rsidR="0025571E" w:rsidRDefault="0025571E" w:rsidP="0025571E">
      <w:pPr>
        <w:keepNext/>
        <w:rPr>
          <w:lang w:val="de-DE"/>
        </w:rPr>
      </w:pPr>
      <w:r w:rsidRPr="003A2C6A">
        <w:rPr>
          <w:i/>
          <w:lang w:val="de-DE"/>
        </w:rPr>
        <w:t>UPOV/EXN/HRV/1:</w:t>
      </w:r>
      <w:r>
        <w:rPr>
          <w:i/>
          <w:lang w:val="de-DE"/>
        </w:rPr>
        <w:t xml:space="preserve"> </w:t>
      </w:r>
      <w:r w:rsidRPr="00C223F4">
        <w:rPr>
          <w:i/>
          <w:iCs/>
          <w:lang w:val="de-DE"/>
        </w:rPr>
        <w:t>Erläuterungen zu Handlungen in bezug auf Erntegut nach dem UPOV Übereinkommen</w:t>
      </w:r>
    </w:p>
    <w:p w:rsidR="004C77BC" w:rsidRPr="0025571E" w:rsidRDefault="004C77BC" w:rsidP="0025571E">
      <w:pPr>
        <w:rPr>
          <w:lang w:val="de-DE"/>
        </w:rPr>
      </w:pPr>
    </w:p>
    <w:p w:rsidR="004C77BC" w:rsidRPr="0025571E" w:rsidRDefault="00CC7B49" w:rsidP="0025571E">
      <w:pPr>
        <w:rPr>
          <w:lang w:val="de-DE"/>
        </w:rPr>
      </w:pPr>
      <w:r w:rsidRPr="0025571E">
        <w:rPr>
          <w:vertAlign w:val="superscript"/>
          <w:lang w:val="de-DE"/>
        </w:rPr>
        <w:t>*</w:t>
      </w:r>
      <w:r w:rsidR="00BA67DB" w:rsidRPr="00B939F0">
        <w:fldChar w:fldCharType="begin"/>
      </w:r>
      <w:r w:rsidRPr="0025571E">
        <w:rPr>
          <w:lang w:val="de-DE"/>
        </w:rPr>
        <w:instrText xml:space="preserve"> AUTONUM  </w:instrText>
      </w:r>
      <w:r w:rsidR="00BA67DB" w:rsidRPr="00B939F0">
        <w:fldChar w:fldCharType="end"/>
      </w:r>
      <w:r w:rsidR="004C77BC" w:rsidRPr="0025571E">
        <w:rPr>
          <w:lang w:val="de-DE"/>
        </w:rPr>
        <w:tab/>
      </w:r>
      <w:r w:rsidR="0025571E" w:rsidRPr="0062428D">
        <w:rPr>
          <w:lang w:val="de-DE"/>
        </w:rPr>
        <w:t xml:space="preserve">Der </w:t>
      </w:r>
      <w:r w:rsidR="0025571E">
        <w:rPr>
          <w:lang w:val="de-DE"/>
        </w:rPr>
        <w:t>Rat</w:t>
      </w:r>
      <w:r w:rsidR="0025571E" w:rsidRPr="0062428D">
        <w:rPr>
          <w:lang w:val="de-DE"/>
        </w:rPr>
        <w:t xml:space="preserve"> </w:t>
      </w:r>
      <w:r w:rsidR="0025571E">
        <w:rPr>
          <w:lang w:val="de-DE"/>
        </w:rPr>
        <w:t xml:space="preserve">nahm zur Kenntnis, daß der Verwaltungs- und Rechtsausschuß (CAJ) auf seiner achtundsechzigsten Tagung am 21. Oktober 2013 das </w:t>
      </w:r>
      <w:r w:rsidR="0025571E" w:rsidRPr="004C6EF3">
        <w:rPr>
          <w:lang w:val="de-DE"/>
        </w:rPr>
        <w:t xml:space="preserve">Dokument UPOV/EXN/HRV Draft 10 als die Grundlage für die Annahme </w:t>
      </w:r>
      <w:r w:rsidR="0025571E">
        <w:rPr>
          <w:lang w:val="de-DE"/>
        </w:rPr>
        <w:t>des Dokuments</w:t>
      </w:r>
      <w:r w:rsidR="0025571E" w:rsidRPr="004C6EF3">
        <w:rPr>
          <w:lang w:val="de-DE"/>
        </w:rPr>
        <w:t xml:space="preserve"> UPOV/EXN/HRV/1 </w:t>
      </w:r>
      <w:r w:rsidR="0025571E" w:rsidRPr="004C6EF3">
        <w:rPr>
          <w:szCs w:val="24"/>
          <w:lang w:val="de-DE"/>
        </w:rPr>
        <w:t>„</w:t>
      </w:r>
      <w:r w:rsidR="0025571E" w:rsidRPr="004C6EF3">
        <w:rPr>
          <w:lang w:val="de-DE"/>
        </w:rPr>
        <w:t>Erläuterungen zu Handlungen in bezug auf Erntegut nach dem UPOV Übereinkommen</w:t>
      </w:r>
      <w:r w:rsidR="0025571E" w:rsidRPr="004C6EF3">
        <w:rPr>
          <w:color w:val="000000"/>
          <w:lang w:val="de-DE"/>
        </w:rPr>
        <w:t>“</w:t>
      </w:r>
      <w:r w:rsidR="0025571E" w:rsidRPr="004C6EF3">
        <w:rPr>
          <w:lang w:val="de-DE"/>
        </w:rPr>
        <w:t xml:space="preserve"> durch den Rat auf seiner siebenundvierzigsten</w:t>
      </w:r>
      <w:r w:rsidR="0025571E">
        <w:rPr>
          <w:lang w:val="de-DE"/>
        </w:rPr>
        <w:t xml:space="preserve"> Tagung (vergleiche Dokument CAJ/68/10 </w:t>
      </w:r>
      <w:r w:rsidR="0025571E">
        <w:rPr>
          <w:szCs w:val="24"/>
          <w:lang w:val="de-DE"/>
        </w:rPr>
        <w:t>„Bericht über die Entschließungen“, Absatz 7) gebilligt hatte</w:t>
      </w:r>
      <w:r w:rsidR="004C77BC" w:rsidRPr="0025571E">
        <w:rPr>
          <w:lang w:val="de-DE"/>
        </w:rPr>
        <w:t>.</w:t>
      </w:r>
    </w:p>
    <w:p w:rsidR="007227C2" w:rsidRPr="0025571E" w:rsidRDefault="007227C2" w:rsidP="004C77BC">
      <w:pPr>
        <w:rPr>
          <w:lang w:val="de-DE"/>
        </w:rPr>
      </w:pPr>
    </w:p>
    <w:p w:rsidR="007227C2" w:rsidRPr="0025571E" w:rsidRDefault="00CC7B49" w:rsidP="0025571E">
      <w:pPr>
        <w:rPr>
          <w:lang w:val="de-DE"/>
        </w:rPr>
      </w:pPr>
      <w:r w:rsidRPr="0025571E">
        <w:rPr>
          <w:vertAlign w:val="superscript"/>
          <w:lang w:val="de-DE"/>
        </w:rPr>
        <w:t>*</w:t>
      </w:r>
      <w:r w:rsidR="00BA67DB" w:rsidRPr="00342932">
        <w:fldChar w:fldCharType="begin"/>
      </w:r>
      <w:r w:rsidRPr="0025571E">
        <w:rPr>
          <w:lang w:val="de-DE"/>
        </w:rPr>
        <w:instrText xml:space="preserve"> AUTONUM  </w:instrText>
      </w:r>
      <w:r w:rsidR="00BA67DB" w:rsidRPr="00342932">
        <w:fldChar w:fldCharType="end"/>
      </w:r>
      <w:r w:rsidR="007227C2" w:rsidRPr="0025571E">
        <w:rPr>
          <w:lang w:val="de-DE"/>
        </w:rPr>
        <w:tab/>
      </w:r>
      <w:r w:rsidR="0025571E" w:rsidRPr="0062428D">
        <w:rPr>
          <w:lang w:val="de-DE"/>
        </w:rPr>
        <w:t xml:space="preserve">Der </w:t>
      </w:r>
      <w:r w:rsidR="0025571E">
        <w:rPr>
          <w:lang w:val="de-DE"/>
        </w:rPr>
        <w:t xml:space="preserve">Rat nahm zur Kenntnis, daß der CAJ auf seiner achtundsechzigsten Tagung am 21. Oktober 2013 in Genf vereinbart hatte, daß die Bemerkungen der Delegation der Russischen Föderation zu den </w:t>
      </w:r>
      <w:r w:rsidR="0025571E" w:rsidRPr="006B6CF3">
        <w:rPr>
          <w:lang w:val="de-DE"/>
        </w:rPr>
        <w:lastRenderedPageBreak/>
        <w:t>Erläuterungen zu Handlungen in bezug auf Erntegut</w:t>
      </w:r>
      <w:r w:rsidR="0025571E">
        <w:rPr>
          <w:lang w:val="de-DE"/>
        </w:rPr>
        <w:t xml:space="preserve"> bei der künftigen Arbeit der </w:t>
      </w:r>
      <w:r w:rsidR="0025571E" w:rsidRPr="00BD39F4">
        <w:rPr>
          <w:lang w:val="de-DE"/>
        </w:rPr>
        <w:t xml:space="preserve">Beratungsgruppe des Verwaltungs- und </w:t>
      </w:r>
      <w:r w:rsidR="0025571E">
        <w:rPr>
          <w:lang w:val="de-DE"/>
        </w:rPr>
        <w:t>Rechtsausschu</w:t>
      </w:r>
      <w:r w:rsidR="0025571E" w:rsidRPr="00BD39F4">
        <w:rPr>
          <w:lang w:val="de-DE"/>
        </w:rPr>
        <w:t>sses (CAJ-AG)</w:t>
      </w:r>
      <w:r w:rsidR="0025571E">
        <w:rPr>
          <w:lang w:val="de-DE"/>
        </w:rPr>
        <w:t xml:space="preserve"> geprüft werden würden</w:t>
      </w:r>
      <w:r w:rsidR="00B27A21" w:rsidRPr="0025571E">
        <w:rPr>
          <w:lang w:val="de-DE"/>
        </w:rPr>
        <w:t>.</w:t>
      </w:r>
    </w:p>
    <w:p w:rsidR="00B27A21" w:rsidRPr="0025571E" w:rsidRDefault="00B27A21" w:rsidP="004C77BC">
      <w:pPr>
        <w:rPr>
          <w:lang w:val="de-DE"/>
        </w:rPr>
      </w:pPr>
    </w:p>
    <w:p w:rsidR="0025571E" w:rsidRDefault="00CC7B49" w:rsidP="0025571E">
      <w:pPr>
        <w:rPr>
          <w:lang w:val="de-DE"/>
        </w:rPr>
      </w:pPr>
      <w:r w:rsidRPr="0025571E">
        <w:rPr>
          <w:vertAlign w:val="superscript"/>
          <w:lang w:val="de-DE"/>
        </w:rPr>
        <w:t>*</w:t>
      </w:r>
      <w:r w:rsidR="00BA67DB" w:rsidRPr="00342932">
        <w:fldChar w:fldCharType="begin"/>
      </w:r>
      <w:r w:rsidRPr="0025571E">
        <w:rPr>
          <w:lang w:val="de-DE"/>
        </w:rPr>
        <w:instrText xml:space="preserve"> AUTONUM  </w:instrText>
      </w:r>
      <w:r w:rsidR="00BA67DB" w:rsidRPr="00342932">
        <w:fldChar w:fldCharType="end"/>
      </w:r>
      <w:r w:rsidR="004C77BC" w:rsidRPr="0025571E">
        <w:rPr>
          <w:lang w:val="de-DE"/>
        </w:rPr>
        <w:tab/>
      </w:r>
      <w:r w:rsidR="0025571E" w:rsidRPr="0062428D">
        <w:rPr>
          <w:lang w:val="de-DE"/>
        </w:rPr>
        <w:t xml:space="preserve">Der </w:t>
      </w:r>
      <w:r w:rsidR="0025571E">
        <w:rPr>
          <w:lang w:val="de-DE"/>
        </w:rPr>
        <w:t xml:space="preserve">Rat nahm das Dokument </w:t>
      </w:r>
      <w:r w:rsidR="0025571E" w:rsidRPr="004C6EF3">
        <w:rPr>
          <w:iCs/>
          <w:lang w:val="de-DE"/>
        </w:rPr>
        <w:t xml:space="preserve">UPOV/EXN/HRV/1 </w:t>
      </w:r>
      <w:r w:rsidR="0025571E" w:rsidRPr="004C6EF3">
        <w:rPr>
          <w:iCs/>
          <w:color w:val="000000"/>
          <w:lang w:val="de-DE"/>
        </w:rPr>
        <w:t>„</w:t>
      </w:r>
      <w:r w:rsidR="0025571E" w:rsidRPr="006B6CF3">
        <w:rPr>
          <w:lang w:val="de-DE"/>
        </w:rPr>
        <w:t>Erläuterungen zu Handlungen in bezug auf Erntegut nach dem UPOV Übereinkommen</w:t>
      </w:r>
      <w:r w:rsidR="0025571E" w:rsidRPr="006B6CF3">
        <w:rPr>
          <w:color w:val="000000"/>
          <w:lang w:val="de-DE"/>
        </w:rPr>
        <w:t>“</w:t>
      </w:r>
      <w:r w:rsidR="0025571E">
        <w:rPr>
          <w:lang w:val="de-DE"/>
        </w:rPr>
        <w:t xml:space="preserve"> auf der Grundlage des Dokuments </w:t>
      </w:r>
      <w:r w:rsidR="0025571E" w:rsidRPr="00BD39F4">
        <w:rPr>
          <w:iCs/>
          <w:lang w:val="de-DE"/>
        </w:rPr>
        <w:t>UPOV/EXN/HRV Draft 10 an</w:t>
      </w:r>
      <w:r w:rsidR="0025571E">
        <w:rPr>
          <w:i/>
          <w:lang w:val="de-DE"/>
        </w:rPr>
        <w:t>.</w:t>
      </w:r>
    </w:p>
    <w:p w:rsidR="0025571E" w:rsidRDefault="0025571E" w:rsidP="0025571E">
      <w:pPr>
        <w:spacing w:line="360" w:lineRule="auto"/>
        <w:rPr>
          <w:lang w:val="de-DE"/>
        </w:rPr>
      </w:pPr>
    </w:p>
    <w:p w:rsidR="0025571E" w:rsidRPr="00D04C40" w:rsidRDefault="0025571E" w:rsidP="0025571E">
      <w:pPr>
        <w:keepNext/>
        <w:rPr>
          <w:i/>
          <w:iCs/>
          <w:lang w:val="de-DE"/>
        </w:rPr>
      </w:pPr>
      <w:r w:rsidRPr="00D04C40">
        <w:rPr>
          <w:i/>
          <w:iCs/>
          <w:lang w:val="de-DE"/>
        </w:rPr>
        <w:t>UPOV/INF/6/3</w:t>
      </w:r>
      <w:r>
        <w:rPr>
          <w:i/>
          <w:iCs/>
          <w:lang w:val="de-DE"/>
        </w:rPr>
        <w:t>:</w:t>
      </w:r>
      <w:r w:rsidRPr="00D04C40">
        <w:rPr>
          <w:i/>
          <w:iCs/>
          <w:lang w:val="de-DE"/>
        </w:rPr>
        <w:t xml:space="preserve"> Anleitung zur Ausarbeitung von Rechtsvorschriften aufgrund der Akte von 1991 des UPOV-Übereinkommens (Überarbeitung)</w:t>
      </w:r>
    </w:p>
    <w:p w:rsidR="004C77BC" w:rsidRPr="0025571E" w:rsidRDefault="004C77BC" w:rsidP="0025571E">
      <w:pPr>
        <w:rPr>
          <w:lang w:val="de-DE"/>
        </w:rPr>
      </w:pPr>
    </w:p>
    <w:p w:rsidR="0025571E" w:rsidRPr="004C6EF3" w:rsidRDefault="00CC7B49" w:rsidP="0025571E">
      <w:pPr>
        <w:rPr>
          <w:lang w:val="de-DE"/>
        </w:rPr>
      </w:pPr>
      <w:r w:rsidRPr="0025571E">
        <w:rPr>
          <w:vertAlign w:val="superscript"/>
          <w:lang w:val="de-DE"/>
        </w:rPr>
        <w:t>*</w:t>
      </w:r>
      <w:r w:rsidR="00BA67DB" w:rsidRPr="00956FAB">
        <w:fldChar w:fldCharType="begin"/>
      </w:r>
      <w:r w:rsidRPr="0025571E">
        <w:rPr>
          <w:lang w:val="de-DE"/>
        </w:rPr>
        <w:instrText xml:space="preserve"> AUTONUM  </w:instrText>
      </w:r>
      <w:r w:rsidR="00BA67DB" w:rsidRPr="00956FAB">
        <w:fldChar w:fldCharType="end"/>
      </w:r>
      <w:r w:rsidR="004C77BC" w:rsidRPr="0025571E">
        <w:rPr>
          <w:lang w:val="de-DE"/>
        </w:rPr>
        <w:tab/>
      </w:r>
      <w:r w:rsidR="0025571E" w:rsidRPr="0062428D">
        <w:rPr>
          <w:lang w:val="de-DE"/>
        </w:rPr>
        <w:t xml:space="preserve">Der </w:t>
      </w:r>
      <w:r w:rsidR="0025571E">
        <w:rPr>
          <w:lang w:val="de-DE"/>
        </w:rPr>
        <w:t>Rat nahm die</w:t>
      </w:r>
      <w:r w:rsidR="0025571E" w:rsidRPr="0062428D">
        <w:rPr>
          <w:lang w:val="de-DE"/>
        </w:rPr>
        <w:t xml:space="preserve"> </w:t>
      </w:r>
      <w:r w:rsidR="0025571E">
        <w:rPr>
          <w:lang w:val="de-DE"/>
        </w:rPr>
        <w:t xml:space="preserve">Überarbeitung des Dokuments </w:t>
      </w:r>
      <w:r w:rsidR="0025571E" w:rsidRPr="004C6EF3">
        <w:rPr>
          <w:lang w:val="de-DE"/>
        </w:rPr>
        <w:t xml:space="preserve">UPOV/INF/6 </w:t>
      </w:r>
      <w:r w:rsidR="0025571E" w:rsidRPr="004C6EF3">
        <w:rPr>
          <w:szCs w:val="24"/>
          <w:lang w:val="de-DE"/>
        </w:rPr>
        <w:t>„</w:t>
      </w:r>
      <w:r w:rsidR="0025571E" w:rsidRPr="004C6EF3">
        <w:rPr>
          <w:lang w:val="de-DE"/>
        </w:rPr>
        <w:t>Anleitung zur Ausarbeitung von Rechtsvorschriften aufgrund der Akte von 1991 des UPOV-Übereinkommens</w:t>
      </w:r>
      <w:r w:rsidR="0025571E" w:rsidRPr="004C6EF3">
        <w:rPr>
          <w:szCs w:val="24"/>
          <w:lang w:val="de-DE"/>
        </w:rPr>
        <w:t>“</w:t>
      </w:r>
      <w:r w:rsidR="0025571E" w:rsidRPr="004C6EF3">
        <w:rPr>
          <w:lang w:val="de-DE"/>
        </w:rPr>
        <w:t xml:space="preserve"> (Dokument UPOV/INF/6/3) auf der </w:t>
      </w:r>
      <w:r w:rsidR="0025571E">
        <w:rPr>
          <w:lang w:val="de-DE"/>
        </w:rPr>
        <w:t xml:space="preserve">Grundlage der vorgeschlagenen Änderungen des Dokuments </w:t>
      </w:r>
      <w:r w:rsidR="0025571E" w:rsidRPr="004C6EF3">
        <w:rPr>
          <w:lang w:val="de-DE"/>
        </w:rPr>
        <w:t xml:space="preserve">UPOV/INF/6/2, wie in </w:t>
      </w:r>
      <w:r w:rsidR="0025571E">
        <w:rPr>
          <w:lang w:val="de-DE"/>
        </w:rPr>
        <w:t xml:space="preserve">der </w:t>
      </w:r>
      <w:r w:rsidR="0025571E" w:rsidRPr="004C6EF3">
        <w:rPr>
          <w:lang w:val="de-DE"/>
        </w:rPr>
        <w:t xml:space="preserve">Anlage </w:t>
      </w:r>
      <w:r w:rsidR="0025571E">
        <w:rPr>
          <w:lang w:val="de-DE"/>
        </w:rPr>
        <w:t>des</w:t>
      </w:r>
      <w:r w:rsidR="0025571E" w:rsidRPr="004C6EF3">
        <w:rPr>
          <w:lang w:val="de-DE"/>
        </w:rPr>
        <w:t xml:space="preserve"> Dokument</w:t>
      </w:r>
      <w:r w:rsidR="0025571E">
        <w:rPr>
          <w:lang w:val="de-DE"/>
        </w:rPr>
        <w:t>s</w:t>
      </w:r>
      <w:r w:rsidR="0025571E" w:rsidRPr="004C6EF3">
        <w:rPr>
          <w:lang w:val="de-DE"/>
        </w:rPr>
        <w:t xml:space="preserve"> C/47/13 </w:t>
      </w:r>
      <w:r w:rsidR="0025571E">
        <w:rPr>
          <w:lang w:val="de-DE"/>
        </w:rPr>
        <w:t>dargelegt, an</w:t>
      </w:r>
      <w:r w:rsidR="0025571E" w:rsidRPr="004C6EF3">
        <w:rPr>
          <w:lang w:val="de-DE"/>
        </w:rPr>
        <w:t>.</w:t>
      </w:r>
    </w:p>
    <w:p w:rsidR="0025571E" w:rsidRDefault="0025571E" w:rsidP="0025571E">
      <w:pPr>
        <w:spacing w:line="360" w:lineRule="auto"/>
        <w:rPr>
          <w:lang w:val="de-DE"/>
        </w:rPr>
      </w:pPr>
    </w:p>
    <w:p w:rsidR="0025571E" w:rsidRDefault="0025571E" w:rsidP="0025571E">
      <w:pPr>
        <w:keepNext/>
        <w:rPr>
          <w:i/>
          <w:iCs/>
          <w:lang w:val="de-DE"/>
        </w:rPr>
      </w:pPr>
      <w:r w:rsidRPr="00D04C40">
        <w:rPr>
          <w:i/>
          <w:iCs/>
          <w:lang w:val="de-DE"/>
        </w:rPr>
        <w:t>UPOV/INF/16</w:t>
      </w:r>
      <w:r>
        <w:rPr>
          <w:i/>
          <w:iCs/>
          <w:lang w:val="de-DE"/>
        </w:rPr>
        <w:t>/3:</w:t>
      </w:r>
      <w:r w:rsidRPr="00D04C40">
        <w:rPr>
          <w:i/>
          <w:iCs/>
          <w:lang w:val="de-DE"/>
        </w:rPr>
        <w:t xml:space="preserve"> Austauschbare Software (Überarbeitung)</w:t>
      </w:r>
    </w:p>
    <w:p w:rsidR="004C77BC" w:rsidRPr="0025571E" w:rsidRDefault="004C77BC" w:rsidP="0025571E">
      <w:pPr>
        <w:rPr>
          <w:lang w:val="de-DE"/>
        </w:rPr>
      </w:pPr>
    </w:p>
    <w:p w:rsidR="004C77BC" w:rsidRPr="0025571E" w:rsidRDefault="00CC7B49" w:rsidP="0025571E">
      <w:pPr>
        <w:rPr>
          <w:lang w:val="de-DE"/>
        </w:rPr>
      </w:pPr>
      <w:r w:rsidRPr="0025571E">
        <w:rPr>
          <w:vertAlign w:val="superscript"/>
          <w:lang w:val="de-DE"/>
        </w:rPr>
        <w:t>*</w:t>
      </w:r>
      <w:r w:rsidR="00BA67DB">
        <w:fldChar w:fldCharType="begin"/>
      </w:r>
      <w:r w:rsidRPr="0025571E">
        <w:rPr>
          <w:lang w:val="de-DE"/>
        </w:rPr>
        <w:instrText xml:space="preserve"> AUTONUM  </w:instrText>
      </w:r>
      <w:r w:rsidR="00BA67DB">
        <w:fldChar w:fldCharType="end"/>
      </w:r>
      <w:r w:rsidR="004C77BC" w:rsidRPr="0025571E">
        <w:rPr>
          <w:lang w:val="de-DE"/>
        </w:rPr>
        <w:tab/>
      </w:r>
      <w:r w:rsidR="0025571E" w:rsidRPr="0062428D">
        <w:rPr>
          <w:lang w:val="de-DE"/>
        </w:rPr>
        <w:t xml:space="preserve">Der </w:t>
      </w:r>
      <w:r w:rsidR="0025571E">
        <w:rPr>
          <w:lang w:val="de-DE"/>
        </w:rPr>
        <w:t xml:space="preserve">Rat nahm zur Kenntnis, daß der CAJ auf seiner achtundsechzigsten Tagung am 21. Oktober 2013 das Dokument </w:t>
      </w:r>
      <w:r w:rsidR="0025571E" w:rsidRPr="00030DBC">
        <w:rPr>
          <w:lang w:val="de-DE"/>
        </w:rPr>
        <w:t>UPOV/INF/16</w:t>
      </w:r>
      <w:r w:rsidR="0025571E">
        <w:rPr>
          <w:lang w:val="de-DE"/>
        </w:rPr>
        <w:t>/3 Draft 1</w:t>
      </w:r>
      <w:r w:rsidR="0025571E" w:rsidRPr="00030DBC">
        <w:rPr>
          <w:lang w:val="de-DE"/>
        </w:rPr>
        <w:t xml:space="preserve"> </w:t>
      </w:r>
      <w:r w:rsidR="0025571E">
        <w:rPr>
          <w:lang w:val="de-DE"/>
        </w:rPr>
        <w:t xml:space="preserve">als die Grundlage für die Annahme des Dokuments </w:t>
      </w:r>
      <w:r w:rsidR="0025571E" w:rsidRPr="00030DBC">
        <w:rPr>
          <w:lang w:val="de-DE"/>
        </w:rPr>
        <w:t>UPOV/INF/16/</w:t>
      </w:r>
      <w:r w:rsidR="0025571E">
        <w:rPr>
          <w:lang w:val="de-DE"/>
        </w:rPr>
        <w:t>3</w:t>
      </w:r>
      <w:r w:rsidR="0025571E" w:rsidRPr="00030DBC">
        <w:rPr>
          <w:lang w:val="de-DE"/>
        </w:rPr>
        <w:t xml:space="preserve"> „Austauschbare Software“ </w:t>
      </w:r>
      <w:r w:rsidR="0025571E">
        <w:rPr>
          <w:lang w:val="de-DE"/>
        </w:rPr>
        <w:t xml:space="preserve">durch den Rat auf seiner siebenundvierzigsten ordentlichen Tagung (vergleiche Dokument CAJ/68/10 </w:t>
      </w:r>
      <w:r w:rsidR="0025571E">
        <w:rPr>
          <w:szCs w:val="24"/>
          <w:lang w:val="de-DE"/>
        </w:rPr>
        <w:t>„Bericht über die Entschließungen“, Absätze 31 und 33) gebilligt hatte.</w:t>
      </w:r>
    </w:p>
    <w:p w:rsidR="004C77BC" w:rsidRPr="0025571E" w:rsidRDefault="004C77BC" w:rsidP="004C77BC">
      <w:pPr>
        <w:rPr>
          <w:lang w:val="de-DE"/>
        </w:rPr>
      </w:pPr>
    </w:p>
    <w:p w:rsidR="0025571E" w:rsidRDefault="00CC7B49" w:rsidP="0025571E">
      <w:pPr>
        <w:rPr>
          <w:lang w:val="de-DE"/>
        </w:rPr>
      </w:pPr>
      <w:r w:rsidRPr="0025571E">
        <w:rPr>
          <w:vertAlign w:val="superscript"/>
          <w:lang w:val="de-DE"/>
        </w:rPr>
        <w:t>*</w:t>
      </w:r>
      <w:r w:rsidR="00BA67DB" w:rsidRPr="00956FAB">
        <w:fldChar w:fldCharType="begin"/>
      </w:r>
      <w:r w:rsidRPr="0025571E">
        <w:rPr>
          <w:lang w:val="de-DE"/>
        </w:rPr>
        <w:instrText xml:space="preserve"> AUTONUM  </w:instrText>
      </w:r>
      <w:r w:rsidR="00BA67DB" w:rsidRPr="00956FAB">
        <w:fldChar w:fldCharType="end"/>
      </w:r>
      <w:r w:rsidR="004C77BC" w:rsidRPr="0025571E">
        <w:rPr>
          <w:lang w:val="de-DE"/>
        </w:rPr>
        <w:tab/>
      </w:r>
      <w:r w:rsidR="0025571E" w:rsidRPr="0062428D">
        <w:rPr>
          <w:lang w:val="de-DE"/>
        </w:rPr>
        <w:t xml:space="preserve">Der </w:t>
      </w:r>
      <w:r w:rsidR="0025571E">
        <w:rPr>
          <w:lang w:val="de-DE"/>
        </w:rPr>
        <w:t>Rat nahm die</w:t>
      </w:r>
      <w:r w:rsidR="0025571E" w:rsidRPr="00030DBC">
        <w:rPr>
          <w:lang w:val="de-DE"/>
        </w:rPr>
        <w:t xml:space="preserve"> </w:t>
      </w:r>
      <w:r w:rsidR="0025571E">
        <w:rPr>
          <w:lang w:val="de-DE"/>
        </w:rPr>
        <w:t xml:space="preserve">Überarbeitung des Dokuments </w:t>
      </w:r>
      <w:r w:rsidR="0025571E" w:rsidRPr="00030DBC">
        <w:rPr>
          <w:lang w:val="de-DE"/>
        </w:rPr>
        <w:t xml:space="preserve">UPOV/INF/16 „Austauschbare Software“ auf der </w:t>
      </w:r>
      <w:r w:rsidR="0025571E">
        <w:rPr>
          <w:lang w:val="de-DE"/>
        </w:rPr>
        <w:t xml:space="preserve">Grundlage des Dokuments </w:t>
      </w:r>
      <w:r w:rsidR="0025571E" w:rsidRPr="00030DBC">
        <w:rPr>
          <w:lang w:val="de-DE"/>
        </w:rPr>
        <w:t>UPOV/INF/16/3 Draft 1 an.</w:t>
      </w:r>
    </w:p>
    <w:p w:rsidR="0025571E" w:rsidRDefault="0025571E" w:rsidP="0025571E">
      <w:pPr>
        <w:spacing w:line="360" w:lineRule="auto"/>
        <w:rPr>
          <w:lang w:val="de-DE"/>
        </w:rPr>
      </w:pPr>
    </w:p>
    <w:p w:rsidR="0025571E" w:rsidRPr="004C6EF3" w:rsidRDefault="0025571E" w:rsidP="0025571E">
      <w:pPr>
        <w:keepNext/>
        <w:rPr>
          <w:i/>
          <w:iCs/>
          <w:lang w:val="de-DE"/>
        </w:rPr>
      </w:pPr>
      <w:r w:rsidRPr="004C6EF3">
        <w:rPr>
          <w:i/>
          <w:iCs/>
          <w:lang w:val="de-DE"/>
        </w:rPr>
        <w:t>UPOV/INF-EXN/5: Liste der UPOV/INF-EXN-Dokumente</w:t>
      </w:r>
      <w:r>
        <w:rPr>
          <w:i/>
          <w:iCs/>
          <w:lang w:val="de-DE"/>
        </w:rPr>
        <w:t xml:space="preserve"> </w:t>
      </w:r>
      <w:r w:rsidRPr="004C6EF3">
        <w:rPr>
          <w:i/>
          <w:iCs/>
          <w:lang w:val="de-DE"/>
        </w:rPr>
        <w:t>und Datum der jüngsten Ausgabe</w:t>
      </w:r>
    </w:p>
    <w:p w:rsidR="0025571E" w:rsidRDefault="0025571E" w:rsidP="0025571E">
      <w:pPr>
        <w:keepNext/>
        <w:rPr>
          <w:lang w:val="de-DE"/>
        </w:rPr>
      </w:pPr>
    </w:p>
    <w:p w:rsidR="0025571E" w:rsidRDefault="00CC7B49" w:rsidP="0025571E">
      <w:pPr>
        <w:rPr>
          <w:lang w:val="de-DE"/>
        </w:rPr>
      </w:pPr>
      <w:r w:rsidRPr="0025571E">
        <w:rPr>
          <w:vertAlign w:val="superscript"/>
          <w:lang w:val="de-DE"/>
        </w:rPr>
        <w:t>*</w:t>
      </w:r>
      <w:r w:rsidR="00BA67DB">
        <w:fldChar w:fldCharType="begin"/>
      </w:r>
      <w:r w:rsidRPr="0025571E">
        <w:rPr>
          <w:lang w:val="de-DE"/>
        </w:rPr>
        <w:instrText xml:space="preserve"> AUTONUM  </w:instrText>
      </w:r>
      <w:r w:rsidR="00BA67DB">
        <w:fldChar w:fldCharType="end"/>
      </w:r>
      <w:r w:rsidR="004C77BC" w:rsidRPr="0025571E">
        <w:rPr>
          <w:lang w:val="de-DE"/>
        </w:rPr>
        <w:tab/>
      </w:r>
      <w:r w:rsidR="0025571E" w:rsidRPr="0062428D">
        <w:rPr>
          <w:lang w:val="de-DE"/>
        </w:rPr>
        <w:t xml:space="preserve">Der </w:t>
      </w:r>
      <w:r w:rsidR="0025571E">
        <w:rPr>
          <w:lang w:val="de-DE"/>
        </w:rPr>
        <w:t>Rat nahm die</w:t>
      </w:r>
      <w:r w:rsidR="0025571E" w:rsidRPr="00030DBC">
        <w:rPr>
          <w:lang w:val="de-DE"/>
        </w:rPr>
        <w:t xml:space="preserve"> </w:t>
      </w:r>
      <w:r w:rsidR="0025571E">
        <w:rPr>
          <w:lang w:val="de-DE"/>
        </w:rPr>
        <w:t xml:space="preserve">Überarbeitung des Dokuments </w:t>
      </w:r>
      <w:r w:rsidR="0025571E" w:rsidRPr="00030DBC">
        <w:rPr>
          <w:lang w:val="de-DE"/>
        </w:rPr>
        <w:t>UPOV/INF-EXN</w:t>
      </w:r>
      <w:r w:rsidR="0025571E">
        <w:rPr>
          <w:lang w:val="de-DE"/>
        </w:rPr>
        <w:t xml:space="preserve"> </w:t>
      </w:r>
      <w:r w:rsidR="0025571E">
        <w:rPr>
          <w:szCs w:val="24"/>
          <w:lang w:val="de-DE"/>
        </w:rPr>
        <w:t>„</w:t>
      </w:r>
      <w:r w:rsidR="0025571E" w:rsidRPr="00030DBC">
        <w:rPr>
          <w:lang w:val="de-DE"/>
        </w:rPr>
        <w:t>Liste der INF-EXN-Dokumente und Datum der jüngsten Ausgabe</w:t>
      </w:r>
      <w:r w:rsidR="0025571E" w:rsidRPr="004C6EF3">
        <w:rPr>
          <w:szCs w:val="24"/>
          <w:lang w:val="de-DE"/>
        </w:rPr>
        <w:t>“</w:t>
      </w:r>
      <w:r w:rsidR="0025571E">
        <w:rPr>
          <w:lang w:val="de-DE"/>
        </w:rPr>
        <w:t xml:space="preserve"> (Dokument </w:t>
      </w:r>
      <w:r w:rsidR="0025571E" w:rsidRPr="00030DBC">
        <w:rPr>
          <w:lang w:val="de-DE"/>
        </w:rPr>
        <w:t>UPOV/INF-EXN/5</w:t>
      </w:r>
      <w:r w:rsidR="0025571E">
        <w:rPr>
          <w:lang w:val="de-DE"/>
        </w:rPr>
        <w:t xml:space="preserve">) auf der Grundlage des Dokuments </w:t>
      </w:r>
      <w:r w:rsidR="0025571E" w:rsidRPr="00030DBC">
        <w:rPr>
          <w:lang w:val="de-DE"/>
        </w:rPr>
        <w:t>UPOV/INF-EXN/5</w:t>
      </w:r>
      <w:r w:rsidR="0025571E">
        <w:rPr>
          <w:lang w:val="de-DE"/>
        </w:rPr>
        <w:t xml:space="preserve"> Draft 1 an.</w:t>
      </w:r>
    </w:p>
    <w:p w:rsidR="0025571E" w:rsidRDefault="0025571E" w:rsidP="0025571E">
      <w:pPr>
        <w:rPr>
          <w:snapToGrid w:val="0"/>
          <w:lang w:val="de-DE"/>
        </w:rPr>
      </w:pPr>
    </w:p>
    <w:p w:rsidR="0025571E" w:rsidRDefault="0025571E" w:rsidP="0025571E">
      <w:pPr>
        <w:rPr>
          <w:snapToGrid w:val="0"/>
          <w:lang w:val="de-DE"/>
        </w:rPr>
      </w:pPr>
    </w:p>
    <w:p w:rsidR="00CD2116" w:rsidRDefault="0025571E" w:rsidP="0025571E">
      <w:pPr>
        <w:rPr>
          <w:snapToGrid w:val="0"/>
          <w:u w:val="single"/>
          <w:lang w:val="de-DE"/>
        </w:rPr>
      </w:pPr>
      <w:r w:rsidRPr="005B56EB">
        <w:rPr>
          <w:snapToGrid w:val="0"/>
          <w:u w:val="single"/>
          <w:lang w:val="de-DE"/>
        </w:rPr>
        <w:t>Prüfung und Annahme des Entwurfs eines Programms und Haushaltsplans für die Rechnungsperiode</w:t>
      </w:r>
      <w:r>
        <w:rPr>
          <w:snapToGrid w:val="0"/>
          <w:u w:val="single"/>
          <w:lang w:val="de-DE"/>
        </w:rPr>
        <w:t xml:space="preserve"> 2014</w:t>
      </w:r>
      <w:r>
        <w:rPr>
          <w:snapToGrid w:val="0"/>
          <w:u w:val="single"/>
          <w:lang w:val="de-DE"/>
        </w:rPr>
        <w:noBreakHyphen/>
        <w:t>2015</w:t>
      </w:r>
    </w:p>
    <w:p w:rsidR="0025571E" w:rsidRPr="0025571E" w:rsidRDefault="0025571E" w:rsidP="0025571E">
      <w:pPr>
        <w:rPr>
          <w:spacing w:val="-2"/>
          <w:szCs w:val="24"/>
          <w:lang w:val="de-DE"/>
        </w:rPr>
      </w:pPr>
    </w:p>
    <w:p w:rsidR="00EC42ED" w:rsidRPr="0025571E" w:rsidRDefault="00CC7B49" w:rsidP="0025571E">
      <w:pPr>
        <w:rPr>
          <w:spacing w:val="-2"/>
          <w:szCs w:val="24"/>
          <w:lang w:val="de-DE"/>
        </w:rPr>
      </w:pPr>
      <w:r w:rsidRPr="0025571E">
        <w:rPr>
          <w:spacing w:val="-2"/>
          <w:szCs w:val="24"/>
          <w:vertAlign w:val="superscript"/>
          <w:lang w:val="de-DE"/>
        </w:rPr>
        <w:t>*</w:t>
      </w:r>
      <w:r w:rsidR="00BA67DB" w:rsidRPr="00CD2116">
        <w:rPr>
          <w:spacing w:val="-2"/>
          <w:szCs w:val="24"/>
        </w:rPr>
        <w:fldChar w:fldCharType="begin"/>
      </w:r>
      <w:r w:rsidRPr="0025571E">
        <w:rPr>
          <w:spacing w:val="-2"/>
          <w:szCs w:val="24"/>
          <w:lang w:val="de-DE"/>
        </w:rPr>
        <w:instrText xml:space="preserve"> AUTONUM  </w:instrText>
      </w:r>
      <w:r w:rsidR="00BA67DB" w:rsidRPr="00CD2116">
        <w:rPr>
          <w:spacing w:val="-2"/>
          <w:szCs w:val="24"/>
        </w:rPr>
        <w:fldChar w:fldCharType="end"/>
      </w:r>
      <w:r w:rsidR="00CD2116" w:rsidRPr="0025571E">
        <w:rPr>
          <w:spacing w:val="-2"/>
          <w:szCs w:val="24"/>
          <w:lang w:val="de-DE"/>
        </w:rPr>
        <w:tab/>
      </w:r>
      <w:r w:rsidR="0025571E" w:rsidRPr="00AF27DA">
        <w:rPr>
          <w:lang w:val="de-DE"/>
        </w:rPr>
        <w:t>Der Rat</w:t>
      </w:r>
      <w:r w:rsidR="0025571E">
        <w:rPr>
          <w:lang w:val="de-DE"/>
        </w:rPr>
        <w:t xml:space="preserve"> prüfte das Dokument C/47/4.</w:t>
      </w:r>
    </w:p>
    <w:p w:rsidR="00CD2116" w:rsidRPr="0025571E" w:rsidRDefault="00CD2116" w:rsidP="00CD2116">
      <w:pPr>
        <w:rPr>
          <w:spacing w:val="-2"/>
          <w:szCs w:val="24"/>
          <w:lang w:val="de-DE"/>
        </w:rPr>
      </w:pPr>
    </w:p>
    <w:p w:rsidR="0025571E" w:rsidRDefault="00CC7B49" w:rsidP="0025571E">
      <w:pPr>
        <w:keepNext/>
        <w:rPr>
          <w:lang w:val="de-DE"/>
        </w:rPr>
      </w:pPr>
      <w:r w:rsidRPr="0025571E">
        <w:rPr>
          <w:vertAlign w:val="superscript"/>
          <w:lang w:val="de-DE"/>
        </w:rPr>
        <w:t>*</w:t>
      </w:r>
      <w:r w:rsidR="00BA67DB" w:rsidRPr="00956FAB">
        <w:fldChar w:fldCharType="begin"/>
      </w:r>
      <w:r w:rsidRPr="0025571E">
        <w:rPr>
          <w:lang w:val="de-DE"/>
        </w:rPr>
        <w:instrText xml:space="preserve"> AUTONUM  </w:instrText>
      </w:r>
      <w:r w:rsidR="00BA67DB" w:rsidRPr="00956FAB">
        <w:fldChar w:fldCharType="end"/>
      </w:r>
      <w:r w:rsidR="004C77BC" w:rsidRPr="0025571E">
        <w:rPr>
          <w:lang w:val="de-DE"/>
        </w:rPr>
        <w:tab/>
      </w:r>
      <w:r w:rsidR="0025571E" w:rsidRPr="00AF27DA">
        <w:rPr>
          <w:lang w:val="de-DE"/>
        </w:rPr>
        <w:t>Der Rat</w:t>
      </w:r>
      <w:r w:rsidR="0025571E">
        <w:rPr>
          <w:lang w:val="de-DE"/>
        </w:rPr>
        <w:t xml:space="preserve"> billigte:</w:t>
      </w:r>
    </w:p>
    <w:p w:rsidR="0025571E" w:rsidRDefault="0025571E" w:rsidP="0025571E">
      <w:pPr>
        <w:keepNext/>
        <w:rPr>
          <w:lang w:val="de-DE"/>
        </w:rPr>
      </w:pPr>
    </w:p>
    <w:p w:rsidR="0025571E" w:rsidRPr="005B56EB" w:rsidRDefault="0025571E" w:rsidP="0025571E">
      <w:pPr>
        <w:rPr>
          <w:lang w:val="de-DE"/>
        </w:rPr>
      </w:pPr>
      <w:r>
        <w:rPr>
          <w:lang w:val="de-DE"/>
        </w:rPr>
        <w:tab/>
        <w:t>a)</w:t>
      </w:r>
      <w:r>
        <w:rPr>
          <w:lang w:val="de-DE"/>
        </w:rPr>
        <w:tab/>
      </w:r>
      <w:r w:rsidRPr="005B56EB">
        <w:rPr>
          <w:lang w:val="de-DE"/>
        </w:rPr>
        <w:t>die in diesem Entwurf eines Programms und Haushaltsplans für die Rechnungsperiode 2014-2015 enthaltenen Vorschläge, wie in der Anlage d</w:t>
      </w:r>
      <w:r>
        <w:rPr>
          <w:lang w:val="de-DE"/>
        </w:rPr>
        <w:t>es</w:t>
      </w:r>
      <w:r w:rsidRPr="005B56EB">
        <w:rPr>
          <w:lang w:val="de-DE"/>
        </w:rPr>
        <w:t xml:space="preserve"> Dokuments </w:t>
      </w:r>
      <w:r>
        <w:rPr>
          <w:lang w:val="de-DE"/>
        </w:rPr>
        <w:t xml:space="preserve">C/47/4 </w:t>
      </w:r>
      <w:r w:rsidRPr="005B56EB">
        <w:rPr>
          <w:lang w:val="de-DE"/>
        </w:rPr>
        <w:t>dargelegt, einschließlich der Höhe der Beiträge der Verbandsmitglieder;</w:t>
      </w:r>
    </w:p>
    <w:p w:rsidR="0025571E" w:rsidRPr="005B56EB" w:rsidRDefault="0025571E" w:rsidP="0025571E">
      <w:pPr>
        <w:rPr>
          <w:lang w:val="de-DE"/>
        </w:rPr>
      </w:pPr>
    </w:p>
    <w:p w:rsidR="0025571E" w:rsidRPr="005B56EB" w:rsidRDefault="0025571E" w:rsidP="0025571E">
      <w:pPr>
        <w:rPr>
          <w:lang w:val="de-DE"/>
        </w:rPr>
      </w:pPr>
      <w:r>
        <w:rPr>
          <w:lang w:val="de-DE"/>
        </w:rPr>
        <w:tab/>
      </w:r>
      <w:r w:rsidRPr="005B56EB">
        <w:rPr>
          <w:lang w:val="de-DE"/>
        </w:rPr>
        <w:t>b)</w:t>
      </w:r>
      <w:r>
        <w:rPr>
          <w:lang w:val="de-DE"/>
        </w:rPr>
        <w:tab/>
      </w:r>
      <w:r w:rsidRPr="005B56EB">
        <w:rPr>
          <w:lang w:val="de-DE"/>
        </w:rPr>
        <w:t>den vorgeschlagenen Höchstbetrag für die im ordentlichen Haushaltsplan vorgesehenen Ausgaben; und</w:t>
      </w:r>
    </w:p>
    <w:p w:rsidR="0025571E" w:rsidRPr="005B56EB" w:rsidRDefault="0025571E" w:rsidP="0025571E">
      <w:pPr>
        <w:rPr>
          <w:lang w:val="de-DE"/>
        </w:rPr>
      </w:pPr>
    </w:p>
    <w:p w:rsidR="0025571E" w:rsidRDefault="0025571E" w:rsidP="0025571E">
      <w:pPr>
        <w:rPr>
          <w:lang w:val="de-DE"/>
        </w:rPr>
      </w:pPr>
      <w:r>
        <w:rPr>
          <w:lang w:val="de-DE"/>
        </w:rPr>
        <w:tab/>
      </w:r>
      <w:r w:rsidRPr="005B56EB">
        <w:rPr>
          <w:lang w:val="de-DE"/>
        </w:rPr>
        <w:t>c)</w:t>
      </w:r>
      <w:r>
        <w:rPr>
          <w:lang w:val="de-DE"/>
        </w:rPr>
        <w:tab/>
      </w:r>
      <w:r w:rsidRPr="005B56EB">
        <w:rPr>
          <w:lang w:val="de-DE"/>
        </w:rPr>
        <w:t>die Gesamtstellenzahl für das Verbandsbüro.</w:t>
      </w:r>
    </w:p>
    <w:p w:rsidR="0025571E" w:rsidRDefault="0025571E" w:rsidP="0025571E">
      <w:pPr>
        <w:rPr>
          <w:lang w:val="de-DE"/>
        </w:rPr>
      </w:pPr>
    </w:p>
    <w:p w:rsidR="0025571E" w:rsidRDefault="0025571E" w:rsidP="0025571E">
      <w:pPr>
        <w:rPr>
          <w:lang w:val="de-DE"/>
        </w:rPr>
      </w:pPr>
    </w:p>
    <w:p w:rsidR="00CD2116" w:rsidRDefault="0025571E" w:rsidP="0025571E">
      <w:pPr>
        <w:rPr>
          <w:u w:val="single"/>
          <w:lang w:val="de-DE"/>
        </w:rPr>
      </w:pPr>
      <w:r>
        <w:rPr>
          <w:u w:val="single"/>
          <w:lang w:val="de-DE"/>
        </w:rPr>
        <w:t>Jahresabschlüsse</w:t>
      </w:r>
      <w:r w:rsidRPr="004C6EF3">
        <w:rPr>
          <w:u w:val="single"/>
          <w:lang w:val="de-DE"/>
        </w:rPr>
        <w:t xml:space="preserve"> für 2012</w:t>
      </w:r>
    </w:p>
    <w:p w:rsidR="0025571E" w:rsidRPr="00E36AD7" w:rsidRDefault="0025571E" w:rsidP="0025571E">
      <w:pPr>
        <w:rPr>
          <w:lang w:val="de-DE"/>
        </w:rPr>
      </w:pPr>
    </w:p>
    <w:p w:rsidR="00EC42ED" w:rsidRPr="0025571E" w:rsidRDefault="00CC7B49" w:rsidP="0025571E">
      <w:pPr>
        <w:keepNext/>
        <w:rPr>
          <w:lang w:val="de-DE"/>
        </w:rPr>
      </w:pPr>
      <w:r w:rsidRPr="0025571E">
        <w:rPr>
          <w:vertAlign w:val="superscript"/>
          <w:lang w:val="de-DE"/>
        </w:rPr>
        <w:t>*</w:t>
      </w:r>
      <w:r w:rsidR="00BA67DB">
        <w:fldChar w:fldCharType="begin"/>
      </w:r>
      <w:r w:rsidRPr="0025571E">
        <w:rPr>
          <w:lang w:val="de-DE"/>
        </w:rPr>
        <w:instrText xml:space="preserve"> AUTONUM  </w:instrText>
      </w:r>
      <w:r w:rsidR="00BA67DB">
        <w:fldChar w:fldCharType="end"/>
      </w:r>
      <w:r w:rsidR="00CD2116" w:rsidRPr="0025571E">
        <w:rPr>
          <w:lang w:val="de-DE"/>
        </w:rPr>
        <w:tab/>
      </w:r>
      <w:r w:rsidR="0025571E" w:rsidRPr="00AF27DA">
        <w:rPr>
          <w:lang w:val="de-DE"/>
        </w:rPr>
        <w:t>Der Rat</w:t>
      </w:r>
      <w:r w:rsidR="0025571E">
        <w:rPr>
          <w:lang w:val="de-DE"/>
        </w:rPr>
        <w:t xml:space="preserve"> prüfte das Dokument C/47/12 in Verbindung mit einem Bericht von Herrn Didier Monnot, </w:t>
      </w:r>
      <w:r w:rsidR="0025571E" w:rsidRPr="00F25221">
        <w:rPr>
          <w:i/>
          <w:lang w:val="de-DE"/>
        </w:rPr>
        <w:t>Responsable de mandats, Contrôle fédéral des finances</w:t>
      </w:r>
      <w:r w:rsidR="0025571E">
        <w:rPr>
          <w:i/>
          <w:lang w:val="de-DE"/>
        </w:rPr>
        <w:t xml:space="preserve"> </w:t>
      </w:r>
      <w:r w:rsidR="0025571E">
        <w:rPr>
          <w:iCs/>
          <w:lang w:val="de-DE"/>
        </w:rPr>
        <w:t xml:space="preserve">(Schweiz), der Anlage II des Dokuments C/47/12, das den </w:t>
      </w:r>
      <w:r w:rsidR="0025571E" w:rsidRPr="00F25221">
        <w:rPr>
          <w:iCs/>
          <w:lang w:val="de-DE"/>
        </w:rPr>
        <w:t>Rechnungsprüfungsbericht des Externen Revisors</w:t>
      </w:r>
      <w:r w:rsidR="0025571E">
        <w:rPr>
          <w:iCs/>
          <w:lang w:val="de-DE"/>
        </w:rPr>
        <w:t xml:space="preserve"> enthält</w:t>
      </w:r>
      <w:r w:rsidR="00F2549C" w:rsidRPr="0025571E">
        <w:rPr>
          <w:lang w:val="de-DE"/>
        </w:rPr>
        <w:t>.</w:t>
      </w:r>
    </w:p>
    <w:p w:rsidR="00CD2116" w:rsidRPr="0025571E" w:rsidRDefault="00CD2116" w:rsidP="00BD3E89">
      <w:pPr>
        <w:rPr>
          <w:lang w:val="de-DE"/>
        </w:rPr>
      </w:pPr>
    </w:p>
    <w:p w:rsidR="00086F24" w:rsidRPr="0098190D" w:rsidRDefault="00CC7B49" w:rsidP="0025571E">
      <w:pPr>
        <w:rPr>
          <w:spacing w:val="-2"/>
          <w:lang w:val="de-DE"/>
        </w:rPr>
      </w:pPr>
      <w:r w:rsidRPr="0098190D">
        <w:rPr>
          <w:spacing w:val="-2"/>
          <w:vertAlign w:val="superscript"/>
          <w:lang w:val="de-DE"/>
        </w:rPr>
        <w:t>*</w:t>
      </w:r>
      <w:r w:rsidR="00BA67DB" w:rsidRPr="0098190D">
        <w:rPr>
          <w:spacing w:val="-2"/>
        </w:rPr>
        <w:fldChar w:fldCharType="begin"/>
      </w:r>
      <w:r w:rsidRPr="0098190D">
        <w:rPr>
          <w:spacing w:val="-2"/>
          <w:lang w:val="de-DE"/>
        </w:rPr>
        <w:instrText xml:space="preserve"> AUTONUM  </w:instrText>
      </w:r>
      <w:r w:rsidR="00BA67DB" w:rsidRPr="0098190D">
        <w:rPr>
          <w:spacing w:val="-2"/>
        </w:rPr>
        <w:fldChar w:fldCharType="end"/>
      </w:r>
      <w:r w:rsidR="005B3D5B" w:rsidRPr="0098190D">
        <w:rPr>
          <w:spacing w:val="-2"/>
          <w:lang w:val="de-DE"/>
        </w:rPr>
        <w:tab/>
      </w:r>
      <w:r w:rsidR="0025571E" w:rsidRPr="0098190D">
        <w:rPr>
          <w:spacing w:val="-2"/>
          <w:lang w:val="de-DE"/>
        </w:rPr>
        <w:t>Der Rat billigte die Jahresabschlüsse für 2012 und nahm zur Kenntnis, daß der Finanzverwaltungsbericht für die Rechnungsperiode 2012-2013 dem Rat bis zum 31. August 2014 zur Billigung durch den Rat auf seiner achtundvierzigsten ordentlichen Tagung im Oktober 2014 vorgelegt werde würde</w:t>
      </w:r>
      <w:r w:rsidR="00BD3E89" w:rsidRPr="0098190D">
        <w:rPr>
          <w:spacing w:val="-2"/>
          <w:lang w:val="de-DE"/>
        </w:rPr>
        <w:t>.</w:t>
      </w:r>
    </w:p>
    <w:p w:rsidR="00086F24" w:rsidRPr="0025571E" w:rsidRDefault="00086F24" w:rsidP="00BD3E89">
      <w:pPr>
        <w:rPr>
          <w:lang w:val="de-DE"/>
        </w:rPr>
      </w:pPr>
    </w:p>
    <w:p w:rsidR="0025571E" w:rsidRDefault="00CC7B49" w:rsidP="0098190D">
      <w:pPr>
        <w:spacing w:after="480"/>
        <w:rPr>
          <w:lang w:val="de-DE"/>
        </w:rPr>
      </w:pPr>
      <w:r w:rsidRPr="0025571E">
        <w:rPr>
          <w:vertAlign w:val="superscript"/>
          <w:lang w:val="de-DE"/>
        </w:rPr>
        <w:t>*</w:t>
      </w:r>
      <w:r w:rsidR="00BA67DB" w:rsidRPr="00342932">
        <w:fldChar w:fldCharType="begin"/>
      </w:r>
      <w:r w:rsidRPr="0025571E">
        <w:rPr>
          <w:lang w:val="de-DE"/>
        </w:rPr>
        <w:instrText xml:space="preserve"> AUTONUM  </w:instrText>
      </w:r>
      <w:r w:rsidR="00BA67DB" w:rsidRPr="00342932">
        <w:fldChar w:fldCharType="end"/>
      </w:r>
      <w:r w:rsidR="00086F24" w:rsidRPr="0025571E">
        <w:rPr>
          <w:lang w:val="de-DE"/>
        </w:rPr>
        <w:tab/>
      </w:r>
      <w:r w:rsidR="0025571E" w:rsidRPr="00AF27DA">
        <w:rPr>
          <w:lang w:val="de-DE"/>
        </w:rPr>
        <w:t>Der Rat</w:t>
      </w:r>
      <w:r w:rsidR="0025571E">
        <w:rPr>
          <w:lang w:val="de-DE"/>
        </w:rPr>
        <w:t xml:space="preserve"> dankte der Schweizer Regierung für die Durchführung der externen Rechnungsprüfung. </w:t>
      </w:r>
    </w:p>
    <w:p w:rsidR="00CD2116" w:rsidRPr="00B5166A" w:rsidRDefault="0025571E" w:rsidP="0098190D">
      <w:pPr>
        <w:keepNext/>
        <w:rPr>
          <w:u w:val="single"/>
          <w:lang w:val="de-DE"/>
        </w:rPr>
      </w:pPr>
      <w:r>
        <w:rPr>
          <w:rFonts w:cs="Arial"/>
          <w:u w:val="single"/>
          <w:lang w:val="de-DE"/>
        </w:rPr>
        <w:lastRenderedPageBreak/>
        <w:t>Rückständige Beitragszahlungen zum 30. September 2013</w:t>
      </w:r>
    </w:p>
    <w:p w:rsidR="00CD2116" w:rsidRPr="00B5166A" w:rsidRDefault="00CD2116" w:rsidP="00342932">
      <w:pPr>
        <w:keepNext/>
        <w:rPr>
          <w:lang w:val="de-DE"/>
        </w:rPr>
      </w:pPr>
    </w:p>
    <w:p w:rsidR="00CD2116" w:rsidRPr="00B5166A" w:rsidRDefault="00CC7B49" w:rsidP="00B5166A">
      <w:pPr>
        <w:keepNext/>
        <w:rPr>
          <w:lang w:val="de-DE"/>
        </w:rPr>
      </w:pPr>
      <w:r w:rsidRPr="00B5166A">
        <w:rPr>
          <w:vertAlign w:val="superscript"/>
          <w:lang w:val="de-DE"/>
        </w:rPr>
        <w:t>*</w:t>
      </w:r>
      <w:r w:rsidR="00BA67DB">
        <w:fldChar w:fldCharType="begin"/>
      </w:r>
      <w:r w:rsidRPr="00B5166A">
        <w:rPr>
          <w:lang w:val="de-DE"/>
        </w:rPr>
        <w:instrText xml:space="preserve"> AUTONUM  </w:instrText>
      </w:r>
      <w:r w:rsidR="00BA67DB">
        <w:fldChar w:fldCharType="end"/>
      </w:r>
      <w:r w:rsidR="00CD2116" w:rsidRPr="00B5166A">
        <w:rPr>
          <w:lang w:val="de-DE"/>
        </w:rPr>
        <w:tab/>
      </w:r>
      <w:r w:rsidR="00B5166A" w:rsidRPr="0062428D">
        <w:rPr>
          <w:lang w:val="de-DE"/>
        </w:rPr>
        <w:t xml:space="preserve">Der </w:t>
      </w:r>
      <w:r w:rsidR="00B5166A">
        <w:rPr>
          <w:lang w:val="de-DE"/>
        </w:rPr>
        <w:t>Rat</w:t>
      </w:r>
      <w:r w:rsidR="00B5166A" w:rsidRPr="0062428D">
        <w:rPr>
          <w:lang w:val="de-DE"/>
        </w:rPr>
        <w:t xml:space="preserve"> prüfte das Dokument</w:t>
      </w:r>
      <w:r w:rsidR="00B5166A">
        <w:rPr>
          <w:lang w:val="de-DE"/>
        </w:rPr>
        <w:t xml:space="preserve"> C/47/11.</w:t>
      </w:r>
    </w:p>
    <w:p w:rsidR="00CD2116" w:rsidRPr="00B5166A" w:rsidRDefault="00CD2116" w:rsidP="00342932">
      <w:pPr>
        <w:keepNext/>
        <w:rPr>
          <w:lang w:val="de-DE"/>
        </w:rPr>
      </w:pPr>
    </w:p>
    <w:p w:rsidR="00BD3E89" w:rsidRPr="00B5166A" w:rsidRDefault="00CC7B49" w:rsidP="00B5166A">
      <w:pPr>
        <w:rPr>
          <w:szCs w:val="24"/>
          <w:lang w:val="de-DE"/>
        </w:rPr>
      </w:pPr>
      <w:r w:rsidRPr="00B5166A">
        <w:rPr>
          <w:vertAlign w:val="superscript"/>
          <w:lang w:val="de-DE"/>
        </w:rPr>
        <w:t>*</w:t>
      </w:r>
      <w:r w:rsidR="00BA67DB" w:rsidRPr="00476E9C">
        <w:fldChar w:fldCharType="begin"/>
      </w:r>
      <w:r w:rsidRPr="00B5166A">
        <w:rPr>
          <w:lang w:val="de-DE"/>
        </w:rPr>
        <w:instrText xml:space="preserve"> AUTONUM  </w:instrText>
      </w:r>
      <w:r w:rsidR="00BA67DB" w:rsidRPr="00476E9C">
        <w:fldChar w:fldCharType="end"/>
      </w:r>
      <w:r w:rsidR="00BD3E89" w:rsidRPr="00B5166A">
        <w:rPr>
          <w:lang w:val="de-DE"/>
        </w:rPr>
        <w:tab/>
      </w:r>
      <w:r w:rsidR="00B5166A" w:rsidRPr="0062428D">
        <w:rPr>
          <w:lang w:val="de-DE"/>
        </w:rPr>
        <w:t xml:space="preserve">Der </w:t>
      </w:r>
      <w:r w:rsidR="00B5166A">
        <w:rPr>
          <w:lang w:val="de-DE"/>
        </w:rPr>
        <w:t>Rat</w:t>
      </w:r>
      <w:r w:rsidR="00B5166A" w:rsidRPr="0062428D">
        <w:rPr>
          <w:lang w:val="de-DE"/>
        </w:rPr>
        <w:t xml:space="preserve"> </w:t>
      </w:r>
      <w:r w:rsidR="00B5166A" w:rsidRPr="00E47E25">
        <w:rPr>
          <w:rFonts w:cs="Arial"/>
          <w:lang w:val="de-DE"/>
        </w:rPr>
        <w:t>nahm den Stand der Beitragszahlungen zum 30.</w:t>
      </w:r>
      <w:r w:rsidR="00B5166A">
        <w:rPr>
          <w:rFonts w:cs="Arial"/>
          <w:lang w:val="de-DE"/>
        </w:rPr>
        <w:t xml:space="preserve"> </w:t>
      </w:r>
      <w:r w:rsidR="00B5166A" w:rsidRPr="00E47E25">
        <w:rPr>
          <w:rFonts w:cs="Arial"/>
          <w:lang w:val="de-DE"/>
        </w:rPr>
        <w:t>September 201</w:t>
      </w:r>
      <w:r w:rsidR="00B5166A">
        <w:rPr>
          <w:rFonts w:cs="Arial"/>
          <w:lang w:val="de-DE"/>
        </w:rPr>
        <w:t>3</w:t>
      </w:r>
      <w:r w:rsidR="00B5166A" w:rsidRPr="00E47E25">
        <w:rPr>
          <w:rFonts w:cs="Arial"/>
          <w:lang w:val="de-DE"/>
        </w:rPr>
        <w:t xml:space="preserve"> sowie die Information</w:t>
      </w:r>
      <w:r w:rsidR="00B5166A">
        <w:rPr>
          <w:rFonts w:cs="Arial"/>
          <w:lang w:val="de-DE"/>
        </w:rPr>
        <w:t>en</w:t>
      </w:r>
      <w:r w:rsidR="00B5166A" w:rsidRPr="00E47E25">
        <w:rPr>
          <w:rFonts w:cs="Arial"/>
          <w:lang w:val="de-DE"/>
        </w:rPr>
        <w:t xml:space="preserve">, daß </w:t>
      </w:r>
      <w:r w:rsidR="00B5166A">
        <w:rPr>
          <w:rFonts w:cs="Arial"/>
          <w:lang w:val="de-DE"/>
        </w:rPr>
        <w:t>Nicaragua</w:t>
      </w:r>
      <w:r w:rsidR="00B5166A" w:rsidRPr="00E47E25">
        <w:rPr>
          <w:rFonts w:cs="Arial"/>
          <w:lang w:val="de-DE"/>
        </w:rPr>
        <w:t xml:space="preserve"> aufgrund kürzlich getätigter Zahlung keine Rückstände </w:t>
      </w:r>
      <w:r w:rsidR="00B5166A">
        <w:rPr>
          <w:rFonts w:cs="Arial"/>
          <w:lang w:val="de-DE"/>
        </w:rPr>
        <w:t xml:space="preserve">habe und daß der </w:t>
      </w:r>
      <w:r w:rsidR="00B5166A" w:rsidRPr="00F25221">
        <w:rPr>
          <w:rFonts w:cs="Arial"/>
          <w:lang w:val="de-DE"/>
        </w:rPr>
        <w:t>Plurinationale Staat Bolivien</w:t>
      </w:r>
      <w:r w:rsidR="00B5166A">
        <w:rPr>
          <w:rFonts w:cs="Arial"/>
          <w:lang w:val="de-DE"/>
        </w:rPr>
        <w:t xml:space="preserve"> mit 10 728 Schweizer Franken im Rückstand sei</w:t>
      </w:r>
      <w:r w:rsidR="00B5166A" w:rsidRPr="00E47E25">
        <w:rPr>
          <w:rFonts w:cs="Arial"/>
          <w:lang w:val="de-DE"/>
        </w:rPr>
        <w:t>, zur Kenntnis</w:t>
      </w:r>
      <w:r w:rsidR="00BD3E89" w:rsidRPr="00B5166A">
        <w:rPr>
          <w:szCs w:val="24"/>
          <w:lang w:val="de-DE"/>
        </w:rPr>
        <w:t>.</w:t>
      </w:r>
    </w:p>
    <w:p w:rsidR="00BD3E89" w:rsidRPr="00B5166A" w:rsidRDefault="00BD3E89" w:rsidP="00BD3E89">
      <w:pPr>
        <w:rPr>
          <w:szCs w:val="24"/>
          <w:lang w:val="de-DE"/>
        </w:rPr>
      </w:pPr>
    </w:p>
    <w:p w:rsidR="00BD3E89" w:rsidRPr="00B5166A" w:rsidRDefault="00CC7B49" w:rsidP="00B5166A">
      <w:pPr>
        <w:rPr>
          <w:lang w:val="de-DE"/>
        </w:rPr>
      </w:pPr>
      <w:r w:rsidRPr="00B5166A">
        <w:rPr>
          <w:vertAlign w:val="superscript"/>
          <w:lang w:val="de-DE"/>
        </w:rPr>
        <w:t>*</w:t>
      </w:r>
      <w:r w:rsidR="00BA67DB" w:rsidRPr="00C079DF">
        <w:fldChar w:fldCharType="begin"/>
      </w:r>
      <w:r w:rsidRPr="00B5166A">
        <w:rPr>
          <w:lang w:val="de-DE"/>
        </w:rPr>
        <w:instrText xml:space="preserve"> AUTONUM  </w:instrText>
      </w:r>
      <w:r w:rsidR="00BA67DB" w:rsidRPr="00C079DF">
        <w:fldChar w:fldCharType="end"/>
      </w:r>
      <w:r w:rsidR="00086F24" w:rsidRPr="00B5166A">
        <w:rPr>
          <w:lang w:val="de-DE"/>
        </w:rPr>
        <w:tab/>
      </w:r>
      <w:r w:rsidR="00B5166A" w:rsidRPr="0062428D">
        <w:rPr>
          <w:lang w:val="de-DE"/>
        </w:rPr>
        <w:t xml:space="preserve">Der </w:t>
      </w:r>
      <w:r w:rsidR="00B5166A">
        <w:rPr>
          <w:lang w:val="de-DE"/>
        </w:rPr>
        <w:t>Rat</w:t>
      </w:r>
      <w:r w:rsidR="00B5166A" w:rsidRPr="0062428D">
        <w:rPr>
          <w:lang w:val="de-DE"/>
        </w:rPr>
        <w:t xml:space="preserve"> </w:t>
      </w:r>
      <w:r w:rsidR="00B5166A" w:rsidRPr="00E47E25">
        <w:rPr>
          <w:rFonts w:cs="Arial"/>
          <w:lang w:val="de-DE"/>
        </w:rPr>
        <w:t>nahm</w:t>
      </w:r>
      <w:r w:rsidR="00B5166A">
        <w:rPr>
          <w:rFonts w:cs="Arial"/>
          <w:lang w:val="de-DE"/>
        </w:rPr>
        <w:t xml:space="preserve"> zur Kenntnis, daß Argentinien, Brasilien und Polen mitgeteilt hatten, daß sie vor Ende des Jahres zahlen würden</w:t>
      </w:r>
      <w:r w:rsidR="00BD3E89" w:rsidRPr="00B5166A">
        <w:rPr>
          <w:lang w:val="de-DE"/>
        </w:rPr>
        <w:t>.</w:t>
      </w:r>
    </w:p>
    <w:p w:rsidR="00CD2116" w:rsidRPr="00B5166A" w:rsidRDefault="00CD2116" w:rsidP="00CD2116">
      <w:pPr>
        <w:rPr>
          <w:lang w:val="de-DE"/>
        </w:rPr>
      </w:pPr>
    </w:p>
    <w:p w:rsidR="00CD2116" w:rsidRPr="00B5166A" w:rsidRDefault="00CD2116" w:rsidP="00CD2116">
      <w:pPr>
        <w:rPr>
          <w:lang w:val="de-DE"/>
        </w:rPr>
      </w:pPr>
    </w:p>
    <w:p w:rsidR="00B5166A" w:rsidRPr="00AF27DA" w:rsidRDefault="00B5166A" w:rsidP="00B5166A">
      <w:pPr>
        <w:keepNext/>
        <w:rPr>
          <w:u w:val="single"/>
          <w:lang w:val="de-DE"/>
        </w:rPr>
      </w:pPr>
      <w:r w:rsidRPr="00AF27DA">
        <w:rPr>
          <w:u w:val="single"/>
          <w:lang w:val="de-DE"/>
        </w:rPr>
        <w:t>Jahresbericht des Generalsekretärs für 201</w:t>
      </w:r>
      <w:r>
        <w:rPr>
          <w:u w:val="single"/>
          <w:lang w:val="de-DE"/>
        </w:rPr>
        <w:t>2 (Dokument C/47/2)</w:t>
      </w:r>
      <w:r w:rsidRPr="00AF27DA">
        <w:rPr>
          <w:u w:val="single"/>
          <w:lang w:val="de-DE"/>
        </w:rPr>
        <w:t>; Bericht über die Tätigkeiten in den ersten neun Monaten des Jahres 201</w:t>
      </w:r>
      <w:r>
        <w:rPr>
          <w:u w:val="single"/>
          <w:lang w:val="de-DE"/>
        </w:rPr>
        <w:t>3</w:t>
      </w:r>
    </w:p>
    <w:p w:rsidR="00CD2116" w:rsidRPr="00B5166A" w:rsidRDefault="00CD2116" w:rsidP="00CD2116">
      <w:pPr>
        <w:keepNext/>
        <w:rPr>
          <w:lang w:val="de-DE"/>
        </w:rPr>
      </w:pPr>
    </w:p>
    <w:p w:rsidR="00B5166A" w:rsidRDefault="00CC7B49" w:rsidP="00B5166A">
      <w:pPr>
        <w:rPr>
          <w:lang w:val="de-DE"/>
        </w:rPr>
      </w:pPr>
      <w:r w:rsidRPr="00B5166A">
        <w:rPr>
          <w:vertAlign w:val="superscript"/>
          <w:lang w:val="de-DE"/>
        </w:rPr>
        <w:t>*</w:t>
      </w:r>
      <w:r w:rsidR="00BA67DB">
        <w:fldChar w:fldCharType="begin"/>
      </w:r>
      <w:r w:rsidRPr="00B5166A">
        <w:rPr>
          <w:lang w:val="de-DE"/>
        </w:rPr>
        <w:instrText xml:space="preserve"> AUTONUM  </w:instrText>
      </w:r>
      <w:r w:rsidR="00BA67DB">
        <w:fldChar w:fldCharType="end"/>
      </w:r>
      <w:r w:rsidR="00CD2116" w:rsidRPr="00B5166A">
        <w:rPr>
          <w:lang w:val="de-DE"/>
        </w:rPr>
        <w:tab/>
      </w:r>
      <w:r w:rsidR="00B5166A" w:rsidRPr="00AF27DA">
        <w:rPr>
          <w:lang w:val="de-DE"/>
        </w:rPr>
        <w:t xml:space="preserve">Der Rat </w:t>
      </w:r>
      <w:r w:rsidR="00B5166A">
        <w:rPr>
          <w:lang w:val="de-DE"/>
        </w:rPr>
        <w:t>prüfte das Dokument C/47/2</w:t>
      </w:r>
      <w:r w:rsidR="00B5166A" w:rsidRPr="00AF27DA">
        <w:rPr>
          <w:lang w:val="de-DE"/>
        </w:rPr>
        <w:t>.</w:t>
      </w:r>
    </w:p>
    <w:p w:rsidR="00CD2116" w:rsidRPr="00B5166A" w:rsidRDefault="00CD2116" w:rsidP="00B5166A">
      <w:pPr>
        <w:keepNext/>
        <w:rPr>
          <w:lang w:val="de-DE"/>
        </w:rPr>
      </w:pPr>
    </w:p>
    <w:p w:rsidR="003525FF" w:rsidRDefault="00CC7B49" w:rsidP="00B5166A">
      <w:pPr>
        <w:rPr>
          <w:lang w:val="de-DE"/>
        </w:rPr>
      </w:pPr>
      <w:r w:rsidRPr="00B5166A">
        <w:rPr>
          <w:vertAlign w:val="superscript"/>
          <w:lang w:val="de-DE"/>
        </w:rPr>
        <w:t>*</w:t>
      </w:r>
      <w:r w:rsidR="00BA67DB" w:rsidRPr="00BD03EE">
        <w:fldChar w:fldCharType="begin"/>
      </w:r>
      <w:r w:rsidRPr="00B5166A">
        <w:rPr>
          <w:lang w:val="de-DE"/>
        </w:rPr>
        <w:instrText xml:space="preserve"> AUTONUM  </w:instrText>
      </w:r>
      <w:r w:rsidR="00BA67DB" w:rsidRPr="00BD03EE">
        <w:fldChar w:fldCharType="end"/>
      </w:r>
      <w:r w:rsidR="00CD2116" w:rsidRPr="00B5166A">
        <w:rPr>
          <w:lang w:val="de-DE"/>
        </w:rPr>
        <w:tab/>
      </w:r>
      <w:r w:rsidR="00B5166A" w:rsidRPr="00AF27DA">
        <w:rPr>
          <w:lang w:val="de-DE"/>
        </w:rPr>
        <w:t>Der Rat nahm den Bericht des Generalsekretärs über die Tätigkeiten des Verbandes im Jahr 201</w:t>
      </w:r>
      <w:r w:rsidR="00B5166A">
        <w:rPr>
          <w:lang w:val="de-DE"/>
        </w:rPr>
        <w:t>2</w:t>
      </w:r>
      <w:r w:rsidR="00B5166A" w:rsidRPr="00AF27DA">
        <w:rPr>
          <w:lang w:val="de-DE"/>
        </w:rPr>
        <w:t xml:space="preserve"> und </w:t>
      </w:r>
      <w:r w:rsidR="00B5166A">
        <w:rPr>
          <w:lang w:val="de-DE"/>
        </w:rPr>
        <w:t xml:space="preserve">die </w:t>
      </w:r>
      <w:r w:rsidR="00B5166A" w:rsidRPr="006376A4">
        <w:rPr>
          <w:lang w:val="de-DE"/>
        </w:rPr>
        <w:t>Ergebnisse und Planerfüllungsindikatoren</w:t>
      </w:r>
      <w:r w:rsidR="00B5166A">
        <w:rPr>
          <w:lang w:val="de-DE"/>
        </w:rPr>
        <w:t xml:space="preserve"> für 2012</w:t>
      </w:r>
      <w:r w:rsidR="00B5166A" w:rsidRPr="00AF27DA">
        <w:rPr>
          <w:lang w:val="de-DE"/>
        </w:rPr>
        <w:t>, wie in Dokument C/4</w:t>
      </w:r>
      <w:r w:rsidR="00B5166A">
        <w:rPr>
          <w:lang w:val="de-DE"/>
        </w:rPr>
        <w:t>7</w:t>
      </w:r>
      <w:r w:rsidR="00B5166A" w:rsidRPr="00AF27DA">
        <w:rPr>
          <w:lang w:val="de-DE"/>
        </w:rPr>
        <w:t>/2 dargelegt, zur Kenntnis.</w:t>
      </w:r>
    </w:p>
    <w:p w:rsidR="00B5166A" w:rsidRPr="00B5166A" w:rsidRDefault="00B5166A" w:rsidP="00B5166A">
      <w:pPr>
        <w:rPr>
          <w:lang w:val="de-DE"/>
        </w:rPr>
      </w:pPr>
    </w:p>
    <w:p w:rsidR="00F97EDD" w:rsidRPr="0098190D" w:rsidRDefault="00BA67DB" w:rsidP="009C70E9">
      <w:pPr>
        <w:rPr>
          <w:rFonts w:cs="Arial"/>
          <w:lang w:val="de-DE"/>
        </w:rPr>
      </w:pPr>
      <w:r w:rsidRPr="0098190D">
        <w:rPr>
          <w:rFonts w:cs="Arial"/>
        </w:rPr>
        <w:fldChar w:fldCharType="begin"/>
      </w:r>
      <w:r w:rsidR="00F97EDD" w:rsidRPr="0098190D">
        <w:rPr>
          <w:rFonts w:cs="Arial"/>
          <w:lang w:val="de-DE"/>
        </w:rPr>
        <w:instrText xml:space="preserve"> AUTONUM  </w:instrText>
      </w:r>
      <w:r w:rsidRPr="0098190D">
        <w:rPr>
          <w:rFonts w:cs="Arial"/>
        </w:rPr>
        <w:fldChar w:fldCharType="end"/>
      </w:r>
      <w:r w:rsidR="00F97EDD" w:rsidRPr="0098190D">
        <w:rPr>
          <w:rFonts w:cs="Arial"/>
          <w:lang w:val="de-DE"/>
        </w:rPr>
        <w:tab/>
      </w:r>
      <w:r w:rsidR="00290F48" w:rsidRPr="0098190D">
        <w:rPr>
          <w:rFonts w:cs="Arial"/>
          <w:lang w:val="de-DE"/>
        </w:rPr>
        <w:t xml:space="preserve">Die </w:t>
      </w:r>
      <w:r w:rsidR="000C65E9" w:rsidRPr="0098190D">
        <w:rPr>
          <w:rFonts w:cs="Arial"/>
          <w:lang w:val="de-DE"/>
        </w:rPr>
        <w:t>Vertreter</w:t>
      </w:r>
      <w:r w:rsidR="00290F48" w:rsidRPr="0098190D">
        <w:rPr>
          <w:rFonts w:cs="Arial"/>
          <w:lang w:val="de-DE"/>
        </w:rPr>
        <w:t>in</w:t>
      </w:r>
      <w:r w:rsidR="000C65E9" w:rsidRPr="0098190D">
        <w:rPr>
          <w:rFonts w:cs="Arial"/>
          <w:lang w:val="de-DE"/>
        </w:rPr>
        <w:t xml:space="preserve"> der Vereinigung für Pflanzenzüchtung zum Nutzen der Gesellschaft (APBREBES) </w:t>
      </w:r>
      <w:r w:rsidR="00290F48" w:rsidRPr="0098190D">
        <w:rPr>
          <w:rFonts w:cs="Arial"/>
          <w:lang w:val="de-DE"/>
        </w:rPr>
        <w:t xml:space="preserve">berichtete, daß die </w:t>
      </w:r>
      <w:r w:rsidR="00F97EDD" w:rsidRPr="0098190D">
        <w:rPr>
          <w:rFonts w:cs="Arial"/>
          <w:lang w:val="de-DE"/>
        </w:rPr>
        <w:t xml:space="preserve">Alliance for Food Sovereignty in Africa (AFSA) </w:t>
      </w:r>
      <w:r w:rsidR="009A7749" w:rsidRPr="0098190D">
        <w:rPr>
          <w:rFonts w:cs="Arial"/>
          <w:lang w:val="de-DE"/>
        </w:rPr>
        <w:t>eine Stellungnahme abgegeben hatte, in der sie ihre Bedenken bezüglich de</w:t>
      </w:r>
      <w:r w:rsidR="00045205" w:rsidRPr="0098190D">
        <w:rPr>
          <w:rFonts w:cs="Arial"/>
          <w:lang w:val="de-DE"/>
        </w:rPr>
        <w:t xml:space="preserve">s Ansatzes des </w:t>
      </w:r>
      <w:r w:rsidR="009A7749" w:rsidRPr="0098190D">
        <w:rPr>
          <w:rFonts w:cs="Arial"/>
          <w:lang w:val="de-DE"/>
        </w:rPr>
        <w:t>Entwurf</w:t>
      </w:r>
      <w:r w:rsidR="00045205" w:rsidRPr="0098190D">
        <w:rPr>
          <w:rFonts w:cs="Arial"/>
          <w:lang w:val="de-DE"/>
        </w:rPr>
        <w:t>s</w:t>
      </w:r>
      <w:r w:rsidR="009A7749" w:rsidRPr="0098190D">
        <w:rPr>
          <w:rFonts w:cs="Arial"/>
          <w:lang w:val="de-DE"/>
        </w:rPr>
        <w:t xml:space="preserve"> </w:t>
      </w:r>
      <w:r w:rsidR="00045205" w:rsidRPr="0098190D">
        <w:rPr>
          <w:rFonts w:cs="Arial"/>
          <w:lang w:val="de-DE"/>
        </w:rPr>
        <w:t>für den</w:t>
      </w:r>
      <w:r w:rsidR="009A7749" w:rsidRPr="0098190D">
        <w:rPr>
          <w:rFonts w:cs="Arial"/>
          <w:lang w:val="de-DE"/>
        </w:rPr>
        <w:t xml:space="preserve"> rechtlichen Rahmen für Sortenschutz der </w:t>
      </w:r>
      <w:r w:rsidR="00F97EDD" w:rsidRPr="0098190D">
        <w:rPr>
          <w:rFonts w:cs="Arial"/>
          <w:lang w:val="de-DE"/>
        </w:rPr>
        <w:t>ARIPO</w:t>
      </w:r>
      <w:r w:rsidR="009A7749" w:rsidRPr="0098190D">
        <w:rPr>
          <w:rFonts w:cs="Arial"/>
          <w:lang w:val="de-DE"/>
        </w:rPr>
        <w:t xml:space="preserve"> geäußert hatte</w:t>
      </w:r>
      <w:r w:rsidR="00F97EDD" w:rsidRPr="0098190D">
        <w:rPr>
          <w:rFonts w:cs="Arial"/>
          <w:lang w:val="de-DE"/>
        </w:rPr>
        <w:t>.</w:t>
      </w:r>
      <w:r w:rsidR="009A7749" w:rsidRPr="0098190D">
        <w:rPr>
          <w:rFonts w:cs="Arial"/>
          <w:lang w:val="de-DE"/>
        </w:rPr>
        <w:t xml:space="preserve"> Sie erläuterte, daß </w:t>
      </w:r>
      <w:r w:rsidR="009C70E9" w:rsidRPr="0098190D">
        <w:rPr>
          <w:rFonts w:cs="Arial"/>
          <w:lang w:val="de-DE"/>
        </w:rPr>
        <w:t>in der</w:t>
      </w:r>
      <w:r w:rsidR="009A7749" w:rsidRPr="0098190D">
        <w:rPr>
          <w:rFonts w:cs="Arial"/>
          <w:lang w:val="de-DE"/>
        </w:rPr>
        <w:t xml:space="preserve"> Stellungnahme Beden</w:t>
      </w:r>
      <w:r w:rsidR="00045205" w:rsidRPr="0098190D">
        <w:rPr>
          <w:rFonts w:cs="Arial"/>
          <w:lang w:val="de-DE"/>
        </w:rPr>
        <w:t xml:space="preserve">ken dahingehend </w:t>
      </w:r>
      <w:r w:rsidR="00F25822" w:rsidRPr="0098190D">
        <w:rPr>
          <w:rFonts w:cs="Arial"/>
          <w:lang w:val="de-DE"/>
        </w:rPr>
        <w:t xml:space="preserve">geäußert </w:t>
      </w:r>
      <w:r w:rsidR="009C70E9" w:rsidRPr="0098190D">
        <w:rPr>
          <w:rFonts w:cs="Arial"/>
          <w:lang w:val="de-DE"/>
        </w:rPr>
        <w:t>worden seien</w:t>
      </w:r>
      <w:r w:rsidR="009A7749" w:rsidRPr="0098190D">
        <w:rPr>
          <w:rFonts w:cs="Arial"/>
          <w:lang w:val="de-DE"/>
        </w:rPr>
        <w:t xml:space="preserve">, daß </w:t>
      </w:r>
      <w:r w:rsidR="00045205" w:rsidRPr="0098190D">
        <w:rPr>
          <w:rFonts w:cs="Arial"/>
          <w:lang w:val="de-DE"/>
        </w:rPr>
        <w:t xml:space="preserve">für ein </w:t>
      </w:r>
      <w:r w:rsidR="009A7749" w:rsidRPr="0098190D">
        <w:rPr>
          <w:rFonts w:cs="Arial"/>
          <w:lang w:val="de-DE"/>
        </w:rPr>
        <w:t>zentrales Sortenschutzsystem in der Region</w:t>
      </w:r>
      <w:r w:rsidR="00045205" w:rsidRPr="0098190D">
        <w:rPr>
          <w:rFonts w:cs="Arial"/>
          <w:lang w:val="de-DE"/>
        </w:rPr>
        <w:t xml:space="preserve">, </w:t>
      </w:r>
      <w:r w:rsidR="00F25822" w:rsidRPr="0098190D">
        <w:rPr>
          <w:rFonts w:cs="Arial"/>
          <w:lang w:val="de-DE"/>
        </w:rPr>
        <w:t>wie es</w:t>
      </w:r>
      <w:r w:rsidR="00045205" w:rsidRPr="0098190D">
        <w:rPr>
          <w:rFonts w:cs="Arial"/>
          <w:lang w:val="de-DE"/>
        </w:rPr>
        <w:t xml:space="preserve"> der rechtliche Rahmen</w:t>
      </w:r>
      <w:r w:rsidR="009A7749" w:rsidRPr="0098190D">
        <w:rPr>
          <w:rFonts w:cs="Arial"/>
          <w:lang w:val="de-DE"/>
        </w:rPr>
        <w:t xml:space="preserve"> vorschlägt</w:t>
      </w:r>
      <w:r w:rsidR="00045205" w:rsidRPr="0098190D">
        <w:rPr>
          <w:rFonts w:cs="Arial"/>
          <w:lang w:val="de-DE"/>
        </w:rPr>
        <w:t xml:space="preserve">, keine ausreichenden </w:t>
      </w:r>
      <w:r w:rsidR="009A7749" w:rsidRPr="0098190D">
        <w:rPr>
          <w:rFonts w:cs="Arial"/>
          <w:lang w:val="de-DE"/>
        </w:rPr>
        <w:t xml:space="preserve">Mechanismen zum angemessenen Umgang mit dessen Auswirkung auf </w:t>
      </w:r>
      <w:r w:rsidR="00F25822" w:rsidRPr="0098190D">
        <w:rPr>
          <w:rFonts w:cs="Arial"/>
          <w:lang w:val="de-DE"/>
        </w:rPr>
        <w:t xml:space="preserve">die </w:t>
      </w:r>
      <w:r w:rsidR="009A7749" w:rsidRPr="0098190D">
        <w:rPr>
          <w:rFonts w:cs="Arial"/>
          <w:lang w:val="de-DE"/>
        </w:rPr>
        <w:t xml:space="preserve">Subsistenzlandwirtschaftssysteme </w:t>
      </w:r>
      <w:r w:rsidR="00F97EDD" w:rsidRPr="0098190D">
        <w:rPr>
          <w:rFonts w:cs="Arial"/>
          <w:lang w:val="de-DE"/>
        </w:rPr>
        <w:t xml:space="preserve">in </w:t>
      </w:r>
      <w:r w:rsidR="00045205" w:rsidRPr="0098190D">
        <w:rPr>
          <w:rFonts w:cs="Arial"/>
          <w:lang w:val="de-DE"/>
        </w:rPr>
        <w:t xml:space="preserve">den </w:t>
      </w:r>
      <w:r w:rsidR="00F97EDD" w:rsidRPr="0098190D">
        <w:rPr>
          <w:rFonts w:cs="Arial"/>
          <w:lang w:val="de-DE"/>
        </w:rPr>
        <w:t>ARIPO</w:t>
      </w:r>
      <w:r w:rsidR="009A7749" w:rsidRPr="0098190D">
        <w:rPr>
          <w:rFonts w:cs="Arial"/>
          <w:lang w:val="de-DE"/>
        </w:rPr>
        <w:t>-Mitgliedsstaaten</w:t>
      </w:r>
      <w:r w:rsidR="00045205" w:rsidRPr="0098190D">
        <w:rPr>
          <w:rFonts w:cs="Arial"/>
          <w:lang w:val="de-DE"/>
        </w:rPr>
        <w:t xml:space="preserve"> </w:t>
      </w:r>
      <w:r w:rsidR="00F25822" w:rsidRPr="0098190D">
        <w:rPr>
          <w:rFonts w:cs="Arial"/>
          <w:lang w:val="de-DE"/>
        </w:rPr>
        <w:t>vorhanden sei</w:t>
      </w:r>
      <w:r w:rsidR="00F97EDD" w:rsidRPr="0098190D">
        <w:rPr>
          <w:rFonts w:cs="Arial"/>
          <w:lang w:val="de-DE"/>
        </w:rPr>
        <w:t>.</w:t>
      </w:r>
      <w:r w:rsidR="009A7749" w:rsidRPr="0098190D">
        <w:rPr>
          <w:rFonts w:cs="Arial"/>
          <w:lang w:val="de-DE"/>
        </w:rPr>
        <w:t xml:space="preserve"> Sie merkte an, daß die </w:t>
      </w:r>
      <w:r w:rsidR="00F25822" w:rsidRPr="0098190D">
        <w:rPr>
          <w:rFonts w:cs="Arial"/>
          <w:lang w:val="de-DE"/>
        </w:rPr>
        <w:t>wichtigste F</w:t>
      </w:r>
      <w:r w:rsidR="009A7749" w:rsidRPr="0098190D">
        <w:rPr>
          <w:rFonts w:cs="Arial"/>
          <w:lang w:val="de-DE"/>
        </w:rPr>
        <w:t>rage</w:t>
      </w:r>
      <w:r w:rsidR="00F25822" w:rsidRPr="0098190D">
        <w:rPr>
          <w:rFonts w:cs="Arial"/>
          <w:lang w:val="de-DE"/>
        </w:rPr>
        <w:t xml:space="preserve"> seitens</w:t>
      </w:r>
      <w:r w:rsidR="009A7749" w:rsidRPr="0098190D">
        <w:rPr>
          <w:rFonts w:cs="Arial"/>
          <w:lang w:val="de-DE"/>
        </w:rPr>
        <w:t xml:space="preserve"> der Zivilgesellschaft sei, ob die </w:t>
      </w:r>
      <w:r w:rsidR="00F97EDD" w:rsidRPr="0098190D">
        <w:rPr>
          <w:rFonts w:cs="Arial"/>
          <w:lang w:val="de-DE"/>
        </w:rPr>
        <w:t>UPOV</w:t>
      </w:r>
      <w:r w:rsidR="009A7749" w:rsidRPr="0098190D">
        <w:rPr>
          <w:rFonts w:cs="Arial"/>
          <w:lang w:val="de-DE"/>
        </w:rPr>
        <w:t>-Akte von</w:t>
      </w:r>
      <w:r w:rsidR="00F97EDD" w:rsidRPr="0098190D">
        <w:rPr>
          <w:rFonts w:cs="Arial"/>
          <w:lang w:val="de-DE"/>
        </w:rPr>
        <w:t xml:space="preserve"> 1991</w:t>
      </w:r>
      <w:r w:rsidR="009A7749" w:rsidRPr="0098190D">
        <w:rPr>
          <w:rFonts w:cs="Arial"/>
          <w:lang w:val="de-DE"/>
        </w:rPr>
        <w:t xml:space="preserve"> als Regelwerk für</w:t>
      </w:r>
      <w:r w:rsidR="00045205" w:rsidRPr="0098190D">
        <w:rPr>
          <w:rFonts w:cs="Arial"/>
          <w:lang w:val="de-DE"/>
        </w:rPr>
        <w:t xml:space="preserve"> den Sortenschutz für</w:t>
      </w:r>
      <w:r w:rsidR="009A7749" w:rsidRPr="0098190D">
        <w:rPr>
          <w:rFonts w:cs="Arial"/>
          <w:lang w:val="de-DE"/>
        </w:rPr>
        <w:t xml:space="preserve"> die </w:t>
      </w:r>
      <w:r w:rsidR="00F97EDD" w:rsidRPr="0098190D">
        <w:rPr>
          <w:rFonts w:cs="Arial"/>
          <w:lang w:val="de-DE"/>
        </w:rPr>
        <w:t>ARIPO</w:t>
      </w:r>
      <w:r w:rsidR="009A7749" w:rsidRPr="0098190D">
        <w:rPr>
          <w:rFonts w:cs="Arial"/>
          <w:lang w:val="de-DE"/>
        </w:rPr>
        <w:t>-</w:t>
      </w:r>
      <w:r w:rsidR="00045205" w:rsidRPr="0098190D">
        <w:rPr>
          <w:rFonts w:cs="Arial"/>
          <w:lang w:val="de-DE"/>
        </w:rPr>
        <w:t>M</w:t>
      </w:r>
      <w:r w:rsidR="009A7749" w:rsidRPr="0098190D">
        <w:rPr>
          <w:rFonts w:cs="Arial"/>
          <w:lang w:val="de-DE"/>
        </w:rPr>
        <w:t>itgliedsstaaten geeignet sei. Die Vertreterin berichtete, daß auf der</w:t>
      </w:r>
      <w:r w:rsidR="00525255" w:rsidRPr="0098190D">
        <w:rPr>
          <w:rFonts w:cs="Arial"/>
          <w:lang w:val="de-DE"/>
        </w:rPr>
        <w:t xml:space="preserve"> </w:t>
      </w:r>
      <w:bookmarkStart w:id="5" w:name="OLE_LINK3"/>
      <w:bookmarkStart w:id="6" w:name="OLE_LINK4"/>
      <w:r w:rsidR="000C65E9" w:rsidRPr="0098190D">
        <w:rPr>
          <w:lang w:val="de-DE"/>
        </w:rPr>
        <w:t>Regionalen Arbeitstagung</w:t>
      </w:r>
      <w:r w:rsidR="00207499" w:rsidRPr="0098190D">
        <w:rPr>
          <w:lang w:val="de-DE"/>
        </w:rPr>
        <w:t xml:space="preserve"> </w:t>
      </w:r>
      <w:bookmarkEnd w:id="5"/>
      <w:bookmarkEnd w:id="6"/>
      <w:r w:rsidR="000C65E9" w:rsidRPr="0098190D">
        <w:rPr>
          <w:lang w:val="de-DE"/>
        </w:rPr>
        <w:t>über den ARIPO-Rechtsrahmen für den Schutz von Pflanzenzüchtungen in Lilongwe, Malawi, vom 2</w:t>
      </w:r>
      <w:r w:rsidR="00045205" w:rsidRPr="0098190D">
        <w:rPr>
          <w:lang w:val="de-DE"/>
        </w:rPr>
        <w:t>2</w:t>
      </w:r>
      <w:r w:rsidR="000C65E9" w:rsidRPr="0098190D">
        <w:rPr>
          <w:lang w:val="de-DE"/>
        </w:rPr>
        <w:t>. bis 25.</w:t>
      </w:r>
      <w:r w:rsidR="009A7749" w:rsidRPr="0098190D">
        <w:rPr>
          <w:lang w:val="de-DE"/>
        </w:rPr>
        <w:t xml:space="preserve"> </w:t>
      </w:r>
      <w:r w:rsidR="000C65E9" w:rsidRPr="0098190D">
        <w:rPr>
          <w:lang w:val="de-DE"/>
        </w:rPr>
        <w:t xml:space="preserve">Juli 2013 </w:t>
      </w:r>
      <w:r w:rsidR="00F25822" w:rsidRPr="0098190D">
        <w:rPr>
          <w:lang w:val="de-DE"/>
        </w:rPr>
        <w:t xml:space="preserve">keine </w:t>
      </w:r>
      <w:r w:rsidR="009A7749" w:rsidRPr="0098190D">
        <w:rPr>
          <w:lang w:val="de-DE"/>
        </w:rPr>
        <w:t>Verteter der</w:t>
      </w:r>
      <w:r w:rsidR="00207499" w:rsidRPr="0098190D">
        <w:rPr>
          <w:rFonts w:cs="Arial"/>
          <w:lang w:val="de-DE"/>
        </w:rPr>
        <w:t xml:space="preserve"> </w:t>
      </w:r>
      <w:r w:rsidR="009A7749" w:rsidRPr="0098190D">
        <w:rPr>
          <w:rFonts w:cs="Arial"/>
          <w:lang w:val="de-DE"/>
        </w:rPr>
        <w:t xml:space="preserve">Zivilgesellschaft eingeladen gewesen </w:t>
      </w:r>
      <w:r w:rsidR="00045205" w:rsidRPr="0098190D">
        <w:rPr>
          <w:rFonts w:cs="Arial"/>
          <w:lang w:val="de-DE"/>
        </w:rPr>
        <w:t>seien</w:t>
      </w:r>
      <w:r w:rsidR="009A7749" w:rsidRPr="0098190D">
        <w:rPr>
          <w:rFonts w:cs="Arial"/>
          <w:lang w:val="de-DE"/>
        </w:rPr>
        <w:t>,</w:t>
      </w:r>
      <w:r w:rsidR="00F25822" w:rsidRPr="0098190D">
        <w:rPr>
          <w:rFonts w:cs="Arial"/>
          <w:lang w:val="de-DE"/>
        </w:rPr>
        <w:t xml:space="preserve"> diese</w:t>
      </w:r>
      <w:r w:rsidR="009A7749" w:rsidRPr="0098190D">
        <w:rPr>
          <w:rFonts w:cs="Arial"/>
          <w:lang w:val="de-DE"/>
        </w:rPr>
        <w:t xml:space="preserve"> </w:t>
      </w:r>
      <w:r w:rsidR="00045205" w:rsidRPr="0098190D">
        <w:rPr>
          <w:rFonts w:cs="Arial"/>
          <w:lang w:val="de-DE"/>
        </w:rPr>
        <w:t>jedoch</w:t>
      </w:r>
      <w:r w:rsidR="009A7749" w:rsidRPr="0098190D">
        <w:rPr>
          <w:rFonts w:cs="Arial"/>
          <w:lang w:val="de-DE"/>
        </w:rPr>
        <w:t xml:space="preserve"> auf die Bekundung ihres Interesses</w:t>
      </w:r>
      <w:r w:rsidR="00045205" w:rsidRPr="0098190D">
        <w:rPr>
          <w:rFonts w:cs="Arial"/>
          <w:lang w:val="de-DE"/>
        </w:rPr>
        <w:t>,</w:t>
      </w:r>
      <w:r w:rsidR="009A7749" w:rsidRPr="0098190D">
        <w:rPr>
          <w:rFonts w:cs="Arial"/>
          <w:lang w:val="de-DE"/>
        </w:rPr>
        <w:t xml:space="preserve"> </w:t>
      </w:r>
      <w:r w:rsidR="00F25822" w:rsidRPr="0098190D">
        <w:rPr>
          <w:rFonts w:cs="Arial"/>
          <w:lang w:val="de-DE"/>
        </w:rPr>
        <w:t xml:space="preserve">sich an dem </w:t>
      </w:r>
      <w:r w:rsidR="009B6DF3" w:rsidRPr="0098190D">
        <w:rPr>
          <w:rFonts w:cs="Arial"/>
          <w:lang w:val="de-DE"/>
        </w:rPr>
        <w:t xml:space="preserve">Prozeß zu </w:t>
      </w:r>
      <w:r w:rsidR="00F25822" w:rsidRPr="0098190D">
        <w:rPr>
          <w:rFonts w:cs="Arial"/>
          <w:lang w:val="de-DE"/>
        </w:rPr>
        <w:t>beteiligen</w:t>
      </w:r>
      <w:r w:rsidR="009B6DF3" w:rsidRPr="0098190D">
        <w:rPr>
          <w:rFonts w:cs="Arial"/>
          <w:lang w:val="de-DE"/>
        </w:rPr>
        <w:t xml:space="preserve">, </w:t>
      </w:r>
      <w:r w:rsidR="009C70E9" w:rsidRPr="0098190D">
        <w:rPr>
          <w:rFonts w:cs="Arial"/>
          <w:lang w:val="de-DE"/>
        </w:rPr>
        <w:t xml:space="preserve">hin </w:t>
      </w:r>
      <w:r w:rsidR="009B6DF3" w:rsidRPr="0098190D">
        <w:rPr>
          <w:rFonts w:cs="Arial"/>
          <w:lang w:val="de-DE"/>
        </w:rPr>
        <w:t xml:space="preserve">kurzfristig zu der Tagung zugelassen worden </w:t>
      </w:r>
      <w:r w:rsidR="009C70E9" w:rsidRPr="0098190D">
        <w:rPr>
          <w:rFonts w:cs="Arial"/>
          <w:lang w:val="de-DE"/>
        </w:rPr>
        <w:t>seien</w:t>
      </w:r>
      <w:r w:rsidR="00F97EDD" w:rsidRPr="0098190D">
        <w:rPr>
          <w:rFonts w:cs="Arial"/>
          <w:lang w:val="de-DE"/>
        </w:rPr>
        <w:t>.</w:t>
      </w:r>
      <w:r w:rsidR="009B6DF3" w:rsidRPr="0098190D">
        <w:rPr>
          <w:rFonts w:cs="Arial"/>
          <w:lang w:val="de-DE"/>
        </w:rPr>
        <w:t xml:space="preserve"> Sie berichtete, daß zivilgesellschaftliche Verteter und Gruppen von Landwirten </w:t>
      </w:r>
      <w:r w:rsidR="00045205" w:rsidRPr="0098190D">
        <w:rPr>
          <w:rFonts w:cs="Arial"/>
          <w:lang w:val="de-DE"/>
        </w:rPr>
        <w:t>ausführlich</w:t>
      </w:r>
      <w:r w:rsidR="00F25822" w:rsidRPr="0098190D">
        <w:rPr>
          <w:rFonts w:cs="Arial"/>
          <w:lang w:val="de-DE"/>
        </w:rPr>
        <w:t>e</w:t>
      </w:r>
      <w:r w:rsidR="009B6DF3" w:rsidRPr="0098190D">
        <w:rPr>
          <w:rFonts w:cs="Arial"/>
          <w:lang w:val="de-DE"/>
        </w:rPr>
        <w:t xml:space="preserve"> Bedenken hinsichtlich des Prozesses geäußert hatten und noch auf Antwort warteten</w:t>
      </w:r>
      <w:r w:rsidR="00F97EDD" w:rsidRPr="0098190D">
        <w:rPr>
          <w:rFonts w:cs="Arial"/>
          <w:lang w:val="de-DE"/>
        </w:rPr>
        <w:t>.</w:t>
      </w:r>
    </w:p>
    <w:p w:rsidR="00F97EDD" w:rsidRPr="0098190D" w:rsidRDefault="00F97EDD" w:rsidP="00186694">
      <w:pPr>
        <w:rPr>
          <w:lang w:val="de-DE"/>
        </w:rPr>
      </w:pPr>
    </w:p>
    <w:p w:rsidR="00395508" w:rsidRPr="0098190D" w:rsidRDefault="00BA67DB" w:rsidP="009C70E9">
      <w:pPr>
        <w:rPr>
          <w:rFonts w:cs="Arial"/>
          <w:lang w:val="de-DE"/>
        </w:rPr>
      </w:pPr>
      <w:r w:rsidRPr="0098190D">
        <w:rPr>
          <w:rFonts w:cs="Arial"/>
        </w:rPr>
        <w:fldChar w:fldCharType="begin"/>
      </w:r>
      <w:r w:rsidR="00395508" w:rsidRPr="0098190D">
        <w:rPr>
          <w:rFonts w:cs="Arial"/>
          <w:lang w:val="de-DE"/>
        </w:rPr>
        <w:instrText xml:space="preserve"> AUTONUM  </w:instrText>
      </w:r>
      <w:r w:rsidRPr="0098190D">
        <w:rPr>
          <w:rFonts w:cs="Arial"/>
        </w:rPr>
        <w:fldChar w:fldCharType="end"/>
      </w:r>
      <w:r w:rsidR="00395508" w:rsidRPr="0098190D">
        <w:rPr>
          <w:rFonts w:cs="Arial"/>
          <w:lang w:val="de-DE"/>
        </w:rPr>
        <w:tab/>
      </w:r>
      <w:r w:rsidR="0096314A" w:rsidRPr="0098190D">
        <w:rPr>
          <w:rFonts w:cs="Arial"/>
          <w:lang w:val="de-DE"/>
        </w:rPr>
        <w:t>Die Vertreterin der</w:t>
      </w:r>
      <w:r w:rsidR="00395508" w:rsidRPr="0098190D">
        <w:rPr>
          <w:rFonts w:cs="Arial"/>
          <w:lang w:val="de-DE"/>
        </w:rPr>
        <w:t xml:space="preserve"> ARIPO</w:t>
      </w:r>
      <w:r w:rsidR="0096314A" w:rsidRPr="0098190D">
        <w:rPr>
          <w:rFonts w:cs="Arial"/>
          <w:lang w:val="de-DE"/>
        </w:rPr>
        <w:t xml:space="preserve"> berichtete, daß</w:t>
      </w:r>
      <w:r w:rsidR="00045205" w:rsidRPr="0098190D">
        <w:rPr>
          <w:rFonts w:cs="Arial"/>
          <w:lang w:val="de-DE"/>
        </w:rPr>
        <w:t xml:space="preserve"> sowohl</w:t>
      </w:r>
      <w:r w:rsidR="0096314A" w:rsidRPr="0098190D">
        <w:rPr>
          <w:rFonts w:cs="Arial"/>
          <w:lang w:val="de-DE"/>
        </w:rPr>
        <w:t xml:space="preserve"> </w:t>
      </w:r>
      <w:r w:rsidR="00230CA7" w:rsidRPr="0098190D">
        <w:rPr>
          <w:rFonts w:cs="Arial"/>
          <w:lang w:val="de-DE"/>
        </w:rPr>
        <w:t>all</w:t>
      </w:r>
      <w:r w:rsidR="0096314A" w:rsidRPr="0098190D">
        <w:rPr>
          <w:rFonts w:cs="Arial"/>
          <w:lang w:val="de-DE"/>
        </w:rPr>
        <w:t>e</w:t>
      </w:r>
      <w:r w:rsidR="00230CA7" w:rsidRPr="0098190D">
        <w:rPr>
          <w:rFonts w:cs="Arial"/>
          <w:lang w:val="de-DE"/>
        </w:rPr>
        <w:t xml:space="preserve"> ARIPO</w:t>
      </w:r>
      <w:r w:rsidR="0096314A" w:rsidRPr="0098190D">
        <w:rPr>
          <w:rFonts w:cs="Arial"/>
          <w:lang w:val="de-DE"/>
        </w:rPr>
        <w:t xml:space="preserve">-Mitgliedsstaaten </w:t>
      </w:r>
      <w:r w:rsidR="00045205" w:rsidRPr="0098190D">
        <w:rPr>
          <w:rFonts w:cs="Arial"/>
          <w:lang w:val="de-DE"/>
        </w:rPr>
        <w:t>als auch</w:t>
      </w:r>
      <w:r w:rsidR="0096314A" w:rsidRPr="0098190D">
        <w:rPr>
          <w:rFonts w:cs="Arial"/>
          <w:lang w:val="de-DE"/>
        </w:rPr>
        <w:t xml:space="preserve"> sonstige Interessenvertreter</w:t>
      </w:r>
      <w:r w:rsidR="000940F9" w:rsidRPr="0098190D">
        <w:rPr>
          <w:rFonts w:cs="Arial"/>
          <w:lang w:val="de-DE"/>
        </w:rPr>
        <w:t>,</w:t>
      </w:r>
      <w:r w:rsidR="0096314A" w:rsidRPr="0098190D">
        <w:rPr>
          <w:rFonts w:cs="Arial"/>
          <w:lang w:val="de-DE"/>
        </w:rPr>
        <w:t xml:space="preserve"> einschließlich zivilgesellschaftlicher Organisationen</w:t>
      </w:r>
      <w:r w:rsidR="00F25822" w:rsidRPr="0098190D">
        <w:rPr>
          <w:rFonts w:cs="Arial"/>
          <w:lang w:val="de-DE"/>
        </w:rPr>
        <w:t>,</w:t>
      </w:r>
      <w:r w:rsidR="0096314A" w:rsidRPr="0098190D">
        <w:rPr>
          <w:rFonts w:cs="Arial"/>
          <w:lang w:val="de-DE"/>
        </w:rPr>
        <w:t xml:space="preserve"> eingeladen </w:t>
      </w:r>
      <w:r w:rsidR="00045205" w:rsidRPr="0098190D">
        <w:rPr>
          <w:rFonts w:cs="Arial"/>
          <w:lang w:val="de-DE"/>
        </w:rPr>
        <w:t>gewesen seien</w:t>
      </w:r>
      <w:r w:rsidR="0096314A" w:rsidRPr="0098190D">
        <w:rPr>
          <w:rFonts w:cs="Arial"/>
          <w:lang w:val="de-DE"/>
        </w:rPr>
        <w:t>, an der Arbeitstagung der</w:t>
      </w:r>
      <w:r w:rsidR="00230CA7" w:rsidRPr="0098190D">
        <w:rPr>
          <w:rFonts w:cs="Arial"/>
          <w:lang w:val="de-DE"/>
        </w:rPr>
        <w:t xml:space="preserve"> ARIPO </w:t>
      </w:r>
      <w:r w:rsidR="0096314A" w:rsidRPr="0098190D">
        <w:rPr>
          <w:rFonts w:cs="Arial"/>
          <w:lang w:val="de-DE"/>
        </w:rPr>
        <w:t>über den Entwurf für den rechtlichen Rahmen für Sortenschutz in Malawi im Juli</w:t>
      </w:r>
      <w:r w:rsidR="00D96375" w:rsidRPr="0098190D">
        <w:rPr>
          <w:rFonts w:cs="Arial"/>
          <w:lang w:val="de-DE"/>
        </w:rPr>
        <w:t xml:space="preserve"> 2013</w:t>
      </w:r>
      <w:r w:rsidR="0096314A" w:rsidRPr="0098190D">
        <w:rPr>
          <w:rFonts w:cs="Arial"/>
          <w:lang w:val="de-DE"/>
        </w:rPr>
        <w:t xml:space="preserve"> teilzunehmen</w:t>
      </w:r>
      <w:r w:rsidR="00230CA7" w:rsidRPr="0098190D">
        <w:rPr>
          <w:rFonts w:cs="Arial"/>
          <w:lang w:val="de-DE"/>
        </w:rPr>
        <w:t xml:space="preserve">. </w:t>
      </w:r>
      <w:r w:rsidR="0096314A" w:rsidRPr="0098190D">
        <w:rPr>
          <w:rFonts w:cs="Arial"/>
          <w:lang w:val="de-DE"/>
        </w:rPr>
        <w:t xml:space="preserve">Sie erläuterte, daß die </w:t>
      </w:r>
      <w:r w:rsidR="00230CA7" w:rsidRPr="0098190D">
        <w:rPr>
          <w:rFonts w:cs="Arial"/>
          <w:lang w:val="de-DE"/>
        </w:rPr>
        <w:t>ARIPO</w:t>
      </w:r>
      <w:r w:rsidR="0096314A" w:rsidRPr="0098190D">
        <w:rPr>
          <w:rFonts w:cs="Arial"/>
          <w:lang w:val="de-DE"/>
        </w:rPr>
        <w:t xml:space="preserve">-Mitgliedsstaaten um die Ausarbeitung des rechtlichen Rahmens für Sortenschutz </w:t>
      </w:r>
      <w:r w:rsidR="009C70E9" w:rsidRPr="0098190D">
        <w:rPr>
          <w:rFonts w:cs="Arial"/>
          <w:lang w:val="de-DE"/>
        </w:rPr>
        <w:t>ersucht</w:t>
      </w:r>
      <w:r w:rsidR="0096314A" w:rsidRPr="0098190D">
        <w:rPr>
          <w:rFonts w:cs="Arial"/>
          <w:lang w:val="de-DE"/>
        </w:rPr>
        <w:t xml:space="preserve"> hatten</w:t>
      </w:r>
      <w:r w:rsidR="0089358E" w:rsidRPr="0098190D">
        <w:rPr>
          <w:rFonts w:cs="Arial"/>
          <w:lang w:val="de-DE"/>
        </w:rPr>
        <w:t>.</w:t>
      </w:r>
      <w:r w:rsidR="0096314A" w:rsidRPr="0098190D">
        <w:rPr>
          <w:rFonts w:cs="Arial"/>
          <w:lang w:val="de-DE"/>
        </w:rPr>
        <w:t xml:space="preserve"> Sie merkte an, daß </w:t>
      </w:r>
      <w:r w:rsidR="00045205" w:rsidRPr="0098190D">
        <w:rPr>
          <w:rFonts w:cs="Arial"/>
          <w:lang w:val="de-DE"/>
        </w:rPr>
        <w:t xml:space="preserve">man </w:t>
      </w:r>
      <w:r w:rsidR="00045205" w:rsidRPr="0098190D">
        <w:rPr>
          <w:lang w:val="de-DE"/>
        </w:rPr>
        <w:t>den Teilnehmern der Arbeitstagung</w:t>
      </w:r>
      <w:r w:rsidR="00045205" w:rsidRPr="0098190D">
        <w:rPr>
          <w:rFonts w:cs="Arial"/>
          <w:lang w:val="de-DE"/>
        </w:rPr>
        <w:t xml:space="preserve"> </w:t>
      </w:r>
      <w:r w:rsidR="00F25822" w:rsidRPr="0098190D">
        <w:rPr>
          <w:rFonts w:cs="Arial"/>
          <w:lang w:val="de-DE"/>
        </w:rPr>
        <w:t xml:space="preserve">in Malawi </w:t>
      </w:r>
      <w:r w:rsidR="0096314A" w:rsidRPr="0098190D">
        <w:rPr>
          <w:rFonts w:cs="Arial"/>
          <w:lang w:val="de-DE"/>
        </w:rPr>
        <w:t>die Antworten auf die Bemerkungen</w:t>
      </w:r>
      <w:r w:rsidR="00F25822" w:rsidRPr="0098190D">
        <w:rPr>
          <w:rFonts w:cs="Arial"/>
          <w:lang w:val="de-DE"/>
        </w:rPr>
        <w:t xml:space="preserve"> der</w:t>
      </w:r>
      <w:r w:rsidR="0096314A" w:rsidRPr="0098190D">
        <w:rPr>
          <w:rFonts w:cs="Arial"/>
          <w:lang w:val="de-DE"/>
        </w:rPr>
        <w:t xml:space="preserve"> zivilgesellschaftlichen Organisationen</w:t>
      </w:r>
      <w:r w:rsidR="0089358E" w:rsidRPr="0098190D">
        <w:rPr>
          <w:lang w:val="de-DE"/>
        </w:rPr>
        <w:t xml:space="preserve"> </w:t>
      </w:r>
      <w:r w:rsidR="0096314A" w:rsidRPr="0098190D">
        <w:rPr>
          <w:rFonts w:cs="Arial"/>
          <w:lang w:val="de-DE"/>
        </w:rPr>
        <w:t>habe</w:t>
      </w:r>
      <w:r w:rsidR="00045205" w:rsidRPr="0098190D">
        <w:rPr>
          <w:rFonts w:cs="Arial"/>
          <w:lang w:val="de-DE"/>
        </w:rPr>
        <w:t xml:space="preserve"> zukommen</w:t>
      </w:r>
      <w:r w:rsidR="0096314A" w:rsidRPr="0098190D">
        <w:rPr>
          <w:rFonts w:cs="Arial"/>
          <w:lang w:val="de-DE"/>
        </w:rPr>
        <w:t xml:space="preserve"> lassen</w:t>
      </w:r>
      <w:r w:rsidR="0089358E" w:rsidRPr="0098190D">
        <w:rPr>
          <w:rFonts w:cs="Arial"/>
          <w:lang w:val="de-DE"/>
        </w:rPr>
        <w:t xml:space="preserve">.  </w:t>
      </w:r>
    </w:p>
    <w:p w:rsidR="00395508" w:rsidRPr="0098190D" w:rsidRDefault="00395508" w:rsidP="00186694">
      <w:pPr>
        <w:rPr>
          <w:lang w:val="de-DE"/>
        </w:rPr>
      </w:pPr>
    </w:p>
    <w:p w:rsidR="00395508" w:rsidRPr="0098190D" w:rsidRDefault="00BA67DB" w:rsidP="00045205">
      <w:pPr>
        <w:rPr>
          <w:rFonts w:cs="Arial"/>
          <w:lang w:val="de-DE"/>
        </w:rPr>
      </w:pPr>
      <w:r w:rsidRPr="0098190D">
        <w:rPr>
          <w:rFonts w:cs="Arial"/>
        </w:rPr>
        <w:fldChar w:fldCharType="begin"/>
      </w:r>
      <w:r w:rsidR="00221561" w:rsidRPr="0098190D">
        <w:rPr>
          <w:rFonts w:cs="Arial"/>
          <w:lang w:val="de-DE"/>
        </w:rPr>
        <w:instrText xml:space="preserve"> AUTONUM  </w:instrText>
      </w:r>
      <w:r w:rsidRPr="0098190D">
        <w:rPr>
          <w:rFonts w:cs="Arial"/>
        </w:rPr>
        <w:fldChar w:fldCharType="end"/>
      </w:r>
      <w:r w:rsidR="00221561" w:rsidRPr="0098190D">
        <w:rPr>
          <w:rFonts w:cs="Arial"/>
          <w:lang w:val="de-DE"/>
        </w:rPr>
        <w:tab/>
      </w:r>
      <w:r w:rsidR="0096314A" w:rsidRPr="0098190D">
        <w:rPr>
          <w:rFonts w:cs="Arial"/>
          <w:lang w:val="de-DE"/>
        </w:rPr>
        <w:t xml:space="preserve">Die </w:t>
      </w:r>
      <w:r w:rsidR="00221561" w:rsidRPr="0098190D">
        <w:rPr>
          <w:rFonts w:cs="Arial"/>
          <w:lang w:val="de-DE"/>
        </w:rPr>
        <w:t>Delegation Ghana</w:t>
      </w:r>
      <w:r w:rsidR="0096314A" w:rsidRPr="0098190D">
        <w:rPr>
          <w:rFonts w:cs="Arial"/>
          <w:lang w:val="de-DE"/>
        </w:rPr>
        <w:t>s erläuterte, daß die wissenscha</w:t>
      </w:r>
      <w:r w:rsidR="00AE42F1" w:rsidRPr="0098190D">
        <w:rPr>
          <w:rFonts w:cs="Arial"/>
          <w:lang w:val="de-DE"/>
        </w:rPr>
        <w:t>f</w:t>
      </w:r>
      <w:r w:rsidR="0096314A" w:rsidRPr="0098190D">
        <w:rPr>
          <w:rFonts w:cs="Arial"/>
          <w:lang w:val="de-DE"/>
        </w:rPr>
        <w:t xml:space="preserve">tliche Gemeinschaft und die Landwirte in </w:t>
      </w:r>
      <w:r w:rsidR="00045205" w:rsidRPr="0098190D">
        <w:rPr>
          <w:rFonts w:cs="Arial"/>
          <w:lang w:val="de-DE"/>
        </w:rPr>
        <w:t>a</w:t>
      </w:r>
      <w:r w:rsidR="0096314A" w:rsidRPr="0098190D">
        <w:rPr>
          <w:rFonts w:cs="Arial"/>
          <w:lang w:val="de-DE"/>
        </w:rPr>
        <w:t>frikanischen Ländern von dem globalen Sortenschutzsystem der</w:t>
      </w:r>
      <w:r w:rsidR="00353F64" w:rsidRPr="0098190D">
        <w:rPr>
          <w:rFonts w:cs="Arial"/>
          <w:lang w:val="de-DE"/>
        </w:rPr>
        <w:t xml:space="preserve"> UPOV </w:t>
      </w:r>
      <w:r w:rsidR="0096314A" w:rsidRPr="0098190D">
        <w:rPr>
          <w:rFonts w:cs="Arial"/>
          <w:lang w:val="de-DE"/>
        </w:rPr>
        <w:t>profitieren könnten</w:t>
      </w:r>
      <w:r w:rsidR="00C3188C" w:rsidRPr="0098190D">
        <w:rPr>
          <w:rFonts w:cs="Arial"/>
          <w:lang w:val="de-DE"/>
        </w:rPr>
        <w:t>.</w:t>
      </w:r>
    </w:p>
    <w:p w:rsidR="00C3188C" w:rsidRPr="0098190D" w:rsidRDefault="00C3188C" w:rsidP="00186694">
      <w:pPr>
        <w:rPr>
          <w:lang w:val="de-DE"/>
        </w:rPr>
      </w:pPr>
    </w:p>
    <w:p w:rsidR="00B5166A" w:rsidRDefault="00CC7B49" w:rsidP="00B5166A">
      <w:pPr>
        <w:rPr>
          <w:lang w:val="de-DE"/>
        </w:rPr>
      </w:pPr>
      <w:r w:rsidRPr="0098190D">
        <w:rPr>
          <w:vertAlign w:val="superscript"/>
          <w:lang w:val="de-DE"/>
        </w:rPr>
        <w:t>*</w:t>
      </w:r>
      <w:r w:rsidR="00BA67DB" w:rsidRPr="0098190D">
        <w:fldChar w:fldCharType="begin"/>
      </w:r>
      <w:r w:rsidRPr="0098190D">
        <w:rPr>
          <w:lang w:val="de-DE"/>
        </w:rPr>
        <w:instrText xml:space="preserve"> AUTONUM  </w:instrText>
      </w:r>
      <w:r w:rsidR="00BA67DB" w:rsidRPr="0098190D">
        <w:fldChar w:fldCharType="end"/>
      </w:r>
      <w:r w:rsidR="003525FF" w:rsidRPr="0098190D">
        <w:rPr>
          <w:lang w:val="de-DE"/>
        </w:rPr>
        <w:tab/>
      </w:r>
      <w:r w:rsidR="00B5166A" w:rsidRPr="0098190D">
        <w:rPr>
          <w:lang w:val="de-DE"/>
        </w:rPr>
        <w:t>Der Rat nahm die Beiträg</w:t>
      </w:r>
      <w:r w:rsidR="00B5166A">
        <w:rPr>
          <w:lang w:val="de-DE"/>
        </w:rPr>
        <w:t>e</w:t>
      </w:r>
      <w:r w:rsidR="00B5166A" w:rsidRPr="00AF27DA">
        <w:rPr>
          <w:lang w:val="de-DE"/>
        </w:rPr>
        <w:t xml:space="preserve"> de</w:t>
      </w:r>
      <w:r w:rsidR="00B5166A">
        <w:rPr>
          <w:lang w:val="de-DE"/>
        </w:rPr>
        <w:t>r</w:t>
      </w:r>
      <w:r w:rsidR="00B5166A" w:rsidRPr="00AF27DA">
        <w:rPr>
          <w:lang w:val="de-DE"/>
        </w:rPr>
        <w:t xml:space="preserve"> Vertreter der </w:t>
      </w:r>
      <w:r w:rsidR="00B5166A" w:rsidRPr="000E6205">
        <w:rPr>
          <w:i/>
          <w:iCs/>
          <w:lang w:val="de-DE"/>
        </w:rPr>
        <w:t>Association for Plant Breeding for the Benefit of Society</w:t>
      </w:r>
      <w:r w:rsidR="00B5166A" w:rsidRPr="006376A4">
        <w:rPr>
          <w:lang w:val="de-DE"/>
        </w:rPr>
        <w:t xml:space="preserve"> (APBREBES)</w:t>
      </w:r>
      <w:r w:rsidR="00B5166A">
        <w:rPr>
          <w:lang w:val="de-DE"/>
        </w:rPr>
        <w:t xml:space="preserve">, der </w:t>
      </w:r>
      <w:r w:rsidR="00B5166A" w:rsidRPr="00AF27DA">
        <w:rPr>
          <w:lang w:val="de-DE"/>
        </w:rPr>
        <w:t xml:space="preserve">ARIPO </w:t>
      </w:r>
      <w:r w:rsidR="00B5166A">
        <w:rPr>
          <w:lang w:val="de-DE"/>
        </w:rPr>
        <w:t xml:space="preserve">und der Delegation Ghanas </w:t>
      </w:r>
      <w:r w:rsidR="00B5166A" w:rsidRPr="00AF27DA">
        <w:rPr>
          <w:lang w:val="de-DE"/>
        </w:rPr>
        <w:t xml:space="preserve">zur Kenntnis. </w:t>
      </w:r>
    </w:p>
    <w:p w:rsidR="00CD2116" w:rsidRPr="00B5166A" w:rsidRDefault="00CD2116" w:rsidP="00B5166A">
      <w:pPr>
        <w:rPr>
          <w:lang w:val="de-DE"/>
        </w:rPr>
      </w:pPr>
    </w:p>
    <w:p w:rsidR="00B5166A" w:rsidRPr="00AF27DA" w:rsidRDefault="00CC7B49" w:rsidP="00B5166A">
      <w:pPr>
        <w:rPr>
          <w:lang w:val="de-DE"/>
        </w:rPr>
      </w:pPr>
      <w:r w:rsidRPr="00B5166A">
        <w:rPr>
          <w:vertAlign w:val="superscript"/>
          <w:lang w:val="de-DE"/>
        </w:rPr>
        <w:t>*</w:t>
      </w:r>
      <w:r w:rsidR="00BA67DB">
        <w:fldChar w:fldCharType="begin"/>
      </w:r>
      <w:r w:rsidRPr="00B5166A">
        <w:rPr>
          <w:lang w:val="de-DE"/>
        </w:rPr>
        <w:instrText xml:space="preserve"> AUTONUM  </w:instrText>
      </w:r>
      <w:r w:rsidR="00BA67DB">
        <w:fldChar w:fldCharType="end"/>
      </w:r>
      <w:r w:rsidR="00CD2116" w:rsidRPr="00B5166A">
        <w:rPr>
          <w:lang w:val="de-DE"/>
        </w:rPr>
        <w:tab/>
      </w:r>
      <w:r w:rsidR="00B5166A" w:rsidRPr="00AF27DA">
        <w:rPr>
          <w:lang w:val="de-DE"/>
        </w:rPr>
        <w:t>Der Rat</w:t>
      </w:r>
      <w:r w:rsidR="00B5166A">
        <w:rPr>
          <w:lang w:val="de-DE"/>
        </w:rPr>
        <w:t xml:space="preserve"> prüfte das Dokument C/47/3.</w:t>
      </w:r>
    </w:p>
    <w:p w:rsidR="00CD2116" w:rsidRPr="00E36AD7" w:rsidRDefault="00CD2116" w:rsidP="00CD2116">
      <w:pPr>
        <w:rPr>
          <w:lang w:val="de-DE"/>
        </w:rPr>
      </w:pPr>
    </w:p>
    <w:p w:rsidR="00186694" w:rsidRDefault="00CC7B49" w:rsidP="00B5166A">
      <w:pPr>
        <w:rPr>
          <w:lang w:val="de-DE"/>
        </w:rPr>
      </w:pPr>
      <w:r w:rsidRPr="00B5166A">
        <w:rPr>
          <w:vertAlign w:val="superscript"/>
          <w:lang w:val="de-DE"/>
        </w:rPr>
        <w:t>*</w:t>
      </w:r>
      <w:r w:rsidR="00BA67DB" w:rsidRPr="00BD03EE">
        <w:fldChar w:fldCharType="begin"/>
      </w:r>
      <w:r w:rsidRPr="00B5166A">
        <w:rPr>
          <w:lang w:val="de-DE"/>
        </w:rPr>
        <w:instrText xml:space="preserve"> AUTONUM  </w:instrText>
      </w:r>
      <w:r w:rsidR="00BA67DB" w:rsidRPr="00BD03EE">
        <w:fldChar w:fldCharType="end"/>
      </w:r>
      <w:r w:rsidR="00186694" w:rsidRPr="00B5166A">
        <w:rPr>
          <w:lang w:val="de-DE"/>
        </w:rPr>
        <w:tab/>
      </w:r>
      <w:r w:rsidR="00B5166A" w:rsidRPr="00AF27DA">
        <w:rPr>
          <w:lang w:val="de-DE"/>
        </w:rPr>
        <w:t>Der Rat nahm den Bericht über die Tätigkeiten des Verbandes in den ersten neun Monaten des Jahres 201</w:t>
      </w:r>
      <w:r w:rsidR="00B5166A">
        <w:rPr>
          <w:lang w:val="de-DE"/>
        </w:rPr>
        <w:t>3</w:t>
      </w:r>
      <w:r w:rsidR="00B5166A" w:rsidRPr="00AF27DA">
        <w:rPr>
          <w:lang w:val="de-DE"/>
        </w:rPr>
        <w:t>, wie in Dokument C/4</w:t>
      </w:r>
      <w:r w:rsidR="00B5166A">
        <w:rPr>
          <w:lang w:val="de-DE"/>
        </w:rPr>
        <w:t>7</w:t>
      </w:r>
      <w:r w:rsidR="00B5166A" w:rsidRPr="00AF27DA">
        <w:rPr>
          <w:lang w:val="de-DE"/>
        </w:rPr>
        <w:t>/3 dargelegt, zur Kenntnis.</w:t>
      </w:r>
    </w:p>
    <w:p w:rsidR="00B5166A" w:rsidRPr="00B5166A" w:rsidRDefault="00B5166A" w:rsidP="00B5166A">
      <w:pPr>
        <w:rPr>
          <w:lang w:val="de-DE"/>
        </w:rPr>
      </w:pPr>
    </w:p>
    <w:p w:rsidR="00CD2116" w:rsidRPr="00B5166A" w:rsidRDefault="00CD2116" w:rsidP="00CD2116">
      <w:pPr>
        <w:rPr>
          <w:lang w:val="de-DE"/>
        </w:rPr>
      </w:pPr>
    </w:p>
    <w:p w:rsidR="00B5166A" w:rsidRPr="00AF27DA" w:rsidRDefault="00B5166A" w:rsidP="00B5166A">
      <w:pPr>
        <w:keepNext/>
        <w:rPr>
          <w:u w:val="single"/>
          <w:lang w:val="de-DE"/>
        </w:rPr>
      </w:pPr>
      <w:r w:rsidRPr="00AF27DA">
        <w:rPr>
          <w:u w:val="single"/>
          <w:lang w:val="de-DE"/>
        </w:rPr>
        <w:t>Bericht über den Fortschritt der Arbeiten des Verwaltungs- und Rechtsausschusses</w:t>
      </w:r>
    </w:p>
    <w:p w:rsidR="00DE002C" w:rsidRPr="00B5166A" w:rsidRDefault="00DE002C" w:rsidP="00221561">
      <w:pPr>
        <w:keepNext/>
        <w:rPr>
          <w:lang w:val="de-DE"/>
        </w:rPr>
      </w:pPr>
    </w:p>
    <w:p w:rsidR="00DE002C" w:rsidRPr="00B5166A" w:rsidRDefault="00CC7B49" w:rsidP="00B5166A">
      <w:pPr>
        <w:rPr>
          <w:lang w:val="de-DE"/>
        </w:rPr>
      </w:pPr>
      <w:r w:rsidRPr="00B5166A">
        <w:rPr>
          <w:vertAlign w:val="superscript"/>
          <w:lang w:val="de-DE"/>
        </w:rPr>
        <w:t>*</w:t>
      </w:r>
      <w:r w:rsidR="00BA67DB">
        <w:fldChar w:fldCharType="begin"/>
      </w:r>
      <w:r w:rsidRPr="00B5166A">
        <w:rPr>
          <w:lang w:val="de-DE"/>
        </w:rPr>
        <w:instrText xml:space="preserve"> AUTONUM  </w:instrText>
      </w:r>
      <w:r w:rsidR="00BA67DB">
        <w:fldChar w:fldCharType="end"/>
      </w:r>
      <w:r w:rsidR="00DE002C" w:rsidRPr="00B5166A">
        <w:rPr>
          <w:lang w:val="de-DE"/>
        </w:rPr>
        <w:tab/>
      </w:r>
      <w:r w:rsidR="00B5166A" w:rsidRPr="00AF27DA">
        <w:rPr>
          <w:lang w:val="de-DE"/>
        </w:rPr>
        <w:t>Der Rat</w:t>
      </w:r>
      <w:r w:rsidR="00B5166A">
        <w:rPr>
          <w:lang w:val="de-DE"/>
        </w:rPr>
        <w:t xml:space="preserve"> prüfte das Dokument C/47/9.</w:t>
      </w:r>
    </w:p>
    <w:p w:rsidR="00CD2116" w:rsidRPr="00B5166A" w:rsidRDefault="00CD2116" w:rsidP="00CD2116">
      <w:pPr>
        <w:rPr>
          <w:lang w:val="de-DE"/>
        </w:rPr>
      </w:pPr>
    </w:p>
    <w:p w:rsidR="00B5166A" w:rsidRDefault="00CC7B49" w:rsidP="00B5166A">
      <w:pPr>
        <w:rPr>
          <w:lang w:val="de-DE"/>
        </w:rPr>
      </w:pPr>
      <w:r w:rsidRPr="00B5166A">
        <w:rPr>
          <w:vertAlign w:val="superscript"/>
          <w:lang w:val="de-DE"/>
        </w:rPr>
        <w:t>*</w:t>
      </w:r>
      <w:r w:rsidR="00BA67DB" w:rsidRPr="00BD03EE">
        <w:rPr>
          <w:i/>
        </w:rPr>
        <w:fldChar w:fldCharType="begin"/>
      </w:r>
      <w:r w:rsidRPr="00B5166A">
        <w:rPr>
          <w:lang w:val="de-DE"/>
        </w:rPr>
        <w:instrText xml:space="preserve"> AUTONUM  </w:instrText>
      </w:r>
      <w:r w:rsidR="00BA67DB" w:rsidRPr="00BD03EE">
        <w:rPr>
          <w:i/>
        </w:rPr>
        <w:fldChar w:fldCharType="end"/>
      </w:r>
      <w:r w:rsidR="00DE002C" w:rsidRPr="00B5166A">
        <w:rPr>
          <w:lang w:val="de-DE"/>
        </w:rPr>
        <w:tab/>
      </w:r>
      <w:r w:rsidR="00B5166A" w:rsidRPr="00AF27DA">
        <w:rPr>
          <w:lang w:val="de-DE"/>
        </w:rPr>
        <w:t>Der Rat nahm die in Dokument C/4</w:t>
      </w:r>
      <w:r w:rsidR="00B5166A">
        <w:rPr>
          <w:lang w:val="de-DE"/>
        </w:rPr>
        <w:t>7</w:t>
      </w:r>
      <w:r w:rsidR="00B5166A" w:rsidRPr="00AF27DA">
        <w:rPr>
          <w:lang w:val="de-DE"/>
        </w:rPr>
        <w:t xml:space="preserve">/9 und im mündlichen Bericht des Vorsitzenden des CAJ dargelegten Arbeiten </w:t>
      </w:r>
      <w:r w:rsidR="00B5166A">
        <w:rPr>
          <w:lang w:val="de-DE"/>
        </w:rPr>
        <w:t xml:space="preserve">des CAJ </w:t>
      </w:r>
      <w:r w:rsidR="00B5166A" w:rsidRPr="00AF27DA">
        <w:rPr>
          <w:lang w:val="de-DE"/>
        </w:rPr>
        <w:t>zur Kenntnis</w:t>
      </w:r>
      <w:r w:rsidR="00B5166A">
        <w:rPr>
          <w:lang w:val="de-DE"/>
        </w:rPr>
        <w:t>.</w:t>
      </w:r>
    </w:p>
    <w:p w:rsidR="00DE002C" w:rsidRPr="00B5166A" w:rsidRDefault="00DE002C" w:rsidP="00B5166A">
      <w:pPr>
        <w:pStyle w:val="DecisionParagraphs"/>
        <w:tabs>
          <w:tab w:val="clear" w:pos="5387"/>
        </w:tabs>
        <w:ind w:left="0"/>
        <w:rPr>
          <w:i w:val="0"/>
          <w:lang w:val="de-DE"/>
        </w:rPr>
      </w:pPr>
    </w:p>
    <w:p w:rsidR="00B5166A" w:rsidRDefault="00CC7B49" w:rsidP="00B5166A">
      <w:pPr>
        <w:rPr>
          <w:lang w:val="de-DE"/>
        </w:rPr>
      </w:pPr>
      <w:r w:rsidRPr="00B5166A">
        <w:rPr>
          <w:vertAlign w:val="superscript"/>
          <w:lang w:val="de-DE"/>
        </w:rPr>
        <w:lastRenderedPageBreak/>
        <w:t>*</w:t>
      </w:r>
      <w:r w:rsidR="00BA67DB" w:rsidRPr="00BD03EE">
        <w:rPr>
          <w:i/>
        </w:rPr>
        <w:fldChar w:fldCharType="begin"/>
      </w:r>
      <w:r w:rsidRPr="00B5166A">
        <w:rPr>
          <w:lang w:val="de-DE"/>
        </w:rPr>
        <w:instrText xml:space="preserve"> AUTONUM  </w:instrText>
      </w:r>
      <w:r w:rsidR="00BA67DB" w:rsidRPr="00BD03EE">
        <w:rPr>
          <w:i/>
        </w:rPr>
        <w:fldChar w:fldCharType="end"/>
      </w:r>
      <w:r w:rsidR="00186694" w:rsidRPr="00B5166A">
        <w:rPr>
          <w:lang w:val="de-DE"/>
        </w:rPr>
        <w:tab/>
      </w:r>
      <w:r w:rsidR="00B5166A" w:rsidRPr="00AF27DA">
        <w:rPr>
          <w:lang w:val="de-DE"/>
        </w:rPr>
        <w:t xml:space="preserve">Der Rat </w:t>
      </w:r>
      <w:r w:rsidR="00B5166A">
        <w:rPr>
          <w:lang w:val="de-DE"/>
        </w:rPr>
        <w:t xml:space="preserve">billigte </w:t>
      </w:r>
      <w:r w:rsidR="00B5166A" w:rsidRPr="00AF27DA">
        <w:rPr>
          <w:lang w:val="de-DE"/>
        </w:rPr>
        <w:t xml:space="preserve">das im mündlichen Bericht des Vorsitzenden des CAJ dargelegte Arbeitsprogramm für die </w:t>
      </w:r>
      <w:r w:rsidR="00B5166A">
        <w:rPr>
          <w:lang w:val="de-DE"/>
        </w:rPr>
        <w:t>neun</w:t>
      </w:r>
      <w:r w:rsidR="00B5166A" w:rsidRPr="00AF27DA">
        <w:rPr>
          <w:lang w:val="de-DE"/>
        </w:rPr>
        <w:t>undsechzigste Tagung des CAJ</w:t>
      </w:r>
      <w:r w:rsidR="00B5166A">
        <w:rPr>
          <w:lang w:val="de-DE"/>
        </w:rPr>
        <w:t>.</w:t>
      </w:r>
    </w:p>
    <w:p w:rsidR="00B5166A" w:rsidRPr="00AF27DA" w:rsidRDefault="00B5166A" w:rsidP="00B5166A">
      <w:pPr>
        <w:rPr>
          <w:lang w:val="de-DE"/>
        </w:rPr>
      </w:pPr>
    </w:p>
    <w:p w:rsidR="00B5166A" w:rsidRPr="00AF27DA" w:rsidRDefault="00B5166A" w:rsidP="00B5166A">
      <w:pPr>
        <w:rPr>
          <w:lang w:val="de-DE"/>
        </w:rPr>
      </w:pPr>
    </w:p>
    <w:p w:rsidR="00DE002C" w:rsidRPr="00B5166A" w:rsidRDefault="00B5166A" w:rsidP="00B5166A">
      <w:pPr>
        <w:pStyle w:val="DecisionParagraphs"/>
        <w:tabs>
          <w:tab w:val="clear" w:pos="5387"/>
        </w:tabs>
        <w:ind w:left="0"/>
        <w:rPr>
          <w:i w:val="0"/>
          <w:iCs/>
          <w:u w:val="single"/>
          <w:lang w:val="de-DE"/>
        </w:rPr>
      </w:pPr>
      <w:r w:rsidRPr="00B5166A">
        <w:rPr>
          <w:i w:val="0"/>
          <w:iCs/>
          <w:u w:val="single"/>
          <w:lang w:val="de-DE"/>
        </w:rPr>
        <w:t>Bericht über den Fortschritt der Arbeiten des Technischen Ausschusses, der Technischen Arbeitsgruppen und der Arbeitsgruppe für biochemische und molekulare Verfahren und insbesondere für DNS</w:t>
      </w:r>
      <w:r w:rsidRPr="00B5166A">
        <w:rPr>
          <w:i w:val="0"/>
          <w:iCs/>
          <w:u w:val="single"/>
          <w:lang w:val="de-DE"/>
        </w:rPr>
        <w:noBreakHyphen/>
        <w:t>Profilierungsverfahren</w:t>
      </w:r>
    </w:p>
    <w:p w:rsidR="00B5166A" w:rsidRPr="00B5166A" w:rsidRDefault="00B5166A" w:rsidP="00B5166A">
      <w:pPr>
        <w:pStyle w:val="DecisionParagraphs"/>
        <w:tabs>
          <w:tab w:val="clear" w:pos="5387"/>
        </w:tabs>
        <w:ind w:left="0"/>
        <w:rPr>
          <w:lang w:val="de-DE"/>
        </w:rPr>
      </w:pPr>
    </w:p>
    <w:p w:rsidR="00BC006A" w:rsidRPr="00B5166A" w:rsidRDefault="00CC7B49" w:rsidP="00B5166A">
      <w:pPr>
        <w:rPr>
          <w:lang w:val="de-DE"/>
        </w:rPr>
      </w:pPr>
      <w:r w:rsidRPr="00B5166A">
        <w:rPr>
          <w:vertAlign w:val="superscript"/>
          <w:lang w:val="de-DE"/>
        </w:rPr>
        <w:t>*</w:t>
      </w:r>
      <w:r w:rsidR="00BA67DB">
        <w:fldChar w:fldCharType="begin"/>
      </w:r>
      <w:r w:rsidRPr="00B5166A">
        <w:rPr>
          <w:lang w:val="de-DE"/>
        </w:rPr>
        <w:instrText xml:space="preserve"> AUTONUM  </w:instrText>
      </w:r>
      <w:r w:rsidR="00BA67DB">
        <w:fldChar w:fldCharType="end"/>
      </w:r>
      <w:r w:rsidR="00BC006A" w:rsidRPr="00B5166A">
        <w:rPr>
          <w:lang w:val="de-DE"/>
        </w:rPr>
        <w:tab/>
      </w:r>
      <w:r w:rsidR="00B5166A" w:rsidRPr="00AF27DA">
        <w:rPr>
          <w:lang w:val="de-DE"/>
        </w:rPr>
        <w:t>Der Rat</w:t>
      </w:r>
      <w:r w:rsidR="00B5166A">
        <w:rPr>
          <w:lang w:val="de-DE"/>
        </w:rPr>
        <w:t xml:space="preserve"> prüfte das Dokument C/47/10.</w:t>
      </w:r>
    </w:p>
    <w:p w:rsidR="00BC006A" w:rsidRPr="00B5166A" w:rsidRDefault="00BC006A" w:rsidP="00CD2116">
      <w:pPr>
        <w:rPr>
          <w:lang w:val="de-DE"/>
        </w:rPr>
      </w:pPr>
    </w:p>
    <w:p w:rsidR="00B5166A" w:rsidRDefault="00CC7B49" w:rsidP="00B5166A">
      <w:pPr>
        <w:pStyle w:val="BodyText"/>
        <w:rPr>
          <w:lang w:val="de-DE"/>
        </w:rPr>
      </w:pPr>
      <w:r w:rsidRPr="00B5166A">
        <w:rPr>
          <w:rFonts w:cs="Arial"/>
          <w:vertAlign w:val="superscript"/>
          <w:lang w:val="de-DE"/>
        </w:rPr>
        <w:t>*</w:t>
      </w:r>
      <w:r w:rsidR="00BA67DB" w:rsidRPr="00BD03EE">
        <w:rPr>
          <w:rFonts w:cs="Arial"/>
        </w:rPr>
        <w:fldChar w:fldCharType="begin"/>
      </w:r>
      <w:r w:rsidRPr="00B5166A">
        <w:rPr>
          <w:rFonts w:cs="Arial"/>
          <w:lang w:val="de-DE"/>
        </w:rPr>
        <w:instrText xml:space="preserve"> AUTONUM  </w:instrText>
      </w:r>
      <w:r w:rsidR="00BA67DB" w:rsidRPr="00BD03EE">
        <w:rPr>
          <w:rFonts w:cs="Arial"/>
        </w:rPr>
        <w:fldChar w:fldCharType="end"/>
      </w:r>
      <w:r w:rsidR="00BC006A" w:rsidRPr="00B5166A">
        <w:rPr>
          <w:rFonts w:cs="Arial"/>
          <w:lang w:val="de-DE"/>
        </w:rPr>
        <w:tab/>
      </w:r>
      <w:r w:rsidR="00B5166A" w:rsidRPr="00AF27DA">
        <w:rPr>
          <w:lang w:val="de-DE"/>
        </w:rPr>
        <w:t>Der Rat nahm die Arbeiten des Technischen Ausschusses</w:t>
      </w:r>
      <w:r w:rsidR="00B5166A">
        <w:rPr>
          <w:lang w:val="de-DE"/>
        </w:rPr>
        <w:t xml:space="preserve"> (TC)</w:t>
      </w:r>
      <w:r w:rsidR="00B5166A" w:rsidRPr="00AF27DA">
        <w:rPr>
          <w:lang w:val="de-DE"/>
        </w:rPr>
        <w:t xml:space="preserve">, der Technischen Arbeitsgruppen </w:t>
      </w:r>
      <w:r w:rsidR="00B5166A">
        <w:rPr>
          <w:lang w:val="de-DE"/>
        </w:rPr>
        <w:t xml:space="preserve">(TWP) </w:t>
      </w:r>
      <w:r w:rsidR="00B5166A" w:rsidRPr="00AF27DA">
        <w:rPr>
          <w:lang w:val="de-DE"/>
        </w:rPr>
        <w:t>und der Arbeitsgruppe für biochemische und molekulare Verfahren und insbesondere für DNS</w:t>
      </w:r>
      <w:r w:rsidR="00B5166A" w:rsidRPr="00AF27DA">
        <w:rPr>
          <w:lang w:val="de-DE"/>
        </w:rPr>
        <w:noBreakHyphen/>
        <w:t>Profilierungsverfahren</w:t>
      </w:r>
      <w:r w:rsidR="00B5166A">
        <w:rPr>
          <w:lang w:val="de-DE"/>
        </w:rPr>
        <w:t xml:space="preserve"> (BMT)</w:t>
      </w:r>
      <w:r w:rsidR="00B5166A" w:rsidRPr="00AF27DA">
        <w:rPr>
          <w:lang w:val="de-DE"/>
        </w:rPr>
        <w:t xml:space="preserve">, wie </w:t>
      </w:r>
      <w:r w:rsidR="00B5166A">
        <w:rPr>
          <w:lang w:val="de-DE"/>
        </w:rPr>
        <w:t xml:space="preserve">dem TC </w:t>
      </w:r>
      <w:r w:rsidR="00B5166A" w:rsidRPr="00AF27DA">
        <w:rPr>
          <w:lang w:val="de-DE"/>
        </w:rPr>
        <w:t>in Dokument C/4</w:t>
      </w:r>
      <w:r w:rsidR="00B5166A">
        <w:rPr>
          <w:lang w:val="de-DE"/>
        </w:rPr>
        <w:t>7</w:t>
      </w:r>
      <w:r w:rsidR="00B5166A" w:rsidRPr="00AF27DA">
        <w:rPr>
          <w:lang w:val="de-DE"/>
        </w:rPr>
        <w:t xml:space="preserve">/10 </w:t>
      </w:r>
      <w:r w:rsidR="00B5166A">
        <w:rPr>
          <w:lang w:val="de-DE"/>
        </w:rPr>
        <w:t>berichtet</w:t>
      </w:r>
      <w:r w:rsidR="00B5166A" w:rsidRPr="00AF27DA">
        <w:rPr>
          <w:lang w:val="de-DE"/>
        </w:rPr>
        <w:t>, zur Kenntnis</w:t>
      </w:r>
      <w:r w:rsidR="00B5166A">
        <w:rPr>
          <w:lang w:val="de-DE"/>
        </w:rPr>
        <w:t>.</w:t>
      </w:r>
      <w:r w:rsidR="00B5166A" w:rsidRPr="00AF27DA">
        <w:rPr>
          <w:lang w:val="de-DE"/>
        </w:rPr>
        <w:t xml:space="preserve"> </w:t>
      </w:r>
    </w:p>
    <w:p w:rsidR="00186694" w:rsidRPr="00B5166A" w:rsidRDefault="00186694" w:rsidP="00B5166A">
      <w:pPr>
        <w:rPr>
          <w:rFonts w:cs="Arial"/>
          <w:lang w:val="de-DE"/>
        </w:rPr>
      </w:pPr>
    </w:p>
    <w:p w:rsidR="00B5166A" w:rsidRPr="00AF27DA" w:rsidRDefault="00CC7B49" w:rsidP="00B5166A">
      <w:pPr>
        <w:pStyle w:val="BodyText"/>
        <w:rPr>
          <w:lang w:val="de-DE"/>
        </w:rPr>
      </w:pPr>
      <w:r w:rsidRPr="00B5166A">
        <w:rPr>
          <w:rFonts w:cs="Arial"/>
          <w:vertAlign w:val="superscript"/>
          <w:lang w:val="de-DE"/>
        </w:rPr>
        <w:t>*</w:t>
      </w:r>
      <w:r w:rsidR="00BA67DB" w:rsidRPr="00BD03EE">
        <w:rPr>
          <w:rFonts w:cs="Arial"/>
        </w:rPr>
        <w:fldChar w:fldCharType="begin"/>
      </w:r>
      <w:r w:rsidRPr="00B5166A">
        <w:rPr>
          <w:rFonts w:cs="Arial"/>
          <w:lang w:val="de-DE"/>
        </w:rPr>
        <w:instrText xml:space="preserve"> AUTONUM  </w:instrText>
      </w:r>
      <w:r w:rsidR="00BA67DB" w:rsidRPr="00BD03EE">
        <w:rPr>
          <w:rFonts w:cs="Arial"/>
        </w:rPr>
        <w:fldChar w:fldCharType="end"/>
      </w:r>
      <w:r w:rsidR="00186694" w:rsidRPr="00B5166A">
        <w:rPr>
          <w:rFonts w:cs="Arial"/>
          <w:lang w:val="de-DE"/>
        </w:rPr>
        <w:tab/>
      </w:r>
      <w:r w:rsidR="00B5166A" w:rsidRPr="00AF27DA">
        <w:rPr>
          <w:lang w:val="de-DE"/>
        </w:rPr>
        <w:t>Der Rat</w:t>
      </w:r>
      <w:r w:rsidR="00B5166A">
        <w:rPr>
          <w:lang w:val="de-DE"/>
        </w:rPr>
        <w:t xml:space="preserve"> billigte die Arbeiten </w:t>
      </w:r>
      <w:r w:rsidR="00B5166A" w:rsidRPr="00AF27DA">
        <w:rPr>
          <w:lang w:val="de-DE"/>
        </w:rPr>
        <w:t>des T</w:t>
      </w:r>
      <w:r w:rsidR="00B5166A">
        <w:rPr>
          <w:lang w:val="de-DE"/>
        </w:rPr>
        <w:t xml:space="preserve">C und die Arbeitsprogramme der </w:t>
      </w:r>
      <w:r w:rsidR="00B5166A" w:rsidRPr="00AF27DA">
        <w:rPr>
          <w:lang w:val="de-DE"/>
        </w:rPr>
        <w:t>T</w:t>
      </w:r>
      <w:r w:rsidR="00B5166A">
        <w:rPr>
          <w:lang w:val="de-DE"/>
        </w:rPr>
        <w:t xml:space="preserve">WP und </w:t>
      </w:r>
      <w:r w:rsidR="00B5166A" w:rsidRPr="00AF27DA">
        <w:rPr>
          <w:lang w:val="de-DE"/>
        </w:rPr>
        <w:t xml:space="preserve">der </w:t>
      </w:r>
      <w:r w:rsidR="00B5166A">
        <w:rPr>
          <w:lang w:val="de-DE"/>
        </w:rPr>
        <w:t>BMT</w:t>
      </w:r>
      <w:r w:rsidR="00B5166A" w:rsidRPr="00AF27DA">
        <w:rPr>
          <w:lang w:val="de-DE"/>
        </w:rPr>
        <w:t>, wie in Dokument C/4</w:t>
      </w:r>
      <w:r w:rsidR="00B5166A">
        <w:rPr>
          <w:lang w:val="de-DE"/>
        </w:rPr>
        <w:t>7</w:t>
      </w:r>
      <w:r w:rsidR="00B5166A" w:rsidRPr="00AF27DA">
        <w:rPr>
          <w:lang w:val="de-DE"/>
        </w:rPr>
        <w:t>/10 dargelegt</w:t>
      </w:r>
      <w:r w:rsidR="00B5166A">
        <w:rPr>
          <w:lang w:val="de-DE"/>
        </w:rPr>
        <w:t>.</w:t>
      </w:r>
    </w:p>
    <w:p w:rsidR="00B5166A" w:rsidRDefault="00B5166A" w:rsidP="00B5166A">
      <w:pPr>
        <w:tabs>
          <w:tab w:val="left" w:pos="1170"/>
        </w:tabs>
        <w:rPr>
          <w:lang w:val="de-DE"/>
        </w:rPr>
      </w:pPr>
      <w:r>
        <w:rPr>
          <w:lang w:val="de-DE"/>
        </w:rPr>
        <w:tab/>
      </w:r>
    </w:p>
    <w:p w:rsidR="00B5166A" w:rsidRPr="00AF27DA" w:rsidRDefault="00B5166A" w:rsidP="00B5166A">
      <w:pPr>
        <w:rPr>
          <w:lang w:val="de-DE"/>
        </w:rPr>
      </w:pPr>
    </w:p>
    <w:p w:rsidR="00B5166A" w:rsidRPr="00AF27DA" w:rsidRDefault="00B5166A" w:rsidP="00B5166A">
      <w:pPr>
        <w:rPr>
          <w:u w:val="single"/>
          <w:lang w:val="de-CH"/>
        </w:rPr>
      </w:pPr>
      <w:r w:rsidRPr="00AF27DA">
        <w:rPr>
          <w:u w:val="single"/>
          <w:lang w:val="de-CH"/>
        </w:rPr>
        <w:t>Tagungskalender für das Jahr 201</w:t>
      </w:r>
      <w:r>
        <w:rPr>
          <w:u w:val="single"/>
          <w:lang w:val="de-CH"/>
        </w:rPr>
        <w:t>4</w:t>
      </w:r>
    </w:p>
    <w:p w:rsidR="00BC006A" w:rsidRPr="00B5166A" w:rsidRDefault="00BC006A" w:rsidP="00B5166A">
      <w:pPr>
        <w:rPr>
          <w:lang w:val="de-DE"/>
        </w:rPr>
      </w:pPr>
    </w:p>
    <w:p w:rsidR="00B5166A" w:rsidRPr="00AF27DA" w:rsidRDefault="00CC7B49" w:rsidP="00B5166A">
      <w:pPr>
        <w:rPr>
          <w:snapToGrid w:val="0"/>
          <w:lang w:val="de-DE"/>
        </w:rPr>
      </w:pPr>
      <w:r w:rsidRPr="00B5166A">
        <w:rPr>
          <w:vertAlign w:val="superscript"/>
          <w:lang w:val="de-DE"/>
        </w:rPr>
        <w:t>*</w:t>
      </w:r>
      <w:r w:rsidR="00BA67DB" w:rsidRPr="00BD03EE">
        <w:fldChar w:fldCharType="begin"/>
      </w:r>
      <w:r w:rsidRPr="00B5166A">
        <w:rPr>
          <w:lang w:val="de-DE"/>
        </w:rPr>
        <w:instrText xml:space="preserve"> AUTONUM  </w:instrText>
      </w:r>
      <w:r w:rsidR="00BA67DB" w:rsidRPr="00BD03EE">
        <w:fldChar w:fldCharType="end"/>
      </w:r>
      <w:r w:rsidR="00186694" w:rsidRPr="00B5166A">
        <w:rPr>
          <w:lang w:val="de-DE"/>
        </w:rPr>
        <w:tab/>
      </w:r>
      <w:r w:rsidR="00B5166A" w:rsidRPr="00AF27DA">
        <w:rPr>
          <w:lang w:val="de-DE"/>
        </w:rPr>
        <w:t>Der Rat nahm den Tagungskalender</w:t>
      </w:r>
      <w:r w:rsidR="00B5166A">
        <w:rPr>
          <w:lang w:val="de-DE"/>
        </w:rPr>
        <w:t xml:space="preserve"> für das Jahr 2014</w:t>
      </w:r>
      <w:r w:rsidR="00B5166A" w:rsidRPr="00AF27DA">
        <w:rPr>
          <w:lang w:val="de-DE"/>
        </w:rPr>
        <w:t>, wie in Dokument C/4</w:t>
      </w:r>
      <w:r w:rsidR="00B5166A">
        <w:rPr>
          <w:lang w:val="de-DE"/>
        </w:rPr>
        <w:t>7</w:t>
      </w:r>
      <w:r w:rsidR="00B5166A" w:rsidRPr="00AF27DA">
        <w:rPr>
          <w:lang w:val="de-DE"/>
        </w:rPr>
        <w:t>/8 dargelegt, mit folgenden</w:t>
      </w:r>
      <w:r w:rsidR="00B5166A" w:rsidRPr="00AF27DA">
        <w:rPr>
          <w:snapToGrid w:val="0"/>
          <w:lang w:val="de-DE"/>
        </w:rPr>
        <w:t xml:space="preserve"> durchzuführenden</w:t>
      </w:r>
      <w:r w:rsidR="00B5166A" w:rsidRPr="00AF27DA">
        <w:rPr>
          <w:lang w:val="de-DE"/>
        </w:rPr>
        <w:t xml:space="preserve"> Änderungen an</w:t>
      </w:r>
      <w:r w:rsidR="00B5166A" w:rsidRPr="00AF27DA">
        <w:rPr>
          <w:snapToGrid w:val="0"/>
          <w:lang w:val="de-DE"/>
        </w:rPr>
        <w:t>:</w:t>
      </w:r>
    </w:p>
    <w:p w:rsidR="00B5166A" w:rsidRPr="00AF27DA" w:rsidRDefault="00B5166A" w:rsidP="00B5166A">
      <w:pPr>
        <w:rPr>
          <w:snapToGrid w:val="0"/>
          <w:lang w:val="de-DE"/>
        </w:rPr>
      </w:pPr>
    </w:p>
    <w:p w:rsidR="00B5166A" w:rsidRPr="005B1213" w:rsidRDefault="00B5166A" w:rsidP="00B5166A">
      <w:pPr>
        <w:ind w:left="567" w:right="567"/>
        <w:contextualSpacing/>
        <w:rPr>
          <w:rFonts w:cs="Arial"/>
          <w:iCs/>
          <w:sz w:val="18"/>
          <w:szCs w:val="18"/>
          <w:lang w:val="de-DE"/>
        </w:rPr>
      </w:pPr>
      <w:r w:rsidRPr="005B1213">
        <w:rPr>
          <w:rFonts w:cs="Arial"/>
          <w:bCs/>
          <w:sz w:val="18"/>
          <w:szCs w:val="18"/>
          <w:lang w:val="de-DE"/>
        </w:rPr>
        <w:t>„</w:t>
      </w:r>
      <w:r w:rsidRPr="005B1213">
        <w:rPr>
          <w:rFonts w:cs="Arial"/>
          <w:iCs/>
          <w:sz w:val="18"/>
          <w:szCs w:val="18"/>
          <w:lang w:val="de-DE"/>
        </w:rPr>
        <w:t>Arbeitsgruppe für biochemische und molekulare Verfahren und insbesondere für DNS-Profilierungsverfahren (BMT)</w:t>
      </w:r>
    </w:p>
    <w:p w:rsidR="00B5166A" w:rsidRPr="005B1213" w:rsidRDefault="00B5166A" w:rsidP="00B5166A">
      <w:pPr>
        <w:contextualSpacing/>
        <w:rPr>
          <w:rFonts w:cs="Arial"/>
          <w:iCs/>
          <w:sz w:val="18"/>
          <w:szCs w:val="18"/>
          <w:lang w:val="de-DE"/>
        </w:rPr>
      </w:pPr>
    </w:p>
    <w:p w:rsidR="00B5166A" w:rsidRPr="005B1213" w:rsidRDefault="00B5166A" w:rsidP="00B5166A">
      <w:pPr>
        <w:contextualSpacing/>
        <w:rPr>
          <w:rFonts w:cs="Arial"/>
          <w:iCs/>
          <w:sz w:val="18"/>
          <w:szCs w:val="18"/>
          <w:lang w:val="de-DE"/>
        </w:rPr>
      </w:pPr>
      <w:r w:rsidRPr="005B1213">
        <w:rPr>
          <w:rFonts w:cs="Arial"/>
          <w:iCs/>
          <w:sz w:val="18"/>
          <w:szCs w:val="18"/>
          <w:lang w:val="de-DE"/>
        </w:rPr>
        <w:tab/>
        <w:t>BMT/14</w:t>
      </w:r>
      <w:r w:rsidRPr="005B1213">
        <w:rPr>
          <w:rFonts w:cs="Arial"/>
          <w:iCs/>
          <w:sz w:val="18"/>
          <w:szCs w:val="18"/>
          <w:lang w:val="de-DE"/>
        </w:rPr>
        <w:tab/>
      </w:r>
      <w:r w:rsidRPr="005B1213">
        <w:rPr>
          <w:rFonts w:cs="Arial"/>
          <w:iCs/>
          <w:strike/>
          <w:sz w:val="18"/>
          <w:szCs w:val="18"/>
          <w:highlight w:val="lightGray"/>
          <w:lang w:val="de-DE"/>
        </w:rPr>
        <w:t>11. bis 14.</w:t>
      </w:r>
      <w:r w:rsidRPr="005B1213">
        <w:rPr>
          <w:rFonts w:cs="Arial"/>
          <w:iCs/>
          <w:sz w:val="18"/>
          <w:szCs w:val="18"/>
          <w:highlight w:val="lightGray"/>
          <w:lang w:val="de-DE"/>
        </w:rPr>
        <w:t xml:space="preserve"> 10. bis 13.</w:t>
      </w:r>
      <w:r w:rsidRPr="005B1213">
        <w:rPr>
          <w:rFonts w:cs="Arial"/>
          <w:iCs/>
          <w:sz w:val="18"/>
          <w:szCs w:val="18"/>
          <w:lang w:val="de-DE"/>
        </w:rPr>
        <w:t xml:space="preserve"> November, Seoul, Republik Korea</w:t>
      </w:r>
    </w:p>
    <w:p w:rsidR="00B5166A" w:rsidRPr="005B1213" w:rsidRDefault="00B5166A" w:rsidP="00B5166A">
      <w:pPr>
        <w:contextualSpacing/>
        <w:rPr>
          <w:rFonts w:cs="Arial"/>
          <w:iCs/>
          <w:sz w:val="18"/>
          <w:szCs w:val="18"/>
          <w:lang w:val="de-DE"/>
        </w:rPr>
      </w:pPr>
      <w:r w:rsidRPr="005B1213">
        <w:rPr>
          <w:rFonts w:cs="Arial"/>
          <w:iCs/>
          <w:sz w:val="18"/>
          <w:szCs w:val="18"/>
          <w:lang w:val="de-DE"/>
        </w:rPr>
        <w:tab/>
      </w:r>
      <w:r w:rsidRPr="005B1213">
        <w:rPr>
          <w:rFonts w:cs="Arial"/>
          <w:iCs/>
          <w:sz w:val="18"/>
          <w:szCs w:val="18"/>
          <w:lang w:val="de-DE"/>
        </w:rPr>
        <w:tab/>
        <w:t xml:space="preserve">(Vorbereitende Arbeitstagung am </w:t>
      </w:r>
      <w:r w:rsidRPr="005B1213">
        <w:rPr>
          <w:rFonts w:cs="Arial"/>
          <w:iCs/>
          <w:strike/>
          <w:sz w:val="18"/>
          <w:szCs w:val="18"/>
          <w:highlight w:val="lightGray"/>
          <w:lang w:val="de-DE"/>
        </w:rPr>
        <w:t>10.</w:t>
      </w:r>
      <w:r w:rsidRPr="005B1213">
        <w:rPr>
          <w:rFonts w:cs="Arial"/>
          <w:iCs/>
          <w:sz w:val="18"/>
          <w:szCs w:val="18"/>
          <w:highlight w:val="lightGray"/>
          <w:lang w:val="de-DE"/>
        </w:rPr>
        <w:t>9.</w:t>
      </w:r>
      <w:r w:rsidRPr="005B1213">
        <w:rPr>
          <w:rFonts w:cs="Arial"/>
          <w:iCs/>
          <w:sz w:val="18"/>
          <w:szCs w:val="18"/>
          <w:lang w:val="de-DE"/>
        </w:rPr>
        <w:t xml:space="preserve"> November)</w:t>
      </w:r>
      <w:r w:rsidRPr="004C6EF3">
        <w:rPr>
          <w:szCs w:val="24"/>
          <w:lang w:val="de-DE"/>
        </w:rPr>
        <w:t>“</w:t>
      </w:r>
    </w:p>
    <w:p w:rsidR="00B5166A" w:rsidRPr="00AF27DA" w:rsidRDefault="00B5166A" w:rsidP="00B5166A">
      <w:pPr>
        <w:rPr>
          <w:lang w:val="de-DE"/>
        </w:rPr>
      </w:pPr>
    </w:p>
    <w:p w:rsidR="00B5166A" w:rsidRPr="00AF27DA" w:rsidRDefault="00B5166A" w:rsidP="00B5166A">
      <w:pPr>
        <w:rPr>
          <w:lang w:val="de-DE"/>
        </w:rPr>
      </w:pPr>
    </w:p>
    <w:p w:rsidR="00B5166A" w:rsidRPr="00AF27DA" w:rsidRDefault="00B5166A" w:rsidP="00B5166A">
      <w:pPr>
        <w:rPr>
          <w:u w:val="single"/>
          <w:lang w:val="de-DE"/>
        </w:rPr>
      </w:pPr>
      <w:r w:rsidRPr="00AF27DA">
        <w:rPr>
          <w:u w:val="single"/>
          <w:lang w:val="de-DE"/>
        </w:rPr>
        <w:t xml:space="preserve">Wahl </w:t>
      </w:r>
      <w:r>
        <w:rPr>
          <w:u w:val="single"/>
          <w:lang w:val="de-DE"/>
        </w:rPr>
        <w:t>des</w:t>
      </w:r>
      <w:r w:rsidRPr="00AF27DA">
        <w:rPr>
          <w:u w:val="single"/>
          <w:lang w:val="de-DE"/>
        </w:rPr>
        <w:t xml:space="preserve"> neuen </w:t>
      </w:r>
      <w:r>
        <w:rPr>
          <w:u w:val="single"/>
          <w:lang w:val="de-DE"/>
        </w:rPr>
        <w:t>Vorsitzenden</w:t>
      </w:r>
      <w:r w:rsidRPr="00AF27DA">
        <w:rPr>
          <w:u w:val="single"/>
          <w:lang w:val="de-DE"/>
        </w:rPr>
        <w:t xml:space="preserve"> und </w:t>
      </w:r>
      <w:r>
        <w:rPr>
          <w:u w:val="single"/>
          <w:lang w:val="de-DE"/>
        </w:rPr>
        <w:t>des</w:t>
      </w:r>
      <w:r w:rsidRPr="00AF27DA">
        <w:rPr>
          <w:u w:val="single"/>
          <w:lang w:val="de-DE"/>
        </w:rPr>
        <w:t xml:space="preserve"> neuen </w:t>
      </w:r>
      <w:r>
        <w:rPr>
          <w:u w:val="single"/>
          <w:lang w:val="de-DE"/>
        </w:rPr>
        <w:t>Stellvertretenden Vorsitzenden</w:t>
      </w:r>
      <w:r w:rsidRPr="00AF27DA">
        <w:rPr>
          <w:u w:val="single"/>
          <w:lang w:val="de-DE"/>
        </w:rPr>
        <w:t xml:space="preserve">  </w:t>
      </w:r>
    </w:p>
    <w:p w:rsidR="00E47CE0" w:rsidRPr="00B5166A" w:rsidRDefault="00E47CE0" w:rsidP="00B5166A">
      <w:pPr>
        <w:rPr>
          <w:rFonts w:cs="Arial"/>
          <w:lang w:val="de-DE"/>
        </w:rPr>
      </w:pPr>
    </w:p>
    <w:p w:rsidR="00B5166A" w:rsidRPr="00AF27DA" w:rsidRDefault="00CC7B49" w:rsidP="00B5166A">
      <w:pPr>
        <w:rPr>
          <w:lang w:val="de-DE"/>
        </w:rPr>
      </w:pPr>
      <w:r w:rsidRPr="00B5166A">
        <w:rPr>
          <w:rFonts w:cs="Arial"/>
          <w:vertAlign w:val="superscript"/>
          <w:lang w:val="de-DE"/>
        </w:rPr>
        <w:t>*</w:t>
      </w:r>
      <w:r w:rsidR="00BA67DB">
        <w:rPr>
          <w:rFonts w:cs="Arial"/>
        </w:rPr>
        <w:fldChar w:fldCharType="begin"/>
      </w:r>
      <w:r w:rsidRPr="00B5166A">
        <w:rPr>
          <w:rFonts w:cs="Arial"/>
          <w:lang w:val="de-DE"/>
        </w:rPr>
        <w:instrText xml:space="preserve"> AUTONUM  </w:instrText>
      </w:r>
      <w:r w:rsidR="00BA67DB">
        <w:rPr>
          <w:rFonts w:cs="Arial"/>
        </w:rPr>
        <w:fldChar w:fldCharType="end"/>
      </w:r>
      <w:r w:rsidR="00DA4F0E" w:rsidRPr="00B5166A">
        <w:rPr>
          <w:rFonts w:cs="Arial"/>
          <w:lang w:val="de-DE"/>
        </w:rPr>
        <w:tab/>
      </w:r>
      <w:r w:rsidR="00B5166A" w:rsidRPr="00AF27DA">
        <w:rPr>
          <w:lang w:val="de-DE"/>
        </w:rPr>
        <w:t xml:space="preserve">Der Rat wählte, jeweils für eine Amtszeit von drei Jahren, die mit der </w:t>
      </w:r>
      <w:r w:rsidR="00B5166A">
        <w:rPr>
          <w:lang w:val="de-DE"/>
        </w:rPr>
        <w:t>fünfzigsten</w:t>
      </w:r>
      <w:r w:rsidR="00B5166A" w:rsidRPr="00AF27DA">
        <w:rPr>
          <w:lang w:val="de-DE"/>
        </w:rPr>
        <w:t xml:space="preserve"> ordentlichen Tagung des Rates im Jahr 201</w:t>
      </w:r>
      <w:r w:rsidR="00B5166A">
        <w:rPr>
          <w:lang w:val="de-DE"/>
        </w:rPr>
        <w:t>6</w:t>
      </w:r>
      <w:r w:rsidR="00B5166A" w:rsidRPr="00AF27DA">
        <w:rPr>
          <w:lang w:val="de-DE"/>
        </w:rPr>
        <w:t xml:space="preserve"> endet:</w:t>
      </w:r>
    </w:p>
    <w:p w:rsidR="00B5166A" w:rsidRPr="00AF27DA" w:rsidRDefault="00B5166A" w:rsidP="00B5166A">
      <w:pPr>
        <w:rPr>
          <w:lang w:val="de-DE"/>
        </w:rPr>
      </w:pPr>
    </w:p>
    <w:p w:rsidR="00B5166A" w:rsidRPr="00DB7186" w:rsidRDefault="00B5166A" w:rsidP="00B5166A">
      <w:pPr>
        <w:ind w:left="1134" w:hanging="567"/>
        <w:rPr>
          <w:rFonts w:cs="Arial"/>
          <w:lang w:val="de-DE"/>
        </w:rPr>
      </w:pPr>
      <w:r w:rsidRPr="00DB7186">
        <w:rPr>
          <w:rFonts w:cs="Arial"/>
          <w:lang w:val="de-DE"/>
        </w:rPr>
        <w:t>a)</w:t>
      </w:r>
      <w:r w:rsidRPr="00DB7186">
        <w:rPr>
          <w:rFonts w:cs="Arial"/>
          <w:lang w:val="de-DE"/>
        </w:rPr>
        <w:tab/>
        <w:t>Herrn Martin Ekvad (Europäische Union), Vorsitzender des Verwal</w:t>
      </w:r>
      <w:r>
        <w:rPr>
          <w:rFonts w:cs="Arial"/>
          <w:lang w:val="de-DE"/>
        </w:rPr>
        <w:t>tungs- und Rechtsausschusses</w:t>
      </w:r>
      <w:r w:rsidRPr="00DB7186">
        <w:rPr>
          <w:rFonts w:cs="Arial"/>
          <w:lang w:val="de-DE"/>
        </w:rPr>
        <w:t xml:space="preserve">; </w:t>
      </w:r>
    </w:p>
    <w:p w:rsidR="00B5166A" w:rsidRPr="00DB7186" w:rsidRDefault="00B5166A" w:rsidP="00B5166A">
      <w:pPr>
        <w:ind w:left="1134" w:hanging="567"/>
        <w:rPr>
          <w:rFonts w:cs="Arial"/>
          <w:lang w:val="de-DE"/>
        </w:rPr>
      </w:pPr>
    </w:p>
    <w:p w:rsidR="00B5166A" w:rsidRDefault="00B5166A" w:rsidP="00B5166A">
      <w:pPr>
        <w:ind w:left="1134" w:hanging="567"/>
        <w:rPr>
          <w:rFonts w:cs="Arial"/>
          <w:lang w:val="de-DE"/>
        </w:rPr>
      </w:pPr>
      <w:r w:rsidRPr="00DB7186">
        <w:rPr>
          <w:rFonts w:cs="Arial"/>
          <w:lang w:val="de-DE"/>
        </w:rPr>
        <w:t>b)</w:t>
      </w:r>
      <w:r w:rsidRPr="00DB7186">
        <w:rPr>
          <w:rFonts w:cs="Arial"/>
          <w:lang w:val="de-DE"/>
        </w:rPr>
        <w:tab/>
        <w:t>Herrn James M. Onsando (Ken</w:t>
      </w:r>
      <w:r>
        <w:rPr>
          <w:rFonts w:cs="Arial"/>
          <w:lang w:val="de-DE"/>
        </w:rPr>
        <w:t>i</w:t>
      </w:r>
      <w:r w:rsidRPr="00DB7186">
        <w:rPr>
          <w:rFonts w:cs="Arial"/>
          <w:lang w:val="de-DE"/>
        </w:rPr>
        <w:t>a), S</w:t>
      </w:r>
      <w:r>
        <w:rPr>
          <w:rFonts w:cs="Arial"/>
          <w:lang w:val="de-DE"/>
        </w:rPr>
        <w:t xml:space="preserve">tellvertretender </w:t>
      </w:r>
      <w:r w:rsidRPr="00DB7186">
        <w:rPr>
          <w:rFonts w:cs="Arial"/>
          <w:lang w:val="de-DE"/>
        </w:rPr>
        <w:t>Vorsitzender des Verwal</w:t>
      </w:r>
      <w:r>
        <w:rPr>
          <w:rFonts w:cs="Arial"/>
          <w:lang w:val="de-DE"/>
        </w:rPr>
        <w:t>tungs- und Rechtsausschusses</w:t>
      </w:r>
      <w:r w:rsidRPr="00DB7186">
        <w:rPr>
          <w:rFonts w:cs="Arial"/>
          <w:lang w:val="de-DE"/>
        </w:rPr>
        <w:t>;</w:t>
      </w:r>
    </w:p>
    <w:p w:rsidR="00B5166A" w:rsidRDefault="00B5166A" w:rsidP="00B5166A">
      <w:pPr>
        <w:ind w:left="1134" w:hanging="567"/>
        <w:rPr>
          <w:rFonts w:cs="Arial"/>
          <w:lang w:val="de-DE"/>
        </w:rPr>
      </w:pPr>
    </w:p>
    <w:p w:rsidR="00B5166A" w:rsidRPr="00DB7186" w:rsidRDefault="00B5166A" w:rsidP="00B5166A">
      <w:pPr>
        <w:ind w:left="1134" w:hanging="567"/>
        <w:rPr>
          <w:rFonts w:cs="Arial"/>
          <w:lang w:val="de-DE"/>
        </w:rPr>
      </w:pPr>
      <w:r w:rsidRPr="00DB7186">
        <w:rPr>
          <w:rFonts w:cs="Arial"/>
          <w:lang w:val="de-DE"/>
        </w:rPr>
        <w:t>(c)</w:t>
      </w:r>
      <w:r w:rsidRPr="00DB7186">
        <w:rPr>
          <w:rFonts w:cs="Arial"/>
          <w:lang w:val="de-DE"/>
        </w:rPr>
        <w:tab/>
        <w:t xml:space="preserve">Herrn Alejandro Barrientos-Priego (Mexiko), Vorsitzender des </w:t>
      </w:r>
      <w:r>
        <w:rPr>
          <w:rFonts w:cs="Arial"/>
          <w:lang w:val="de-DE"/>
        </w:rPr>
        <w:t>Technischen Ausschusses</w:t>
      </w:r>
      <w:r w:rsidRPr="00DB7186">
        <w:rPr>
          <w:rFonts w:cs="Arial"/>
          <w:lang w:val="de-DE"/>
        </w:rPr>
        <w:t>; and</w:t>
      </w:r>
    </w:p>
    <w:p w:rsidR="00B5166A" w:rsidRPr="00DB7186" w:rsidRDefault="00B5166A" w:rsidP="00B5166A">
      <w:pPr>
        <w:ind w:left="1134" w:hanging="567"/>
        <w:rPr>
          <w:rFonts w:cs="Arial"/>
          <w:lang w:val="de-DE"/>
        </w:rPr>
      </w:pPr>
    </w:p>
    <w:p w:rsidR="00E47CE0" w:rsidRPr="00B5166A" w:rsidRDefault="00B5166A" w:rsidP="00B5166A">
      <w:pPr>
        <w:rPr>
          <w:rFonts w:cs="Arial"/>
          <w:lang w:val="de-DE"/>
        </w:rPr>
      </w:pPr>
      <w:r>
        <w:rPr>
          <w:rFonts w:cs="Arial"/>
          <w:lang w:val="de-DE"/>
        </w:rPr>
        <w:tab/>
      </w:r>
      <w:r w:rsidRPr="00DB7186">
        <w:rPr>
          <w:rFonts w:cs="Arial"/>
          <w:lang w:val="de-DE"/>
        </w:rPr>
        <w:t>(d)</w:t>
      </w:r>
      <w:r w:rsidRPr="00DB7186">
        <w:rPr>
          <w:rFonts w:cs="Arial"/>
          <w:lang w:val="de-DE"/>
        </w:rPr>
        <w:tab/>
        <w:t>Herrn Kees van Ettekoven (Niederlande), S</w:t>
      </w:r>
      <w:r>
        <w:rPr>
          <w:rFonts w:cs="Arial"/>
          <w:lang w:val="de-DE"/>
        </w:rPr>
        <w:t xml:space="preserve">tellvertretender </w:t>
      </w:r>
      <w:r w:rsidRPr="00DB7186">
        <w:rPr>
          <w:rFonts w:cs="Arial"/>
          <w:lang w:val="de-DE"/>
        </w:rPr>
        <w:t xml:space="preserve">Vorsitzender </w:t>
      </w:r>
      <w:r>
        <w:rPr>
          <w:rFonts w:cs="Arial"/>
          <w:lang w:val="de-DE"/>
        </w:rPr>
        <w:t xml:space="preserve">des Technischen </w:t>
      </w:r>
      <w:r>
        <w:rPr>
          <w:rFonts w:cs="Arial"/>
          <w:lang w:val="de-DE"/>
        </w:rPr>
        <w:tab/>
      </w:r>
      <w:r>
        <w:rPr>
          <w:rFonts w:cs="Arial"/>
          <w:lang w:val="de-DE"/>
        </w:rPr>
        <w:tab/>
        <w:t>Ausschusses</w:t>
      </w:r>
      <w:r w:rsidR="00E47CE0" w:rsidRPr="00B5166A">
        <w:rPr>
          <w:rFonts w:cs="Arial"/>
          <w:lang w:val="de-DE"/>
        </w:rPr>
        <w:t>.</w:t>
      </w:r>
    </w:p>
    <w:p w:rsidR="00731459" w:rsidRPr="00B5166A" w:rsidRDefault="00731459" w:rsidP="00731459">
      <w:pPr>
        <w:rPr>
          <w:lang w:val="de-DE"/>
        </w:rPr>
      </w:pPr>
    </w:p>
    <w:p w:rsidR="005714A1" w:rsidRPr="00B5166A" w:rsidRDefault="00CC7B49" w:rsidP="00B5166A">
      <w:pPr>
        <w:rPr>
          <w:lang w:val="de-DE"/>
        </w:rPr>
      </w:pPr>
      <w:r w:rsidRPr="00B5166A">
        <w:rPr>
          <w:vertAlign w:val="superscript"/>
          <w:lang w:val="de-DE"/>
        </w:rPr>
        <w:t>*</w:t>
      </w:r>
      <w:r w:rsidR="00BA67DB" w:rsidRPr="00FB3EE9">
        <w:fldChar w:fldCharType="begin"/>
      </w:r>
      <w:r w:rsidRPr="00B5166A">
        <w:rPr>
          <w:lang w:val="de-DE"/>
        </w:rPr>
        <w:instrText xml:space="preserve"> AUTONUM  </w:instrText>
      </w:r>
      <w:r w:rsidR="00BA67DB" w:rsidRPr="00FB3EE9">
        <w:fldChar w:fldCharType="end"/>
      </w:r>
      <w:r w:rsidR="005714A1" w:rsidRPr="00B5166A">
        <w:rPr>
          <w:lang w:val="de-DE"/>
        </w:rPr>
        <w:tab/>
      </w:r>
      <w:r w:rsidR="00B5166A" w:rsidRPr="00AF27DA">
        <w:rPr>
          <w:lang w:val="de-DE"/>
        </w:rPr>
        <w:t>Der Rat sprach de</w:t>
      </w:r>
      <w:r w:rsidR="00B5166A">
        <w:rPr>
          <w:lang w:val="de-DE"/>
        </w:rPr>
        <w:t>n</w:t>
      </w:r>
      <w:r w:rsidR="00B5166A" w:rsidRPr="00AF27DA">
        <w:rPr>
          <w:lang w:val="de-DE"/>
        </w:rPr>
        <w:t xml:space="preserve"> scheidenden </w:t>
      </w:r>
      <w:r w:rsidR="00B5166A">
        <w:rPr>
          <w:lang w:val="de-DE"/>
        </w:rPr>
        <w:t>Vorsitzenden</w:t>
      </w:r>
      <w:r w:rsidR="00B5166A" w:rsidRPr="00AF27DA">
        <w:rPr>
          <w:lang w:val="de-DE"/>
        </w:rPr>
        <w:t xml:space="preserve">, Herrn </w:t>
      </w:r>
      <w:r w:rsidR="00B5166A">
        <w:rPr>
          <w:lang w:val="de-DE"/>
        </w:rPr>
        <w:t xml:space="preserve">Lv Bo (China), </w:t>
      </w:r>
      <w:r w:rsidR="00B5166A" w:rsidRPr="00DB7186">
        <w:rPr>
          <w:rFonts w:cs="Arial"/>
          <w:lang w:val="de-DE"/>
        </w:rPr>
        <w:t>Vorsitzender des Verwal</w:t>
      </w:r>
      <w:r w:rsidR="00B5166A">
        <w:rPr>
          <w:rFonts w:cs="Arial"/>
          <w:lang w:val="de-DE"/>
        </w:rPr>
        <w:t>tungs- und Rechtsausschusses</w:t>
      </w:r>
      <w:r w:rsidR="00B5166A" w:rsidRPr="00AF27DA">
        <w:rPr>
          <w:lang w:val="de-DE"/>
        </w:rPr>
        <w:t xml:space="preserve">, </w:t>
      </w:r>
      <w:r w:rsidR="00B5166A">
        <w:rPr>
          <w:lang w:val="de-DE"/>
        </w:rPr>
        <w:t>und Herrn Jo</w:t>
      </w:r>
      <w:r w:rsidR="00B5166A">
        <w:rPr>
          <w:rFonts w:cs="Arial"/>
          <w:lang w:val="de-DE"/>
        </w:rPr>
        <w:t>ë</w:t>
      </w:r>
      <w:r w:rsidR="00B5166A">
        <w:rPr>
          <w:lang w:val="de-DE"/>
        </w:rPr>
        <w:t xml:space="preserve">l Guiard (Frankreich), </w:t>
      </w:r>
      <w:r w:rsidR="00B5166A" w:rsidRPr="00DB7186">
        <w:rPr>
          <w:rFonts w:cs="Arial"/>
          <w:lang w:val="de-DE"/>
        </w:rPr>
        <w:t xml:space="preserve">Vorsitzender des </w:t>
      </w:r>
      <w:r w:rsidR="00B5166A">
        <w:rPr>
          <w:rFonts w:cs="Arial"/>
          <w:lang w:val="de-DE"/>
        </w:rPr>
        <w:t>Technischen Ausschusses,</w:t>
      </w:r>
      <w:r w:rsidR="00B5166A">
        <w:rPr>
          <w:lang w:val="de-DE"/>
        </w:rPr>
        <w:t xml:space="preserve"> </w:t>
      </w:r>
      <w:r w:rsidR="00B5166A" w:rsidRPr="00AF27DA">
        <w:rPr>
          <w:lang w:val="de-DE"/>
        </w:rPr>
        <w:t xml:space="preserve">seinen Dank für die in </w:t>
      </w:r>
      <w:r w:rsidR="00B5166A">
        <w:rPr>
          <w:lang w:val="de-DE"/>
        </w:rPr>
        <w:t>ihrer</w:t>
      </w:r>
      <w:r w:rsidR="00B5166A" w:rsidRPr="00AF27DA">
        <w:rPr>
          <w:lang w:val="de-DE"/>
        </w:rPr>
        <w:t xml:space="preserve"> Amtszeit geleistete Arbeit aus</w:t>
      </w:r>
      <w:r w:rsidR="005714A1" w:rsidRPr="00B5166A">
        <w:rPr>
          <w:lang w:val="de-DE"/>
        </w:rPr>
        <w:t>.</w:t>
      </w:r>
    </w:p>
    <w:p w:rsidR="005714A1" w:rsidRPr="00B5166A" w:rsidRDefault="005714A1" w:rsidP="00BC006A">
      <w:pPr>
        <w:ind w:left="567" w:hanging="567"/>
        <w:rPr>
          <w:lang w:val="de-DE"/>
        </w:rPr>
      </w:pPr>
    </w:p>
    <w:p w:rsidR="00964987" w:rsidRPr="00B5166A" w:rsidRDefault="00964987" w:rsidP="00BC006A">
      <w:pPr>
        <w:ind w:left="567" w:hanging="567"/>
        <w:rPr>
          <w:lang w:val="de-DE"/>
        </w:rPr>
      </w:pPr>
    </w:p>
    <w:p w:rsidR="00B5166A" w:rsidRPr="00AF27DA" w:rsidRDefault="00B5166A" w:rsidP="00B5166A">
      <w:pPr>
        <w:rPr>
          <w:u w:val="single"/>
          <w:lang w:val="de-DE"/>
        </w:rPr>
      </w:pPr>
      <w:r w:rsidRPr="00AF27DA">
        <w:rPr>
          <w:u w:val="single"/>
          <w:lang w:val="de-DE"/>
        </w:rPr>
        <w:t>Lage auf dem Gebiet der Gesetzgebung, der Verwaltung und der Technik</w:t>
      </w:r>
    </w:p>
    <w:p w:rsidR="00BC006A" w:rsidRPr="00B5166A" w:rsidRDefault="00BC006A" w:rsidP="00BC006A">
      <w:pPr>
        <w:rPr>
          <w:lang w:val="de-DE"/>
        </w:rPr>
      </w:pPr>
    </w:p>
    <w:p w:rsidR="00BC006A" w:rsidRPr="00B5166A" w:rsidRDefault="00CC7B49" w:rsidP="00B5166A">
      <w:pPr>
        <w:rPr>
          <w:lang w:val="de-DE"/>
        </w:rPr>
      </w:pPr>
      <w:r w:rsidRPr="00B5166A">
        <w:rPr>
          <w:vertAlign w:val="superscript"/>
          <w:lang w:val="de-DE"/>
        </w:rPr>
        <w:t>*</w:t>
      </w:r>
      <w:r w:rsidR="00BA67DB" w:rsidRPr="00BD03EE">
        <w:fldChar w:fldCharType="begin"/>
      </w:r>
      <w:r w:rsidRPr="00B5166A">
        <w:rPr>
          <w:lang w:val="de-DE"/>
        </w:rPr>
        <w:instrText xml:space="preserve"> AUTONUM  </w:instrText>
      </w:r>
      <w:r w:rsidR="00BA67DB" w:rsidRPr="00BD03EE">
        <w:fldChar w:fldCharType="end"/>
      </w:r>
      <w:r w:rsidR="00BC006A" w:rsidRPr="00B5166A">
        <w:rPr>
          <w:lang w:val="de-DE"/>
        </w:rPr>
        <w:tab/>
      </w:r>
      <w:r w:rsidR="00B5166A" w:rsidRPr="00AF27DA">
        <w:rPr>
          <w:lang w:val="de-DE"/>
        </w:rPr>
        <w:t>Der Rat</w:t>
      </w:r>
      <w:r w:rsidR="00B5166A">
        <w:rPr>
          <w:lang w:val="de-DE"/>
        </w:rPr>
        <w:t xml:space="preserve"> prüfte die Dokumente C/47/14, C/47/5, C/47/6 und C/47/7.</w:t>
      </w:r>
    </w:p>
    <w:p w:rsidR="00BC006A" w:rsidRPr="00B5166A" w:rsidRDefault="00BC006A" w:rsidP="000349CA">
      <w:pPr>
        <w:rPr>
          <w:lang w:val="de-DE"/>
        </w:rPr>
      </w:pPr>
    </w:p>
    <w:p w:rsidR="00221561" w:rsidRPr="00464FB3" w:rsidRDefault="00BA67DB" w:rsidP="000173C2">
      <w:pPr>
        <w:rPr>
          <w:rFonts w:cs="Arial"/>
          <w:lang w:val="de-DE"/>
        </w:rPr>
      </w:pPr>
      <w:r w:rsidRPr="0098190D">
        <w:rPr>
          <w:rFonts w:cs="Arial"/>
        </w:rPr>
        <w:fldChar w:fldCharType="begin"/>
      </w:r>
      <w:r w:rsidR="00221561" w:rsidRPr="0098190D">
        <w:rPr>
          <w:rFonts w:cs="Arial"/>
          <w:lang w:val="de-DE"/>
        </w:rPr>
        <w:instrText xml:space="preserve"> AUTONUM  </w:instrText>
      </w:r>
      <w:r w:rsidRPr="0098190D">
        <w:rPr>
          <w:rFonts w:cs="Arial"/>
        </w:rPr>
        <w:fldChar w:fldCharType="end"/>
      </w:r>
      <w:r w:rsidR="00221561" w:rsidRPr="0098190D">
        <w:rPr>
          <w:rFonts w:cs="Arial"/>
          <w:lang w:val="de-DE"/>
        </w:rPr>
        <w:tab/>
      </w:r>
      <w:r w:rsidR="00467D56" w:rsidRPr="0098190D">
        <w:rPr>
          <w:rFonts w:cs="Arial"/>
          <w:lang w:val="de-DE"/>
        </w:rPr>
        <w:t>Der Vert</w:t>
      </w:r>
      <w:r w:rsidR="00AE42F1" w:rsidRPr="0098190D">
        <w:rPr>
          <w:rFonts w:cs="Arial"/>
          <w:lang w:val="de-DE"/>
        </w:rPr>
        <w:t>r</w:t>
      </w:r>
      <w:r w:rsidR="00467D56" w:rsidRPr="0098190D">
        <w:rPr>
          <w:rFonts w:cs="Arial"/>
          <w:lang w:val="de-DE"/>
        </w:rPr>
        <w:t>eter der</w:t>
      </w:r>
      <w:r w:rsidR="00DA5CBA" w:rsidRPr="0098190D">
        <w:rPr>
          <w:rFonts w:cs="Arial"/>
          <w:lang w:val="de-DE"/>
        </w:rPr>
        <w:t xml:space="preserve"> CIOPORA </w:t>
      </w:r>
      <w:r w:rsidR="00467D56" w:rsidRPr="0098190D">
        <w:rPr>
          <w:rFonts w:cs="Arial"/>
          <w:lang w:val="de-DE"/>
        </w:rPr>
        <w:t xml:space="preserve">bezog sich auf sein Schreiben vom 17. </w:t>
      </w:r>
      <w:r w:rsidR="00221561" w:rsidRPr="0098190D">
        <w:rPr>
          <w:rFonts w:cs="Arial"/>
          <w:lang w:val="de-DE"/>
        </w:rPr>
        <w:t>O</w:t>
      </w:r>
      <w:r w:rsidR="00467D56" w:rsidRPr="0098190D">
        <w:rPr>
          <w:rFonts w:cs="Arial"/>
          <w:lang w:val="de-DE"/>
        </w:rPr>
        <w:t>k</w:t>
      </w:r>
      <w:r w:rsidR="00221561" w:rsidRPr="0098190D">
        <w:rPr>
          <w:rFonts w:cs="Arial"/>
          <w:lang w:val="de-DE"/>
        </w:rPr>
        <w:t>tober 2013</w:t>
      </w:r>
      <w:r w:rsidR="00467D56" w:rsidRPr="0098190D">
        <w:rPr>
          <w:rFonts w:cs="Arial"/>
          <w:lang w:val="de-DE"/>
        </w:rPr>
        <w:t xml:space="preserve"> an </w:t>
      </w:r>
      <w:r w:rsidR="00F25822" w:rsidRPr="0098190D">
        <w:rPr>
          <w:rFonts w:cs="Arial"/>
          <w:lang w:val="de-DE"/>
        </w:rPr>
        <w:t xml:space="preserve">die </w:t>
      </w:r>
      <w:r w:rsidR="00467D56" w:rsidRPr="0098190D">
        <w:rPr>
          <w:rFonts w:cs="Arial"/>
          <w:lang w:val="de-DE"/>
        </w:rPr>
        <w:t>Präsident</w:t>
      </w:r>
      <w:r w:rsidR="00F25822" w:rsidRPr="0098190D">
        <w:rPr>
          <w:rFonts w:cs="Arial"/>
          <w:lang w:val="de-DE"/>
        </w:rPr>
        <w:t xml:space="preserve">in </w:t>
      </w:r>
      <w:r w:rsidR="00467D56" w:rsidRPr="0098190D">
        <w:rPr>
          <w:rFonts w:cs="Arial"/>
          <w:lang w:val="de-DE"/>
        </w:rPr>
        <w:t>des Rates und den Stellvertretendenden Generalsekretär der U</w:t>
      </w:r>
      <w:r w:rsidR="00194F0D" w:rsidRPr="0098190D">
        <w:rPr>
          <w:rFonts w:cs="Arial"/>
          <w:lang w:val="de-DE"/>
        </w:rPr>
        <w:t>POV,</w:t>
      </w:r>
      <w:r w:rsidR="00221561" w:rsidRPr="0098190D">
        <w:rPr>
          <w:rFonts w:cs="Arial"/>
          <w:lang w:val="de-DE"/>
        </w:rPr>
        <w:t xml:space="preserve"> </w:t>
      </w:r>
      <w:r w:rsidR="00467D56" w:rsidRPr="0098190D">
        <w:rPr>
          <w:rFonts w:cs="Arial"/>
          <w:lang w:val="de-DE"/>
        </w:rPr>
        <w:t xml:space="preserve">in dem er über eine </w:t>
      </w:r>
      <w:r w:rsidR="0099102E">
        <w:rPr>
          <w:rFonts w:cs="Arial"/>
          <w:lang w:val="de-DE"/>
        </w:rPr>
        <w:t>„</w:t>
      </w:r>
      <w:r w:rsidR="00467D56" w:rsidRPr="0098190D">
        <w:rPr>
          <w:rFonts w:cs="Arial"/>
          <w:lang w:val="de-DE"/>
        </w:rPr>
        <w:t xml:space="preserve">drastische </w:t>
      </w:r>
      <w:r w:rsidR="00AB22B3" w:rsidRPr="0098190D">
        <w:rPr>
          <w:rFonts w:cs="Arial"/>
          <w:lang w:val="de-DE"/>
        </w:rPr>
        <w:t>Erhöhung</w:t>
      </w:r>
      <w:r w:rsidR="0099102E">
        <w:rPr>
          <w:rFonts w:cs="Arial"/>
          <w:lang w:val="de-DE"/>
        </w:rPr>
        <w:t>“</w:t>
      </w:r>
      <w:r w:rsidR="00467D56" w:rsidRPr="0098190D">
        <w:rPr>
          <w:rFonts w:cs="Arial"/>
          <w:lang w:val="de-DE"/>
        </w:rPr>
        <w:t xml:space="preserve"> von</w:t>
      </w:r>
      <w:r w:rsidR="00E22351" w:rsidRPr="0098190D">
        <w:rPr>
          <w:rFonts w:cs="Arial"/>
          <w:lang w:val="de-DE"/>
        </w:rPr>
        <w:t xml:space="preserve"> </w:t>
      </w:r>
      <w:r w:rsidR="00467D56" w:rsidRPr="0098190D">
        <w:rPr>
          <w:rFonts w:cs="Arial"/>
          <w:lang w:val="de-DE"/>
        </w:rPr>
        <w:t>Erhaltungsgebühren für Züchterrechte</w:t>
      </w:r>
      <w:r w:rsidR="00E22351" w:rsidRPr="0098190D">
        <w:rPr>
          <w:rFonts w:cs="Arial"/>
          <w:lang w:val="de-DE"/>
        </w:rPr>
        <w:t xml:space="preserve"> </w:t>
      </w:r>
      <w:r w:rsidR="00221561" w:rsidRPr="0098190D">
        <w:rPr>
          <w:rFonts w:cs="Arial"/>
          <w:lang w:val="de-DE"/>
        </w:rPr>
        <w:t>in Ecuador</w:t>
      </w:r>
      <w:r w:rsidR="00467D56" w:rsidRPr="0098190D">
        <w:rPr>
          <w:rFonts w:cs="Arial"/>
          <w:lang w:val="de-DE"/>
        </w:rPr>
        <w:t xml:space="preserve"> berichtet</w:t>
      </w:r>
      <w:r w:rsidR="00AB22B3" w:rsidRPr="0098190D">
        <w:rPr>
          <w:rFonts w:cs="Arial"/>
          <w:lang w:val="de-DE"/>
        </w:rPr>
        <w:t xml:space="preserve"> hatte</w:t>
      </w:r>
      <w:r w:rsidR="00467D56" w:rsidRPr="0098190D">
        <w:rPr>
          <w:rFonts w:cs="Arial"/>
          <w:lang w:val="de-DE"/>
        </w:rPr>
        <w:t xml:space="preserve">, die duch die </w:t>
      </w:r>
      <w:r w:rsidR="00E22351" w:rsidRPr="0098190D">
        <w:rPr>
          <w:rFonts w:cs="Arial"/>
          <w:lang w:val="de-DE"/>
        </w:rPr>
        <w:t>Resolution</w:t>
      </w:r>
      <w:r w:rsidR="00467D56" w:rsidRPr="0098190D">
        <w:rPr>
          <w:rFonts w:cs="Arial"/>
          <w:lang w:val="de-DE"/>
        </w:rPr>
        <w:t xml:space="preserve"> Nr.</w:t>
      </w:r>
      <w:r w:rsidR="0098190D">
        <w:rPr>
          <w:rFonts w:cs="Arial"/>
          <w:lang w:val="de-DE"/>
        </w:rPr>
        <w:t> </w:t>
      </w:r>
      <w:r w:rsidR="00642031" w:rsidRPr="0098190D">
        <w:rPr>
          <w:rFonts w:cs="Arial"/>
          <w:lang w:val="de-DE"/>
        </w:rPr>
        <w:t xml:space="preserve">006-2012-CD-IEPI </w:t>
      </w:r>
      <w:r w:rsidR="00467D56" w:rsidRPr="0098190D">
        <w:rPr>
          <w:rFonts w:cs="Arial"/>
          <w:lang w:val="de-DE"/>
        </w:rPr>
        <w:t>im</w:t>
      </w:r>
      <w:r w:rsidR="00642031" w:rsidRPr="0098190D">
        <w:rPr>
          <w:rFonts w:cs="Arial"/>
          <w:lang w:val="de-DE"/>
        </w:rPr>
        <w:t xml:space="preserve"> O</w:t>
      </w:r>
      <w:r w:rsidR="00467D56" w:rsidRPr="0098190D">
        <w:rPr>
          <w:rFonts w:cs="Arial"/>
          <w:lang w:val="de-DE"/>
        </w:rPr>
        <w:t>k</w:t>
      </w:r>
      <w:r w:rsidR="00642031" w:rsidRPr="0098190D">
        <w:rPr>
          <w:rFonts w:cs="Arial"/>
          <w:lang w:val="de-DE"/>
        </w:rPr>
        <w:t>tober </w:t>
      </w:r>
      <w:r w:rsidR="00E22351" w:rsidRPr="0098190D">
        <w:rPr>
          <w:rFonts w:cs="Arial"/>
          <w:lang w:val="de-DE"/>
        </w:rPr>
        <w:t>2012</w:t>
      </w:r>
      <w:r w:rsidR="00467D56" w:rsidRPr="0098190D">
        <w:rPr>
          <w:rFonts w:cs="Arial"/>
          <w:lang w:val="de-DE"/>
        </w:rPr>
        <w:t xml:space="preserve"> eingeführt worden waren</w:t>
      </w:r>
      <w:r w:rsidR="00E22351" w:rsidRPr="0098190D">
        <w:rPr>
          <w:rFonts w:cs="Arial"/>
          <w:lang w:val="de-DE"/>
        </w:rPr>
        <w:t>.</w:t>
      </w:r>
      <w:r w:rsidR="00467D56" w:rsidRPr="0098190D">
        <w:rPr>
          <w:rFonts w:cs="Arial"/>
          <w:lang w:val="de-DE"/>
        </w:rPr>
        <w:t xml:space="preserve"> Er </w:t>
      </w:r>
      <w:r w:rsidR="00F25822" w:rsidRPr="0098190D">
        <w:rPr>
          <w:rFonts w:cs="Arial"/>
          <w:lang w:val="de-DE"/>
        </w:rPr>
        <w:t xml:space="preserve">bat </w:t>
      </w:r>
      <w:r w:rsidR="00467D56" w:rsidRPr="0098190D">
        <w:rPr>
          <w:rFonts w:cs="Arial"/>
          <w:lang w:val="de-DE"/>
        </w:rPr>
        <w:t>um eine Erörterung</w:t>
      </w:r>
      <w:r w:rsidR="00F25822" w:rsidRPr="0098190D">
        <w:rPr>
          <w:rFonts w:cs="Arial"/>
          <w:lang w:val="de-DE"/>
        </w:rPr>
        <w:t xml:space="preserve"> der Frage</w:t>
      </w:r>
      <w:r w:rsidR="00464FB3" w:rsidRPr="0098190D">
        <w:rPr>
          <w:rFonts w:cs="Arial"/>
          <w:lang w:val="de-DE"/>
        </w:rPr>
        <w:t>, ob ein</w:t>
      </w:r>
      <w:r w:rsidR="00AB22B3" w:rsidRPr="0098190D">
        <w:rPr>
          <w:rFonts w:cs="Arial"/>
          <w:lang w:val="de-DE"/>
        </w:rPr>
        <w:t>e</w:t>
      </w:r>
      <w:r w:rsidR="00464FB3" w:rsidRPr="0098190D">
        <w:rPr>
          <w:rFonts w:cs="Arial"/>
          <w:lang w:val="de-DE"/>
        </w:rPr>
        <w:t xml:space="preserve"> drastische </w:t>
      </w:r>
      <w:r w:rsidR="00AB22B3" w:rsidRPr="0098190D">
        <w:rPr>
          <w:rFonts w:cs="Arial"/>
          <w:lang w:val="de-DE"/>
        </w:rPr>
        <w:t>Erhöhung</w:t>
      </w:r>
      <w:r w:rsidR="00464FB3" w:rsidRPr="0098190D">
        <w:rPr>
          <w:rFonts w:cs="Arial"/>
          <w:lang w:val="de-DE"/>
        </w:rPr>
        <w:t xml:space="preserve"> von Erhaltungsgebühren mit den Verpflichtungen gemäß der Akte von </w:t>
      </w:r>
      <w:r w:rsidR="00E22351" w:rsidRPr="0098190D">
        <w:rPr>
          <w:rFonts w:cs="Arial"/>
          <w:lang w:val="de-DE"/>
        </w:rPr>
        <w:t xml:space="preserve">1978 </w:t>
      </w:r>
      <w:r w:rsidR="00AB22B3" w:rsidRPr="0098190D">
        <w:rPr>
          <w:rFonts w:cs="Arial"/>
          <w:lang w:val="de-DE"/>
        </w:rPr>
        <w:t xml:space="preserve">vereinbar </w:t>
      </w:r>
      <w:r w:rsidR="00464FB3" w:rsidRPr="0098190D">
        <w:rPr>
          <w:rFonts w:cs="Arial"/>
          <w:lang w:val="de-DE"/>
        </w:rPr>
        <w:t>sei</w:t>
      </w:r>
      <w:r w:rsidR="00F25822" w:rsidRPr="0098190D">
        <w:rPr>
          <w:rFonts w:cs="Arial"/>
          <w:lang w:val="de-DE"/>
        </w:rPr>
        <w:t>, in dem entsprechenden Gremium</w:t>
      </w:r>
      <w:r w:rsidR="00E22351" w:rsidRPr="0098190D">
        <w:rPr>
          <w:rFonts w:cs="Arial"/>
          <w:lang w:val="de-DE"/>
        </w:rPr>
        <w:t>.</w:t>
      </w:r>
      <w:r w:rsidR="00194F0D" w:rsidRPr="0098190D">
        <w:rPr>
          <w:rFonts w:cs="Arial"/>
          <w:lang w:val="de-DE"/>
        </w:rPr>
        <w:t xml:space="preserve"> </w:t>
      </w:r>
      <w:r w:rsidR="00464FB3" w:rsidRPr="0098190D">
        <w:rPr>
          <w:rFonts w:cs="Arial"/>
          <w:lang w:val="de-DE"/>
        </w:rPr>
        <w:t>Der Vertreter erläuterte, daß er diesen Punkt angesprochen ha</w:t>
      </w:r>
      <w:r w:rsidR="00AB22B3" w:rsidRPr="0098190D">
        <w:rPr>
          <w:rFonts w:cs="Arial"/>
          <w:lang w:val="de-DE"/>
        </w:rPr>
        <w:t>b</w:t>
      </w:r>
      <w:r w:rsidR="00464FB3" w:rsidRPr="0098190D">
        <w:rPr>
          <w:rFonts w:cs="Arial"/>
          <w:lang w:val="de-DE"/>
        </w:rPr>
        <w:t>e, da er von größter Wichtigkeit für</w:t>
      </w:r>
      <w:r w:rsidR="00F25822" w:rsidRPr="0098190D">
        <w:rPr>
          <w:rFonts w:cs="Arial"/>
          <w:lang w:val="de-DE"/>
        </w:rPr>
        <w:t xml:space="preserve"> die</w:t>
      </w:r>
      <w:r w:rsidR="00464FB3" w:rsidRPr="0098190D">
        <w:rPr>
          <w:rFonts w:cs="Arial"/>
          <w:lang w:val="de-DE"/>
        </w:rPr>
        <w:t xml:space="preserve"> Züchter von Ziersorten sei</w:t>
      </w:r>
      <w:r w:rsidR="000940F9" w:rsidRPr="0098190D">
        <w:rPr>
          <w:rFonts w:cs="Arial"/>
          <w:lang w:val="de-DE"/>
        </w:rPr>
        <w:t xml:space="preserve">. </w:t>
      </w:r>
      <w:r w:rsidR="00464FB3" w:rsidRPr="0098190D">
        <w:rPr>
          <w:rFonts w:cs="Arial"/>
          <w:lang w:val="de-DE"/>
        </w:rPr>
        <w:t xml:space="preserve">Er merkte an, daß </w:t>
      </w:r>
      <w:r w:rsidR="00221561" w:rsidRPr="0098190D">
        <w:rPr>
          <w:rFonts w:cs="Arial"/>
          <w:lang w:val="de-DE"/>
        </w:rPr>
        <w:t>Ecuador</w:t>
      </w:r>
      <w:r w:rsidR="00464FB3" w:rsidRPr="0098190D">
        <w:rPr>
          <w:rFonts w:cs="Arial"/>
          <w:lang w:val="de-DE"/>
        </w:rPr>
        <w:t xml:space="preserve"> das Land </w:t>
      </w:r>
      <w:r w:rsidR="00464FB3" w:rsidRPr="0098190D">
        <w:rPr>
          <w:rFonts w:cs="Arial"/>
          <w:lang w:val="de-DE"/>
        </w:rPr>
        <w:lastRenderedPageBreak/>
        <w:t>mit der größten Blumenproduktion der Welt sei und daß diese in Gefahr sei. Er äußerte seine Hoffnung auf ein wirksames System, d</w:t>
      </w:r>
      <w:r w:rsidR="00AB22B3" w:rsidRPr="0098190D">
        <w:rPr>
          <w:rFonts w:cs="Arial"/>
          <w:lang w:val="de-DE"/>
        </w:rPr>
        <w:t>a</w:t>
      </w:r>
      <w:r w:rsidR="000173C2" w:rsidRPr="0098190D">
        <w:rPr>
          <w:rFonts w:cs="Arial"/>
          <w:lang w:val="de-DE"/>
        </w:rPr>
        <w:t>s</w:t>
      </w:r>
      <w:r w:rsidR="00AB22B3" w:rsidRPr="0098190D">
        <w:rPr>
          <w:rFonts w:cs="Arial"/>
          <w:lang w:val="de-DE"/>
        </w:rPr>
        <w:t xml:space="preserve"> es den Züchtern ermöglichen würde</w:t>
      </w:r>
      <w:r w:rsidR="00464FB3" w:rsidRPr="0098190D">
        <w:rPr>
          <w:rFonts w:cs="Arial"/>
          <w:lang w:val="de-DE"/>
        </w:rPr>
        <w:t>, ihre Rechte weltweit durchzusetzen</w:t>
      </w:r>
      <w:r w:rsidR="00221561" w:rsidRPr="0098190D">
        <w:rPr>
          <w:rFonts w:cs="Arial"/>
          <w:lang w:val="de-DE"/>
        </w:rPr>
        <w:t>.</w:t>
      </w:r>
    </w:p>
    <w:p w:rsidR="00221561" w:rsidRPr="00464FB3" w:rsidRDefault="00221561" w:rsidP="00221561">
      <w:pPr>
        <w:rPr>
          <w:rFonts w:cs="Arial"/>
          <w:lang w:val="de-DE"/>
        </w:rPr>
      </w:pPr>
    </w:p>
    <w:p w:rsidR="00B5166A" w:rsidRPr="00AF27DA" w:rsidRDefault="00CC7B49" w:rsidP="00B5166A">
      <w:pPr>
        <w:spacing w:after="360"/>
        <w:rPr>
          <w:lang w:val="de-DE"/>
        </w:rPr>
      </w:pPr>
      <w:r w:rsidRPr="00B5166A">
        <w:rPr>
          <w:vertAlign w:val="superscript"/>
          <w:lang w:val="de-DE"/>
        </w:rPr>
        <w:t>*</w:t>
      </w:r>
      <w:r w:rsidR="00BA67DB" w:rsidRPr="00BD03EE">
        <w:fldChar w:fldCharType="begin"/>
      </w:r>
      <w:r w:rsidRPr="00B5166A">
        <w:rPr>
          <w:lang w:val="de-DE"/>
        </w:rPr>
        <w:instrText xml:space="preserve"> AUTONUM  </w:instrText>
      </w:r>
      <w:r w:rsidR="00BA67DB" w:rsidRPr="00BD03EE">
        <w:fldChar w:fldCharType="end"/>
      </w:r>
      <w:r w:rsidR="000349CA" w:rsidRPr="00B5166A">
        <w:rPr>
          <w:lang w:val="de-DE"/>
        </w:rPr>
        <w:tab/>
      </w:r>
      <w:r w:rsidR="00B5166A" w:rsidRPr="00AF27DA">
        <w:rPr>
          <w:lang w:val="de-DE"/>
        </w:rPr>
        <w:t xml:space="preserve">Der Rat nahm den Beitrag </w:t>
      </w:r>
      <w:r w:rsidR="00B5166A">
        <w:rPr>
          <w:lang w:val="de-DE"/>
        </w:rPr>
        <w:t>der Vertreter der CIOPORA</w:t>
      </w:r>
      <w:r w:rsidR="00B5166A" w:rsidRPr="00AF27DA">
        <w:rPr>
          <w:lang w:val="de-DE"/>
        </w:rPr>
        <w:t xml:space="preserve"> zur Kenntnis.</w:t>
      </w:r>
    </w:p>
    <w:p w:rsidR="00B5166A" w:rsidRPr="00AF27DA" w:rsidRDefault="00B5166A" w:rsidP="00B5166A">
      <w:pPr>
        <w:keepNext/>
        <w:autoSpaceDE w:val="0"/>
        <w:autoSpaceDN w:val="0"/>
        <w:adjustRightInd w:val="0"/>
        <w:rPr>
          <w:rFonts w:eastAsia="MS Mincho" w:cs="Arial"/>
          <w:i/>
          <w:lang w:val="de-DE" w:eastAsia="ja-JP"/>
        </w:rPr>
      </w:pPr>
      <w:r w:rsidRPr="00AF27DA">
        <w:rPr>
          <w:rFonts w:eastAsia="MS Mincho" w:cs="Arial"/>
          <w:i/>
          <w:lang w:val="de-DE" w:eastAsia="ja-JP"/>
        </w:rPr>
        <w:t>Liste der in den Verbandsmitgliedern schutzfähigen Taxa</w:t>
      </w:r>
    </w:p>
    <w:p w:rsidR="00A57BA3" w:rsidRPr="00B5166A" w:rsidRDefault="00A57BA3" w:rsidP="00B5166A">
      <w:pPr>
        <w:rPr>
          <w:rFonts w:eastAsia="MS Mincho" w:cs="Arial"/>
          <w:lang w:val="de-DE" w:eastAsia="ja-JP"/>
        </w:rPr>
      </w:pPr>
    </w:p>
    <w:p w:rsidR="00B5166A" w:rsidRPr="00AF27DA" w:rsidRDefault="00CC7B49" w:rsidP="00B5166A">
      <w:pPr>
        <w:autoSpaceDE w:val="0"/>
        <w:autoSpaceDN w:val="0"/>
        <w:adjustRightInd w:val="0"/>
        <w:rPr>
          <w:rFonts w:eastAsia="MS Mincho" w:cs="Arial"/>
          <w:lang w:val="de-DE" w:eastAsia="ja-JP"/>
        </w:rPr>
      </w:pPr>
      <w:r w:rsidRPr="00B5166A">
        <w:rPr>
          <w:rFonts w:eastAsia="MS Mincho" w:cs="Arial"/>
          <w:vertAlign w:val="superscript"/>
          <w:lang w:val="de-DE" w:eastAsia="ja-JP"/>
        </w:rPr>
        <w:t>*</w:t>
      </w:r>
      <w:r w:rsidR="00BA67DB">
        <w:rPr>
          <w:rFonts w:eastAsia="MS Mincho" w:cs="Arial"/>
          <w:lang w:eastAsia="ja-JP"/>
        </w:rPr>
        <w:fldChar w:fldCharType="begin"/>
      </w:r>
      <w:r w:rsidRPr="00B5166A">
        <w:rPr>
          <w:rFonts w:eastAsia="MS Mincho" w:cs="Arial"/>
          <w:lang w:val="de-DE" w:eastAsia="ja-JP"/>
        </w:rPr>
        <w:instrText xml:space="preserve"> AUTONUM  </w:instrText>
      </w:r>
      <w:r w:rsidR="00BA67DB">
        <w:rPr>
          <w:rFonts w:eastAsia="MS Mincho" w:cs="Arial"/>
          <w:lang w:eastAsia="ja-JP"/>
        </w:rPr>
        <w:fldChar w:fldCharType="end"/>
      </w:r>
      <w:r w:rsidR="00F96D67" w:rsidRPr="00B5166A">
        <w:rPr>
          <w:rFonts w:eastAsia="MS Mincho" w:cs="Arial"/>
          <w:lang w:val="de-DE" w:eastAsia="ja-JP"/>
        </w:rPr>
        <w:tab/>
      </w:r>
      <w:r w:rsidR="00B5166A" w:rsidRPr="00AF27DA">
        <w:rPr>
          <w:rFonts w:eastAsia="MS Mincho" w:cs="Arial"/>
          <w:lang w:val="de-DE" w:eastAsia="ja-JP"/>
        </w:rPr>
        <w:t>Der Rat nahm zur Kenntnis, da</w:t>
      </w:r>
      <w:r w:rsidR="00B5166A" w:rsidRPr="00AF27DA">
        <w:rPr>
          <w:rFonts w:eastAsia="MS Mincho" w:cs="Arial"/>
          <w:lang w:val="de-CH" w:eastAsia="ja-JP"/>
        </w:rPr>
        <w:t>ß</w:t>
      </w:r>
      <w:r w:rsidR="00B5166A" w:rsidRPr="00AF27DA">
        <w:rPr>
          <w:rFonts w:eastAsia="MS Mincho" w:cs="Arial"/>
          <w:lang w:val="de-DE" w:eastAsia="ja-JP"/>
        </w:rPr>
        <w:t xml:space="preserve"> aktuell insgesamt 5</w:t>
      </w:r>
      <w:r w:rsidR="00B5166A">
        <w:rPr>
          <w:rFonts w:eastAsia="MS Mincho" w:cs="Arial"/>
          <w:lang w:val="de-DE" w:eastAsia="ja-JP"/>
        </w:rPr>
        <w:t>6</w:t>
      </w:r>
      <w:r w:rsidR="00B5166A" w:rsidRPr="00AF27DA">
        <w:rPr>
          <w:rFonts w:eastAsia="MS Mincho" w:cs="Arial"/>
          <w:lang w:val="de-DE" w:eastAsia="ja-JP"/>
        </w:rPr>
        <w:t xml:space="preserve"> Verbandsmitglieder alle Pflanzengattungen und -arten (im Jahr 201</w:t>
      </w:r>
      <w:r w:rsidR="00B5166A">
        <w:rPr>
          <w:rFonts w:eastAsia="MS Mincho" w:cs="Arial"/>
          <w:lang w:val="de-DE" w:eastAsia="ja-JP"/>
        </w:rPr>
        <w:t>2</w:t>
      </w:r>
      <w:r w:rsidR="00B5166A" w:rsidRPr="00AF27DA">
        <w:rPr>
          <w:rFonts w:eastAsia="MS Mincho" w:cs="Arial"/>
          <w:lang w:val="de-DE" w:eastAsia="ja-JP"/>
        </w:rPr>
        <w:t xml:space="preserve"> waren es </w:t>
      </w:r>
      <w:r w:rsidR="00B5166A">
        <w:rPr>
          <w:rFonts w:eastAsia="MS Mincho" w:cs="Arial"/>
          <w:lang w:val="de-DE" w:eastAsia="ja-JP"/>
        </w:rPr>
        <w:t>53</w:t>
      </w:r>
      <w:r w:rsidR="00B5166A" w:rsidRPr="00AF27DA">
        <w:rPr>
          <w:rFonts w:eastAsia="MS Mincho" w:cs="Arial"/>
          <w:lang w:val="de-DE" w:eastAsia="ja-JP"/>
        </w:rPr>
        <w:t>) und 1</w:t>
      </w:r>
      <w:r w:rsidR="00B5166A">
        <w:rPr>
          <w:rFonts w:eastAsia="MS Mincho" w:cs="Arial"/>
          <w:lang w:val="de-DE" w:eastAsia="ja-JP"/>
        </w:rPr>
        <w:t>5</w:t>
      </w:r>
      <w:r w:rsidR="00B5166A" w:rsidRPr="00AF27DA">
        <w:rPr>
          <w:rFonts w:eastAsia="MS Mincho" w:cs="Arial"/>
          <w:lang w:val="de-DE" w:eastAsia="ja-JP"/>
        </w:rPr>
        <w:t xml:space="preserve"> Verbandsmitglieder eine begrenzte Anzahl an Pflanzengattungen und -arten schützen.</w:t>
      </w:r>
    </w:p>
    <w:p w:rsidR="00B5166A" w:rsidRPr="00AF27DA" w:rsidRDefault="00B5166A" w:rsidP="00B5166A">
      <w:pPr>
        <w:autoSpaceDE w:val="0"/>
        <w:autoSpaceDN w:val="0"/>
        <w:adjustRightInd w:val="0"/>
        <w:spacing w:line="360" w:lineRule="auto"/>
        <w:rPr>
          <w:rFonts w:eastAsia="MS Mincho" w:cs="Arial"/>
          <w:lang w:val="de-DE" w:eastAsia="ja-JP"/>
        </w:rPr>
      </w:pPr>
    </w:p>
    <w:p w:rsidR="00B5166A" w:rsidRPr="00931371" w:rsidRDefault="00B5166A" w:rsidP="00B5166A">
      <w:pPr>
        <w:keepNext/>
        <w:rPr>
          <w:rFonts w:cs="Arial"/>
          <w:i/>
          <w:lang w:val="de-DE"/>
        </w:rPr>
      </w:pPr>
      <w:r w:rsidRPr="00931371">
        <w:rPr>
          <w:rFonts w:cs="Arial"/>
          <w:i/>
          <w:lang w:val="de-DE"/>
        </w:rPr>
        <w:t>Sortenschutzstatistik für den Zeitabschnitt 200</w:t>
      </w:r>
      <w:r>
        <w:rPr>
          <w:rFonts w:cs="Arial"/>
          <w:i/>
          <w:lang w:val="de-DE"/>
        </w:rPr>
        <w:t>8</w:t>
      </w:r>
      <w:r w:rsidRPr="00931371">
        <w:rPr>
          <w:rFonts w:cs="Arial"/>
          <w:i/>
          <w:lang w:val="de-DE"/>
        </w:rPr>
        <w:t>-201</w:t>
      </w:r>
      <w:r>
        <w:rPr>
          <w:rFonts w:cs="Arial"/>
          <w:i/>
          <w:lang w:val="de-DE"/>
        </w:rPr>
        <w:t>2</w:t>
      </w:r>
    </w:p>
    <w:p w:rsidR="00A57BA3" w:rsidRPr="00B5166A" w:rsidRDefault="00A57BA3" w:rsidP="00B5166A">
      <w:pPr>
        <w:autoSpaceDE w:val="0"/>
        <w:autoSpaceDN w:val="0"/>
        <w:adjustRightInd w:val="0"/>
        <w:rPr>
          <w:rFonts w:eastAsia="MS Mincho" w:cs="Arial"/>
          <w:lang w:val="de-DE" w:eastAsia="ja-JP"/>
        </w:rPr>
      </w:pPr>
    </w:p>
    <w:p w:rsidR="000349CA" w:rsidRPr="00B5166A" w:rsidRDefault="00CC7B49" w:rsidP="00B5166A">
      <w:pPr>
        <w:autoSpaceDE w:val="0"/>
        <w:autoSpaceDN w:val="0"/>
        <w:adjustRightInd w:val="0"/>
        <w:rPr>
          <w:rFonts w:eastAsia="MS Mincho" w:cs="Arial"/>
          <w:lang w:val="de-DE" w:eastAsia="ja-JP"/>
        </w:rPr>
      </w:pPr>
      <w:r w:rsidRPr="00B5166A">
        <w:rPr>
          <w:rFonts w:eastAsia="MS Mincho" w:cs="Arial"/>
          <w:vertAlign w:val="superscript"/>
          <w:lang w:val="de-DE" w:eastAsia="ja-JP"/>
        </w:rPr>
        <w:t>*</w:t>
      </w:r>
      <w:r w:rsidR="00BA67DB">
        <w:rPr>
          <w:rFonts w:eastAsia="MS Mincho" w:cs="Arial"/>
          <w:lang w:eastAsia="ja-JP"/>
        </w:rPr>
        <w:fldChar w:fldCharType="begin"/>
      </w:r>
      <w:r w:rsidRPr="00B5166A">
        <w:rPr>
          <w:rFonts w:eastAsia="MS Mincho" w:cs="Arial"/>
          <w:lang w:val="de-DE" w:eastAsia="ja-JP"/>
        </w:rPr>
        <w:instrText xml:space="preserve"> AUTONUM  </w:instrText>
      </w:r>
      <w:r w:rsidR="00BA67DB">
        <w:rPr>
          <w:rFonts w:eastAsia="MS Mincho" w:cs="Arial"/>
          <w:lang w:eastAsia="ja-JP"/>
        </w:rPr>
        <w:fldChar w:fldCharType="end"/>
      </w:r>
      <w:r w:rsidR="000349CA" w:rsidRPr="00B5166A">
        <w:rPr>
          <w:rFonts w:eastAsia="MS Mincho" w:cs="Arial"/>
          <w:lang w:val="de-DE" w:eastAsia="ja-JP"/>
        </w:rPr>
        <w:tab/>
      </w:r>
      <w:r w:rsidR="00B5166A">
        <w:rPr>
          <w:rFonts w:eastAsia="MS Mincho" w:cs="Arial"/>
          <w:lang w:val="de-DE" w:eastAsia="ja-JP"/>
        </w:rPr>
        <w:t>Auf den Vorschlag der Delegation aus Chile hin nahm der Rat zur Kenntnis, daß das Verbandsbüro die Möglichkeit ausloten würde, Informationen über Statistiken nach Pflanzentyp (z.B. Landwirtschaft, Obst, Zierpflanzen, Gemüse und Waldbäume) in künftigen Fassungen von Dokument C/xx/7 bereitzustellen.</w:t>
      </w:r>
    </w:p>
    <w:p w:rsidR="000349CA" w:rsidRPr="00B5166A" w:rsidRDefault="000349CA" w:rsidP="001D6E94">
      <w:pPr>
        <w:autoSpaceDE w:val="0"/>
        <w:autoSpaceDN w:val="0"/>
        <w:adjustRightInd w:val="0"/>
        <w:rPr>
          <w:rFonts w:eastAsia="MS Mincho" w:cs="Arial"/>
          <w:lang w:val="de-DE" w:eastAsia="ja-JP"/>
        </w:rPr>
      </w:pPr>
    </w:p>
    <w:p w:rsidR="00B5166A" w:rsidRPr="00AF27DA" w:rsidRDefault="00CC7B49" w:rsidP="00B5166A">
      <w:pPr>
        <w:autoSpaceDE w:val="0"/>
        <w:autoSpaceDN w:val="0"/>
        <w:adjustRightInd w:val="0"/>
        <w:rPr>
          <w:rFonts w:eastAsia="MS Mincho" w:cs="Arial"/>
          <w:lang w:val="de-DE" w:eastAsia="ja-JP"/>
        </w:rPr>
      </w:pPr>
      <w:r w:rsidRPr="00B5166A">
        <w:rPr>
          <w:rFonts w:eastAsia="MS Mincho" w:cs="Arial"/>
          <w:vertAlign w:val="superscript"/>
          <w:lang w:val="de-DE" w:eastAsia="ja-JP"/>
        </w:rPr>
        <w:t>*</w:t>
      </w:r>
      <w:r w:rsidR="00BA67DB">
        <w:rPr>
          <w:rFonts w:eastAsia="MS Mincho" w:cs="Arial"/>
          <w:lang w:eastAsia="ja-JP"/>
        </w:rPr>
        <w:fldChar w:fldCharType="begin"/>
      </w:r>
      <w:r w:rsidRPr="00B5166A">
        <w:rPr>
          <w:rFonts w:eastAsia="MS Mincho" w:cs="Arial"/>
          <w:lang w:val="de-DE" w:eastAsia="ja-JP"/>
        </w:rPr>
        <w:instrText xml:space="preserve"> AUTONUM  </w:instrText>
      </w:r>
      <w:r w:rsidR="00BA67DB">
        <w:rPr>
          <w:rFonts w:eastAsia="MS Mincho" w:cs="Arial"/>
          <w:lang w:eastAsia="ja-JP"/>
        </w:rPr>
        <w:fldChar w:fldCharType="end"/>
      </w:r>
      <w:r w:rsidR="001D6E94" w:rsidRPr="00B5166A">
        <w:rPr>
          <w:rFonts w:eastAsia="MS Mincho" w:cs="Arial"/>
          <w:lang w:val="de-DE" w:eastAsia="ja-JP"/>
        </w:rPr>
        <w:tab/>
      </w:r>
      <w:bookmarkStart w:id="7" w:name="OLE_LINK1"/>
      <w:bookmarkStart w:id="8" w:name="OLE_LINK2"/>
      <w:r w:rsidR="00B5166A" w:rsidRPr="00AF27DA">
        <w:rPr>
          <w:rFonts w:eastAsia="MS Mincho" w:cs="Arial"/>
          <w:lang w:val="de-DE" w:eastAsia="ja-JP"/>
        </w:rPr>
        <w:t>Der Rat nahm zur Kenntnis</w:t>
      </w:r>
      <w:bookmarkEnd w:id="7"/>
      <w:bookmarkEnd w:id="8"/>
      <w:r w:rsidR="00B5166A" w:rsidRPr="00AF27DA">
        <w:rPr>
          <w:rFonts w:eastAsia="MS Mincho" w:cs="Arial"/>
          <w:lang w:val="de-DE" w:eastAsia="ja-JP"/>
        </w:rPr>
        <w:t>, da</w:t>
      </w:r>
      <w:r w:rsidR="00B5166A" w:rsidRPr="00AF27DA">
        <w:rPr>
          <w:rFonts w:eastAsia="MS Mincho" w:cs="Arial"/>
          <w:lang w:val="de-CH" w:eastAsia="ja-JP"/>
        </w:rPr>
        <w:t>ß</w:t>
      </w:r>
      <w:r w:rsidR="00B5166A" w:rsidRPr="00AF27DA">
        <w:rPr>
          <w:rFonts w:eastAsia="MS Mincho" w:cs="Arial"/>
          <w:lang w:val="de-DE" w:eastAsia="ja-JP"/>
        </w:rPr>
        <w:t xml:space="preserve"> es bei der Anzahl von Anträgen für Sortenschutz einen Anstieg von </w:t>
      </w:r>
      <w:r w:rsidR="00B5166A">
        <w:rPr>
          <w:rFonts w:eastAsia="MS Mincho" w:cs="Arial"/>
          <w:lang w:val="de-DE" w:eastAsia="ja-JP"/>
        </w:rPr>
        <w:t>1</w:t>
      </w:r>
      <w:r w:rsidR="00B5166A" w:rsidRPr="00AF27DA">
        <w:rPr>
          <w:rFonts w:eastAsia="MS Mincho" w:cs="Arial"/>
          <w:lang w:val="de-DE" w:eastAsia="ja-JP"/>
        </w:rPr>
        <w:t>,</w:t>
      </w:r>
      <w:r w:rsidR="00B5166A">
        <w:rPr>
          <w:rFonts w:eastAsia="MS Mincho" w:cs="Arial"/>
          <w:lang w:val="de-DE" w:eastAsia="ja-JP"/>
        </w:rPr>
        <w:t>1</w:t>
      </w:r>
      <w:r w:rsidR="00B5166A" w:rsidRPr="00AF27DA">
        <w:rPr>
          <w:rFonts w:eastAsia="MS Mincho" w:cs="Arial"/>
          <w:lang w:val="de-DE" w:eastAsia="ja-JP"/>
        </w:rPr>
        <w:t>% gab (</w:t>
      </w:r>
      <w:r w:rsidR="00B5166A" w:rsidRPr="004A0CF8">
        <w:rPr>
          <w:rFonts w:eastAsia="MS Mincho" w:cs="Arial"/>
          <w:lang w:val="de-DE" w:eastAsia="ja-JP"/>
        </w:rPr>
        <w:t>13</w:t>
      </w:r>
      <w:r w:rsidR="00B5166A">
        <w:rPr>
          <w:rFonts w:eastAsia="MS Mincho" w:cs="Arial"/>
          <w:lang w:val="de-DE" w:eastAsia="ja-JP"/>
        </w:rPr>
        <w:t xml:space="preserve"> </w:t>
      </w:r>
      <w:r w:rsidR="00B5166A" w:rsidRPr="004A0CF8">
        <w:rPr>
          <w:rFonts w:eastAsia="MS Mincho" w:cs="Arial"/>
          <w:lang w:val="de-DE" w:eastAsia="ja-JP"/>
        </w:rPr>
        <w:t>867 i</w:t>
      </w:r>
      <w:r w:rsidR="00B5166A">
        <w:rPr>
          <w:rFonts w:eastAsia="MS Mincho" w:cs="Arial"/>
          <w:lang w:val="de-DE" w:eastAsia="ja-JP"/>
        </w:rPr>
        <w:t>m Jahr</w:t>
      </w:r>
      <w:r w:rsidR="00B5166A" w:rsidRPr="004A0CF8">
        <w:rPr>
          <w:rFonts w:eastAsia="MS Mincho" w:cs="Arial"/>
          <w:lang w:val="de-DE" w:eastAsia="ja-JP"/>
        </w:rPr>
        <w:t xml:space="preserve"> 2012; </w:t>
      </w:r>
      <w:r w:rsidR="00B5166A" w:rsidRPr="00AF27DA">
        <w:rPr>
          <w:rFonts w:eastAsia="MS Mincho" w:cs="Arial"/>
          <w:lang w:val="de-DE" w:eastAsia="ja-JP"/>
        </w:rPr>
        <w:t>13</w:t>
      </w:r>
      <w:r w:rsidR="00B5166A" w:rsidRPr="00AF27DA">
        <w:rPr>
          <w:lang w:val="de-DE"/>
        </w:rPr>
        <w:t> </w:t>
      </w:r>
      <w:r w:rsidR="00B5166A">
        <w:rPr>
          <w:lang w:val="de-DE"/>
        </w:rPr>
        <w:t>741</w:t>
      </w:r>
      <w:r w:rsidR="00B5166A" w:rsidRPr="00AF27DA">
        <w:rPr>
          <w:rFonts w:eastAsia="MS Mincho" w:cs="Arial"/>
          <w:lang w:val="de-DE" w:eastAsia="ja-JP"/>
        </w:rPr>
        <w:t xml:space="preserve"> im Jahr 2011), wobei die Anzahl der Anträge von Ansässigen um </w:t>
      </w:r>
      <w:r w:rsidR="00B5166A">
        <w:rPr>
          <w:rFonts w:eastAsia="MS Mincho" w:cs="Arial"/>
          <w:lang w:val="de-DE" w:eastAsia="ja-JP"/>
        </w:rPr>
        <w:t>0</w:t>
      </w:r>
      <w:r w:rsidR="00B5166A" w:rsidRPr="00AF27DA">
        <w:rPr>
          <w:rFonts w:eastAsia="MS Mincho" w:cs="Arial"/>
          <w:lang w:val="de-DE" w:eastAsia="ja-JP"/>
        </w:rPr>
        <w:t>,</w:t>
      </w:r>
      <w:r w:rsidR="00B5166A">
        <w:rPr>
          <w:rFonts w:eastAsia="MS Mincho" w:cs="Arial"/>
          <w:lang w:val="de-DE" w:eastAsia="ja-JP"/>
        </w:rPr>
        <w:t>7</w:t>
      </w:r>
      <w:r w:rsidR="00B5166A" w:rsidRPr="00AF27DA">
        <w:rPr>
          <w:rFonts w:eastAsia="MS Mincho" w:cs="Arial"/>
          <w:lang w:val="de-DE" w:eastAsia="ja-JP"/>
        </w:rPr>
        <w:t>% zurückging (</w:t>
      </w:r>
      <w:r w:rsidR="00B5166A" w:rsidRPr="004A0CF8">
        <w:rPr>
          <w:rFonts w:eastAsia="MS Mincho" w:cs="Arial"/>
          <w:lang w:val="de-DE" w:eastAsia="ja-JP"/>
        </w:rPr>
        <w:t>8</w:t>
      </w:r>
      <w:r w:rsidR="00B5166A">
        <w:rPr>
          <w:rFonts w:eastAsia="MS Mincho" w:cs="Arial"/>
          <w:lang w:val="de-DE" w:eastAsia="ja-JP"/>
        </w:rPr>
        <w:t xml:space="preserve"> 751 im Jahr;</w:t>
      </w:r>
      <w:r w:rsidR="00B5166A" w:rsidRPr="004A0CF8">
        <w:rPr>
          <w:rFonts w:eastAsia="MS Mincho" w:cs="Arial"/>
          <w:lang w:val="de-DE" w:eastAsia="ja-JP"/>
        </w:rPr>
        <w:t xml:space="preserve"> </w:t>
      </w:r>
      <w:r w:rsidR="00B5166A" w:rsidRPr="00AF27DA">
        <w:rPr>
          <w:rFonts w:eastAsia="MS Mincho" w:cs="Arial"/>
          <w:lang w:val="de-DE" w:eastAsia="ja-JP"/>
        </w:rPr>
        <w:t>8</w:t>
      </w:r>
      <w:r w:rsidR="00B5166A" w:rsidRPr="00AF27DA">
        <w:rPr>
          <w:lang w:val="de-DE"/>
        </w:rPr>
        <w:t> </w:t>
      </w:r>
      <w:r w:rsidR="00B5166A" w:rsidRPr="00AF27DA">
        <w:rPr>
          <w:rFonts w:eastAsia="MS Mincho" w:cs="Arial"/>
          <w:lang w:val="de-DE" w:eastAsia="ja-JP"/>
        </w:rPr>
        <w:t xml:space="preserve">813 im Jahr 2011) und die Anzahl der Anträge von Nichtansässigen um </w:t>
      </w:r>
      <w:r w:rsidR="00B5166A">
        <w:rPr>
          <w:rFonts w:eastAsia="MS Mincho" w:cs="Arial"/>
          <w:lang w:val="de-DE" w:eastAsia="ja-JP"/>
        </w:rPr>
        <w:t>4</w:t>
      </w:r>
      <w:r w:rsidR="00B5166A" w:rsidRPr="00AF27DA">
        <w:rPr>
          <w:rFonts w:eastAsia="MS Mincho" w:cs="Arial"/>
          <w:lang w:val="de-DE" w:eastAsia="ja-JP"/>
        </w:rPr>
        <w:t>,</w:t>
      </w:r>
      <w:r w:rsidR="00B5166A">
        <w:rPr>
          <w:rFonts w:eastAsia="MS Mincho" w:cs="Arial"/>
          <w:lang w:val="de-DE" w:eastAsia="ja-JP"/>
        </w:rPr>
        <w:t>4</w:t>
      </w:r>
      <w:r w:rsidR="00B5166A" w:rsidRPr="00AF27DA">
        <w:rPr>
          <w:rFonts w:eastAsia="MS Mincho" w:cs="Arial"/>
          <w:lang w:val="de-DE" w:eastAsia="ja-JP"/>
        </w:rPr>
        <w:t>% zunahm (</w:t>
      </w:r>
      <w:r w:rsidR="00B5166A" w:rsidRPr="004A0CF8">
        <w:rPr>
          <w:rFonts w:eastAsia="MS Mincho" w:cs="Arial"/>
          <w:lang w:val="de-DE" w:eastAsia="ja-JP"/>
        </w:rPr>
        <w:t>5</w:t>
      </w:r>
      <w:r w:rsidR="00B5166A">
        <w:rPr>
          <w:rFonts w:eastAsia="MS Mincho" w:cs="Arial"/>
          <w:lang w:val="de-DE" w:eastAsia="ja-JP"/>
        </w:rPr>
        <w:t xml:space="preserve"> </w:t>
      </w:r>
      <w:r w:rsidR="00B5166A" w:rsidRPr="004A0CF8">
        <w:rPr>
          <w:rFonts w:eastAsia="MS Mincho" w:cs="Arial"/>
          <w:lang w:val="de-DE" w:eastAsia="ja-JP"/>
        </w:rPr>
        <w:t xml:space="preserve">116 </w:t>
      </w:r>
      <w:r w:rsidR="00B5166A">
        <w:rPr>
          <w:rFonts w:eastAsia="MS Mincho" w:cs="Arial"/>
          <w:lang w:val="de-DE" w:eastAsia="ja-JP"/>
        </w:rPr>
        <w:t>im Jahr</w:t>
      </w:r>
      <w:r w:rsidR="00B5166A" w:rsidRPr="004A0CF8">
        <w:rPr>
          <w:rFonts w:eastAsia="MS Mincho" w:cs="Arial"/>
          <w:lang w:val="de-DE" w:eastAsia="ja-JP"/>
        </w:rPr>
        <w:t xml:space="preserve"> 2012;</w:t>
      </w:r>
      <w:r w:rsidR="00B5166A">
        <w:rPr>
          <w:rFonts w:eastAsia="MS Mincho" w:cs="Arial"/>
          <w:lang w:val="de-DE" w:eastAsia="ja-JP"/>
        </w:rPr>
        <w:t xml:space="preserve"> </w:t>
      </w:r>
      <w:r w:rsidR="00B5166A" w:rsidRPr="00AF27DA">
        <w:rPr>
          <w:rFonts w:eastAsia="MS Mincho" w:cs="Arial"/>
          <w:lang w:val="de-DE" w:eastAsia="ja-JP"/>
        </w:rPr>
        <w:t>4</w:t>
      </w:r>
      <w:r w:rsidR="00B5166A" w:rsidRPr="00AF27DA">
        <w:rPr>
          <w:lang w:val="de-DE"/>
        </w:rPr>
        <w:t> </w:t>
      </w:r>
      <w:r w:rsidR="00B5166A" w:rsidRPr="00AF27DA">
        <w:rPr>
          <w:rFonts w:eastAsia="MS Mincho" w:cs="Arial"/>
          <w:lang w:val="de-DE" w:eastAsia="ja-JP"/>
        </w:rPr>
        <w:t xml:space="preserve">901 im Jahr 2011). </w:t>
      </w:r>
    </w:p>
    <w:p w:rsidR="000A743B" w:rsidRPr="00B5166A" w:rsidRDefault="000A743B" w:rsidP="001D6E94">
      <w:pPr>
        <w:autoSpaceDE w:val="0"/>
        <w:autoSpaceDN w:val="0"/>
        <w:adjustRightInd w:val="0"/>
        <w:rPr>
          <w:rFonts w:eastAsia="MS Mincho" w:cs="Arial"/>
          <w:lang w:val="de-DE" w:eastAsia="ja-JP"/>
        </w:rPr>
      </w:pPr>
    </w:p>
    <w:p w:rsidR="00B5166A" w:rsidRPr="00AF27DA" w:rsidRDefault="00CC7B49" w:rsidP="00B5166A">
      <w:pPr>
        <w:autoSpaceDE w:val="0"/>
        <w:autoSpaceDN w:val="0"/>
        <w:adjustRightInd w:val="0"/>
        <w:spacing w:after="240"/>
        <w:rPr>
          <w:rFonts w:eastAsia="MS Mincho" w:cs="Arial"/>
          <w:lang w:val="de-DE" w:eastAsia="ja-JP"/>
        </w:rPr>
      </w:pPr>
      <w:r w:rsidRPr="00B5166A">
        <w:rPr>
          <w:rFonts w:eastAsia="MS Mincho" w:cs="Arial"/>
          <w:vertAlign w:val="superscript"/>
          <w:lang w:val="de-DE" w:eastAsia="ja-JP"/>
        </w:rPr>
        <w:t>*</w:t>
      </w:r>
      <w:r w:rsidR="00BA67DB">
        <w:rPr>
          <w:rFonts w:eastAsia="MS Mincho" w:cs="Arial"/>
          <w:lang w:eastAsia="ja-JP"/>
        </w:rPr>
        <w:fldChar w:fldCharType="begin"/>
      </w:r>
      <w:r w:rsidRPr="00B5166A">
        <w:rPr>
          <w:rFonts w:eastAsia="MS Mincho" w:cs="Arial"/>
          <w:lang w:val="de-DE" w:eastAsia="ja-JP"/>
        </w:rPr>
        <w:instrText xml:space="preserve"> AUTONUM  </w:instrText>
      </w:r>
      <w:r w:rsidR="00BA67DB">
        <w:rPr>
          <w:rFonts w:eastAsia="MS Mincho" w:cs="Arial"/>
          <w:lang w:eastAsia="ja-JP"/>
        </w:rPr>
        <w:fldChar w:fldCharType="end"/>
      </w:r>
      <w:r w:rsidR="001D6E94" w:rsidRPr="00B5166A">
        <w:rPr>
          <w:rFonts w:eastAsia="MS Mincho" w:cs="Arial"/>
          <w:lang w:val="de-DE" w:eastAsia="ja-JP"/>
        </w:rPr>
        <w:tab/>
      </w:r>
      <w:r w:rsidR="00B5166A" w:rsidRPr="00AF27DA">
        <w:rPr>
          <w:rFonts w:eastAsia="MS Mincho" w:cs="Arial"/>
          <w:lang w:val="de-DE" w:eastAsia="ja-JP"/>
        </w:rPr>
        <w:t>Der Rat nahm zur Kenntnis, da</w:t>
      </w:r>
      <w:r w:rsidR="00B5166A" w:rsidRPr="00AF27DA">
        <w:rPr>
          <w:rFonts w:eastAsia="MS Mincho" w:cs="Arial"/>
          <w:lang w:val="de-CH" w:eastAsia="ja-JP"/>
        </w:rPr>
        <w:t>ß</w:t>
      </w:r>
      <w:r w:rsidR="00B5166A" w:rsidRPr="00AF27DA">
        <w:rPr>
          <w:rFonts w:eastAsia="MS Mincho" w:cs="Arial"/>
          <w:lang w:val="de-DE" w:eastAsia="ja-JP"/>
        </w:rPr>
        <w:t xml:space="preserve"> die Anzahl von erteilten Schutztiteln von 10</w:t>
      </w:r>
      <w:r w:rsidR="00B5166A" w:rsidRPr="00AF27DA">
        <w:rPr>
          <w:lang w:val="de-DE"/>
        </w:rPr>
        <w:t> </w:t>
      </w:r>
      <w:r w:rsidR="00B5166A" w:rsidRPr="00AF27DA">
        <w:rPr>
          <w:rFonts w:eastAsia="MS Mincho" w:cs="Arial"/>
          <w:lang w:val="de-DE" w:eastAsia="ja-JP"/>
        </w:rPr>
        <w:t>065 im Jahr 2011</w:t>
      </w:r>
      <w:r w:rsidR="00B5166A">
        <w:rPr>
          <w:rFonts w:eastAsia="MS Mincho" w:cs="Arial"/>
          <w:lang w:val="de-DE" w:eastAsia="ja-JP"/>
        </w:rPr>
        <w:t xml:space="preserve"> um 2,4 % auf 9 822 im Jahr 2012</w:t>
      </w:r>
      <w:r w:rsidR="00B5166A" w:rsidRPr="00AF27DA">
        <w:rPr>
          <w:rFonts w:eastAsia="MS Mincho" w:cs="Arial"/>
          <w:lang w:val="de-DE" w:eastAsia="ja-JP"/>
        </w:rPr>
        <w:t xml:space="preserve"> zurückg</w:t>
      </w:r>
      <w:r w:rsidR="00B5166A">
        <w:rPr>
          <w:rFonts w:eastAsia="MS Mincho" w:cs="Arial"/>
          <w:lang w:val="de-DE" w:eastAsia="ja-JP"/>
        </w:rPr>
        <w:t>egangen war</w:t>
      </w:r>
      <w:r w:rsidR="00B5166A" w:rsidRPr="00AF27DA">
        <w:rPr>
          <w:rFonts w:eastAsia="MS Mincho" w:cs="Arial"/>
          <w:lang w:val="de-DE" w:eastAsia="ja-JP"/>
        </w:rPr>
        <w:t>.</w:t>
      </w:r>
    </w:p>
    <w:p w:rsidR="00B5166A" w:rsidRPr="00AF27DA" w:rsidRDefault="00CC7B49" w:rsidP="00B5166A">
      <w:pPr>
        <w:autoSpaceDE w:val="0"/>
        <w:autoSpaceDN w:val="0"/>
        <w:adjustRightInd w:val="0"/>
        <w:rPr>
          <w:rFonts w:eastAsia="MS Mincho" w:cs="Arial"/>
          <w:lang w:val="de-DE" w:eastAsia="ja-JP"/>
        </w:rPr>
      </w:pPr>
      <w:r w:rsidRPr="00B5166A">
        <w:rPr>
          <w:rFonts w:eastAsia="MS Mincho" w:cs="Arial"/>
          <w:vertAlign w:val="superscript"/>
          <w:lang w:val="de-DE" w:eastAsia="ja-JP"/>
        </w:rPr>
        <w:t>*</w:t>
      </w:r>
      <w:r w:rsidR="00BA67DB">
        <w:rPr>
          <w:rFonts w:eastAsia="MS Mincho" w:cs="Arial"/>
          <w:lang w:eastAsia="ja-JP"/>
        </w:rPr>
        <w:fldChar w:fldCharType="begin"/>
      </w:r>
      <w:r w:rsidRPr="00B5166A">
        <w:rPr>
          <w:rFonts w:eastAsia="MS Mincho" w:cs="Arial"/>
          <w:lang w:val="de-DE" w:eastAsia="ja-JP"/>
        </w:rPr>
        <w:instrText xml:space="preserve"> AUTONUM  </w:instrText>
      </w:r>
      <w:r w:rsidR="00BA67DB">
        <w:rPr>
          <w:rFonts w:eastAsia="MS Mincho" w:cs="Arial"/>
          <w:lang w:eastAsia="ja-JP"/>
        </w:rPr>
        <w:fldChar w:fldCharType="end"/>
      </w:r>
      <w:r w:rsidR="001D6E94" w:rsidRPr="00B5166A">
        <w:rPr>
          <w:rFonts w:eastAsia="MS Mincho" w:cs="Arial"/>
          <w:lang w:val="de-DE" w:eastAsia="ja-JP"/>
        </w:rPr>
        <w:tab/>
      </w:r>
      <w:r w:rsidR="00B5166A" w:rsidRPr="00AF27DA">
        <w:rPr>
          <w:rFonts w:eastAsia="MS Mincho" w:cs="Arial"/>
          <w:lang w:val="de-DE" w:eastAsia="ja-JP"/>
        </w:rPr>
        <w:t>Der Rat nahm zur Kenntnis, da</w:t>
      </w:r>
      <w:r w:rsidR="00B5166A" w:rsidRPr="00AF27DA">
        <w:rPr>
          <w:rFonts w:eastAsia="MS Mincho" w:cs="Arial"/>
          <w:lang w:val="de-CH" w:eastAsia="ja-JP"/>
        </w:rPr>
        <w:t>ß</w:t>
      </w:r>
      <w:r w:rsidR="00B5166A" w:rsidRPr="00AF27DA">
        <w:rPr>
          <w:rFonts w:eastAsia="MS Mincho" w:cs="Arial"/>
          <w:lang w:val="de-DE" w:eastAsia="ja-JP"/>
        </w:rPr>
        <w:t xml:space="preserve"> im Jahr 201</w:t>
      </w:r>
      <w:r w:rsidR="00B5166A">
        <w:rPr>
          <w:rFonts w:eastAsia="MS Mincho" w:cs="Arial"/>
          <w:lang w:val="de-DE" w:eastAsia="ja-JP"/>
        </w:rPr>
        <w:t>2</w:t>
      </w:r>
      <w:r w:rsidR="00B5166A" w:rsidRPr="00AF27DA">
        <w:rPr>
          <w:rFonts w:eastAsia="MS Mincho" w:cs="Arial"/>
          <w:lang w:val="de-DE" w:eastAsia="ja-JP"/>
        </w:rPr>
        <w:t xml:space="preserve"> ein neues Rekordniveau bei der Anzahl von Schutztiteln in Kraft erreicht wurde (</w:t>
      </w:r>
      <w:r w:rsidR="00B5166A">
        <w:rPr>
          <w:rFonts w:eastAsia="MS Mincho" w:cs="Arial"/>
          <w:lang w:val="de-DE" w:eastAsia="ja-JP"/>
        </w:rPr>
        <w:t>99</w:t>
      </w:r>
      <w:r w:rsidR="00B5166A" w:rsidRPr="00AF27DA">
        <w:rPr>
          <w:lang w:val="de-DE"/>
        </w:rPr>
        <w:t> </w:t>
      </w:r>
      <w:r w:rsidR="00B5166A">
        <w:rPr>
          <w:lang w:val="de-DE"/>
        </w:rPr>
        <w:t>409</w:t>
      </w:r>
      <w:r w:rsidR="00B5166A" w:rsidRPr="00AF27DA">
        <w:rPr>
          <w:rFonts w:eastAsia="MS Mincho" w:cs="Arial"/>
          <w:lang w:val="de-DE" w:eastAsia="ja-JP"/>
        </w:rPr>
        <w:t xml:space="preserve"> Schutztitel in Kraft), was einer Zunahme von 4,</w:t>
      </w:r>
      <w:r w:rsidR="00B5166A">
        <w:rPr>
          <w:rFonts w:eastAsia="MS Mincho" w:cs="Arial"/>
          <w:lang w:val="de-DE" w:eastAsia="ja-JP"/>
        </w:rPr>
        <w:t>6</w:t>
      </w:r>
      <w:r w:rsidR="00B5166A" w:rsidRPr="00AF27DA">
        <w:rPr>
          <w:rFonts w:eastAsia="MS Mincho" w:cs="Arial"/>
          <w:lang w:val="de-DE" w:eastAsia="ja-JP"/>
        </w:rPr>
        <w:t>% gegenüber dem Jahr 201</w:t>
      </w:r>
      <w:r w:rsidR="00B5166A">
        <w:rPr>
          <w:rFonts w:eastAsia="MS Mincho" w:cs="Arial"/>
          <w:lang w:val="de-DE" w:eastAsia="ja-JP"/>
        </w:rPr>
        <w:t>1</w:t>
      </w:r>
      <w:r w:rsidR="00B5166A" w:rsidRPr="00AF27DA">
        <w:rPr>
          <w:rFonts w:eastAsia="MS Mincho" w:cs="Arial"/>
          <w:lang w:val="de-DE" w:eastAsia="ja-JP"/>
        </w:rPr>
        <w:t xml:space="preserve"> </w:t>
      </w:r>
      <w:r w:rsidR="00B5166A" w:rsidRPr="00AF27DA">
        <w:rPr>
          <w:lang w:val="de-DE"/>
        </w:rPr>
        <w:t>(</w:t>
      </w:r>
      <w:r w:rsidR="00B5166A">
        <w:rPr>
          <w:lang w:val="de-DE"/>
        </w:rPr>
        <w:t>95 041</w:t>
      </w:r>
      <w:r w:rsidR="00B5166A" w:rsidRPr="00AF27DA">
        <w:rPr>
          <w:lang w:val="de-DE"/>
        </w:rPr>
        <w:t xml:space="preserve">) </w:t>
      </w:r>
      <w:r w:rsidR="00B5166A" w:rsidRPr="00AF27DA">
        <w:rPr>
          <w:rFonts w:eastAsia="MS Mincho" w:cs="Arial"/>
          <w:lang w:val="de-DE" w:eastAsia="ja-JP"/>
        </w:rPr>
        <w:t>entspricht.</w:t>
      </w:r>
    </w:p>
    <w:p w:rsidR="00B5166A" w:rsidRPr="00AF27DA" w:rsidRDefault="00B5166A" w:rsidP="00B5166A">
      <w:pPr>
        <w:autoSpaceDE w:val="0"/>
        <w:autoSpaceDN w:val="0"/>
        <w:adjustRightInd w:val="0"/>
        <w:spacing w:line="360" w:lineRule="auto"/>
        <w:rPr>
          <w:rFonts w:eastAsia="MS Mincho" w:cs="Arial"/>
          <w:lang w:val="de-DE" w:eastAsia="ja-JP"/>
        </w:rPr>
      </w:pPr>
    </w:p>
    <w:p w:rsidR="00B5166A" w:rsidRPr="00AF27DA" w:rsidRDefault="00B5166A" w:rsidP="00B5166A">
      <w:pPr>
        <w:keepNext/>
        <w:rPr>
          <w:rFonts w:cs="Arial"/>
          <w:i/>
          <w:lang w:val="de-DE"/>
        </w:rPr>
      </w:pPr>
      <w:r w:rsidRPr="00AF27DA">
        <w:rPr>
          <w:rFonts w:cs="Arial"/>
          <w:i/>
          <w:lang w:val="de-DE"/>
        </w:rPr>
        <w:t>Zusammenarbeit bei der Prüfung neuer Pflanzensorten</w:t>
      </w:r>
    </w:p>
    <w:p w:rsidR="00A57BA3" w:rsidRPr="00B5166A" w:rsidRDefault="00A57BA3" w:rsidP="00B5166A">
      <w:pPr>
        <w:autoSpaceDE w:val="0"/>
        <w:autoSpaceDN w:val="0"/>
        <w:adjustRightInd w:val="0"/>
        <w:rPr>
          <w:rFonts w:cs="Arial"/>
          <w:lang w:val="de-DE"/>
        </w:rPr>
      </w:pPr>
    </w:p>
    <w:p w:rsidR="00B5166A" w:rsidRPr="00AF27DA" w:rsidRDefault="00CC7B49" w:rsidP="00B5166A">
      <w:pPr>
        <w:tabs>
          <w:tab w:val="num" w:pos="567"/>
        </w:tabs>
        <w:autoSpaceDE w:val="0"/>
        <w:autoSpaceDN w:val="0"/>
        <w:adjustRightInd w:val="0"/>
        <w:rPr>
          <w:rFonts w:cs="Arial"/>
          <w:lang w:val="de-DE"/>
        </w:rPr>
      </w:pPr>
      <w:r w:rsidRPr="00B5166A">
        <w:rPr>
          <w:rFonts w:eastAsia="MS Mincho"/>
          <w:vertAlign w:val="superscript"/>
          <w:lang w:val="de-DE" w:eastAsia="ja-JP"/>
        </w:rPr>
        <w:t>*</w:t>
      </w:r>
      <w:r w:rsidR="00BA67DB">
        <w:rPr>
          <w:rFonts w:eastAsia="MS Mincho"/>
          <w:lang w:eastAsia="ja-JP"/>
        </w:rPr>
        <w:fldChar w:fldCharType="begin"/>
      </w:r>
      <w:r w:rsidRPr="00B5166A">
        <w:rPr>
          <w:rFonts w:eastAsia="MS Mincho"/>
          <w:lang w:val="de-DE" w:eastAsia="ja-JP"/>
        </w:rPr>
        <w:instrText xml:space="preserve"> AUTONUM  </w:instrText>
      </w:r>
      <w:r w:rsidR="00BA67DB">
        <w:rPr>
          <w:rFonts w:eastAsia="MS Mincho"/>
          <w:lang w:eastAsia="ja-JP"/>
        </w:rPr>
        <w:fldChar w:fldCharType="end"/>
      </w:r>
      <w:r w:rsidR="005E6F3D" w:rsidRPr="00B5166A">
        <w:rPr>
          <w:rFonts w:eastAsia="MS Mincho"/>
          <w:lang w:val="de-DE" w:eastAsia="ja-JP"/>
        </w:rPr>
        <w:tab/>
      </w:r>
      <w:r w:rsidR="00B5166A">
        <w:rPr>
          <w:rFonts w:eastAsia="MS Mincho" w:cs="Arial"/>
          <w:lang w:val="de-DE" w:eastAsia="ja-JP"/>
        </w:rPr>
        <w:t>I</w:t>
      </w:r>
      <w:r w:rsidR="00B5166A" w:rsidRPr="00AF27DA">
        <w:rPr>
          <w:rFonts w:eastAsia="MS Mincho" w:cs="Arial"/>
          <w:lang w:val="de-DE" w:eastAsia="ja-JP"/>
        </w:rPr>
        <w:t xml:space="preserve">m Jahr 2012 </w:t>
      </w:r>
      <w:r w:rsidR="00B5166A">
        <w:rPr>
          <w:rFonts w:eastAsia="MS Mincho" w:cs="Arial"/>
          <w:lang w:val="de-DE" w:eastAsia="ja-JP"/>
        </w:rPr>
        <w:t xml:space="preserve">bestanden </w:t>
      </w:r>
      <w:r w:rsidR="00B5166A" w:rsidRPr="00AF27DA">
        <w:rPr>
          <w:rFonts w:eastAsia="MS Mincho" w:cs="Arial"/>
          <w:lang w:val="de-DE" w:eastAsia="ja-JP"/>
        </w:rPr>
        <w:t>für insgesamt 1</w:t>
      </w:r>
      <w:r w:rsidR="00B5166A" w:rsidRPr="00AF27DA">
        <w:rPr>
          <w:lang w:val="de-DE"/>
        </w:rPr>
        <w:t> </w:t>
      </w:r>
      <w:r w:rsidR="00B5166A" w:rsidRPr="00AF27DA">
        <w:rPr>
          <w:rFonts w:eastAsia="MS Mincho" w:cs="Arial"/>
          <w:lang w:val="de-DE" w:eastAsia="ja-JP"/>
        </w:rPr>
        <w:t>99</w:t>
      </w:r>
      <w:r w:rsidR="00B5166A">
        <w:rPr>
          <w:rFonts w:eastAsia="MS Mincho" w:cs="Arial"/>
          <w:lang w:val="de-DE" w:eastAsia="ja-JP"/>
        </w:rPr>
        <w:t>7</w:t>
      </w:r>
      <w:r w:rsidR="00B5166A" w:rsidRPr="00AF27DA">
        <w:rPr>
          <w:rFonts w:eastAsia="MS Mincho" w:cs="Arial"/>
          <w:lang w:val="de-DE" w:eastAsia="ja-JP"/>
        </w:rPr>
        <w:t xml:space="preserve"> Pflanzengattungen und -arten Abkommen zwischen Verbandsmitgliedern zur Zusammenarbeit bei der Prüfung auf Unterscheidbarkeit, Homogenität und Beständigkeit gegenüber 1</w:t>
      </w:r>
      <w:r w:rsidR="00B5166A" w:rsidRPr="00AF27DA">
        <w:rPr>
          <w:lang w:val="de-DE"/>
        </w:rPr>
        <w:t> </w:t>
      </w:r>
      <w:r w:rsidR="00B5166A" w:rsidRPr="00AF27DA">
        <w:rPr>
          <w:rFonts w:eastAsia="MS Mincho" w:cs="Arial"/>
          <w:lang w:val="de-DE" w:eastAsia="ja-JP"/>
        </w:rPr>
        <w:t>99</w:t>
      </w:r>
      <w:r w:rsidR="00B5166A">
        <w:rPr>
          <w:rFonts w:eastAsia="MS Mincho" w:cs="Arial"/>
          <w:lang w:val="de-DE" w:eastAsia="ja-JP"/>
        </w:rPr>
        <w:t>1</w:t>
      </w:r>
      <w:r w:rsidR="00B5166A" w:rsidRPr="00AF27DA">
        <w:rPr>
          <w:rFonts w:eastAsia="MS Mincho" w:cs="Arial"/>
          <w:lang w:val="de-DE" w:eastAsia="ja-JP"/>
        </w:rPr>
        <w:t xml:space="preserve"> im Jahr 201</w:t>
      </w:r>
      <w:r w:rsidR="00B5166A">
        <w:rPr>
          <w:rFonts w:eastAsia="MS Mincho" w:cs="Arial"/>
          <w:lang w:val="de-DE" w:eastAsia="ja-JP"/>
        </w:rPr>
        <w:t>1</w:t>
      </w:r>
      <w:r w:rsidR="00B5166A" w:rsidRPr="00AF27DA">
        <w:rPr>
          <w:rFonts w:eastAsia="MS Mincho" w:cs="Arial"/>
          <w:lang w:val="de-DE" w:eastAsia="ja-JP"/>
        </w:rPr>
        <w:t xml:space="preserve">. </w:t>
      </w:r>
    </w:p>
    <w:p w:rsidR="00B5166A" w:rsidRPr="00AF27DA" w:rsidRDefault="00B5166A" w:rsidP="00B5166A">
      <w:pPr>
        <w:ind w:left="567" w:hanging="567"/>
        <w:rPr>
          <w:lang w:val="de-DE"/>
        </w:rPr>
      </w:pPr>
    </w:p>
    <w:p w:rsidR="00B5166A" w:rsidRPr="00AF27DA" w:rsidRDefault="00B5166A" w:rsidP="00B5166A">
      <w:pPr>
        <w:ind w:left="567" w:hanging="567"/>
        <w:rPr>
          <w:lang w:val="de-DE"/>
        </w:rPr>
      </w:pPr>
    </w:p>
    <w:p w:rsidR="00B5166A" w:rsidRPr="00931371" w:rsidRDefault="00B5166A" w:rsidP="00B5166A">
      <w:pPr>
        <w:keepNext/>
        <w:rPr>
          <w:u w:val="single"/>
          <w:lang w:val="de-DE"/>
        </w:rPr>
      </w:pPr>
      <w:r w:rsidRPr="00931371">
        <w:rPr>
          <w:u w:val="single"/>
          <w:lang w:val="de-DE"/>
        </w:rPr>
        <w:t>Pressemitteilung</w:t>
      </w:r>
    </w:p>
    <w:p w:rsidR="00A57BA3" w:rsidRPr="00B5166A" w:rsidRDefault="00A57BA3" w:rsidP="00B5166A">
      <w:pPr>
        <w:rPr>
          <w:lang w:val="de-DE"/>
        </w:rPr>
      </w:pPr>
    </w:p>
    <w:p w:rsidR="00A57BA3" w:rsidRDefault="00CC7B49" w:rsidP="00B5166A">
      <w:pPr>
        <w:rPr>
          <w:szCs w:val="24"/>
          <w:lang w:val="de-DE"/>
        </w:rPr>
      </w:pPr>
      <w:r w:rsidRPr="00B5166A">
        <w:rPr>
          <w:vertAlign w:val="superscript"/>
          <w:lang w:val="de-DE"/>
        </w:rPr>
        <w:t>*</w:t>
      </w:r>
      <w:r w:rsidR="00BA67DB">
        <w:fldChar w:fldCharType="begin"/>
      </w:r>
      <w:r w:rsidRPr="00B5166A">
        <w:rPr>
          <w:lang w:val="de-DE"/>
        </w:rPr>
        <w:instrText xml:space="preserve"> AUTONUM  </w:instrText>
      </w:r>
      <w:r w:rsidR="00BA67DB">
        <w:fldChar w:fldCharType="end"/>
      </w:r>
      <w:r w:rsidR="00A57BA3" w:rsidRPr="00B5166A">
        <w:rPr>
          <w:lang w:val="de-DE"/>
        </w:rPr>
        <w:tab/>
      </w:r>
      <w:r w:rsidR="00B5166A" w:rsidRPr="00AF27DA">
        <w:rPr>
          <w:szCs w:val="24"/>
          <w:lang w:val="de-DE"/>
        </w:rPr>
        <w:t xml:space="preserve">Der Rat </w:t>
      </w:r>
      <w:r w:rsidR="00B5166A">
        <w:rPr>
          <w:szCs w:val="24"/>
          <w:lang w:val="de-DE"/>
        </w:rPr>
        <w:t>prüfte das Dokument C/47/16.</w:t>
      </w:r>
    </w:p>
    <w:p w:rsidR="00B5166A" w:rsidRPr="00B5166A" w:rsidRDefault="00B5166A" w:rsidP="00B5166A">
      <w:pPr>
        <w:rPr>
          <w:lang w:val="de-DE"/>
        </w:rPr>
      </w:pPr>
    </w:p>
    <w:p w:rsidR="00B5166A" w:rsidRPr="00AF27DA" w:rsidRDefault="00CC7B49" w:rsidP="00B5166A">
      <w:pPr>
        <w:rPr>
          <w:szCs w:val="24"/>
          <w:lang w:val="de-DE"/>
        </w:rPr>
      </w:pPr>
      <w:r w:rsidRPr="00B5166A">
        <w:rPr>
          <w:szCs w:val="24"/>
          <w:vertAlign w:val="superscript"/>
          <w:lang w:val="de-DE"/>
        </w:rPr>
        <w:t>*</w:t>
      </w:r>
      <w:r w:rsidR="00BA67DB" w:rsidRPr="000349CA">
        <w:rPr>
          <w:szCs w:val="24"/>
        </w:rPr>
        <w:fldChar w:fldCharType="begin"/>
      </w:r>
      <w:r w:rsidRPr="00B5166A">
        <w:rPr>
          <w:szCs w:val="24"/>
          <w:lang w:val="de-DE"/>
        </w:rPr>
        <w:instrText xml:space="preserve"> AUTONUM  </w:instrText>
      </w:r>
      <w:r w:rsidR="00BA67DB" w:rsidRPr="000349CA">
        <w:rPr>
          <w:szCs w:val="24"/>
        </w:rPr>
        <w:fldChar w:fldCharType="end"/>
      </w:r>
      <w:r w:rsidR="009F4EFC" w:rsidRPr="00B5166A">
        <w:rPr>
          <w:szCs w:val="24"/>
          <w:lang w:val="de-DE"/>
        </w:rPr>
        <w:tab/>
      </w:r>
      <w:r w:rsidR="00B5166A" w:rsidRPr="00AF27DA">
        <w:rPr>
          <w:szCs w:val="24"/>
          <w:lang w:val="de-DE"/>
        </w:rPr>
        <w:t>Der Rat prüfte und billigte den Entwurf einer Pressemitteilung, der am Schlu</w:t>
      </w:r>
      <w:r w:rsidR="00B5166A" w:rsidRPr="00AF27DA">
        <w:rPr>
          <w:rFonts w:cs="Arial"/>
          <w:szCs w:val="24"/>
          <w:lang w:val="de-CH"/>
        </w:rPr>
        <w:t>ß</w:t>
      </w:r>
      <w:r w:rsidR="00B5166A" w:rsidRPr="00AF27DA">
        <w:rPr>
          <w:szCs w:val="24"/>
          <w:lang w:val="de-DE"/>
        </w:rPr>
        <w:t xml:space="preserve"> der s</w:t>
      </w:r>
      <w:r w:rsidR="00B5166A">
        <w:rPr>
          <w:szCs w:val="24"/>
          <w:lang w:val="de-DE"/>
        </w:rPr>
        <w:t>ieben</w:t>
      </w:r>
      <w:r w:rsidR="00B5166A" w:rsidRPr="00AF27DA">
        <w:rPr>
          <w:szCs w:val="24"/>
          <w:lang w:val="de-DE"/>
        </w:rPr>
        <w:t>undvierzigsten ordentlichen Tagung verbreitet wurde (vergleiche Dokument C/4</w:t>
      </w:r>
      <w:r w:rsidR="00B5166A">
        <w:rPr>
          <w:szCs w:val="24"/>
          <w:lang w:val="de-DE"/>
        </w:rPr>
        <w:t>7</w:t>
      </w:r>
      <w:r w:rsidR="00B5166A" w:rsidRPr="00AF27DA">
        <w:rPr>
          <w:szCs w:val="24"/>
          <w:lang w:val="de-DE"/>
        </w:rPr>
        <w:t>/1</w:t>
      </w:r>
      <w:r w:rsidR="00B5166A">
        <w:rPr>
          <w:szCs w:val="24"/>
          <w:lang w:val="de-DE"/>
        </w:rPr>
        <w:t>6</w:t>
      </w:r>
      <w:r w:rsidR="00B5166A" w:rsidRPr="00AF27DA">
        <w:rPr>
          <w:szCs w:val="24"/>
          <w:lang w:val="de-DE"/>
        </w:rPr>
        <w:t>). Die vom Rat angenommene Pressemitteilung ist in Anlage II dieses Berichts wiedergegeben.</w:t>
      </w:r>
    </w:p>
    <w:p w:rsidR="00B5166A" w:rsidRPr="00AF27DA" w:rsidRDefault="00B5166A" w:rsidP="00B5166A">
      <w:pPr>
        <w:rPr>
          <w:lang w:val="de-DE"/>
        </w:rPr>
      </w:pPr>
    </w:p>
    <w:p w:rsidR="00801E79" w:rsidRPr="00695026" w:rsidRDefault="00801E79" w:rsidP="00801E79">
      <w:pPr>
        <w:pStyle w:val="DecisionParagraphs"/>
        <w:rPr>
          <w:lang w:val="de-DE"/>
        </w:rPr>
      </w:pPr>
      <w:r>
        <w:rPr>
          <w:lang w:val="de-DE"/>
        </w:rPr>
        <w:fldChar w:fldCharType="begin"/>
      </w:r>
      <w:r>
        <w:rPr>
          <w:lang w:val="de-DE"/>
        </w:rPr>
        <w:instrText xml:space="preserve"> AUTONUM  </w:instrText>
      </w:r>
      <w:r>
        <w:rPr>
          <w:lang w:val="de-DE"/>
        </w:rPr>
        <w:fldChar w:fldCharType="end"/>
      </w:r>
      <w:r>
        <w:rPr>
          <w:lang w:val="de-DE"/>
        </w:rPr>
        <w:tab/>
      </w:r>
      <w:r w:rsidRPr="00695026">
        <w:rPr>
          <w:lang w:val="de-DE"/>
        </w:rPr>
        <w:t>Dieser Bericht ist auf schriftlichem Wege angenommen worden.</w:t>
      </w:r>
    </w:p>
    <w:p w:rsidR="00801E79" w:rsidRDefault="00801E79" w:rsidP="00801E79">
      <w:pPr>
        <w:tabs>
          <w:tab w:val="left" w:pos="5387"/>
          <w:tab w:val="left" w:pos="5954"/>
        </w:tabs>
        <w:ind w:left="4820"/>
        <w:rPr>
          <w:lang w:val="de-DE"/>
        </w:rPr>
      </w:pPr>
    </w:p>
    <w:p w:rsidR="00B5166A" w:rsidRDefault="00B5166A" w:rsidP="00B5166A">
      <w:pPr>
        <w:rPr>
          <w:lang w:val="de-DE"/>
        </w:rPr>
      </w:pPr>
    </w:p>
    <w:p w:rsidR="00B5166A" w:rsidRDefault="00B5166A" w:rsidP="00B5166A">
      <w:pPr>
        <w:rPr>
          <w:lang w:val="de-DE"/>
        </w:rPr>
      </w:pPr>
    </w:p>
    <w:p w:rsidR="00B5166A" w:rsidRPr="00E36AD7" w:rsidRDefault="00B5166A" w:rsidP="00B5166A">
      <w:pPr>
        <w:contextualSpacing/>
        <w:jc w:val="right"/>
        <w:rPr>
          <w:rFonts w:cs="Arial"/>
          <w:snapToGrid w:val="0"/>
        </w:rPr>
      </w:pPr>
      <w:r w:rsidRPr="00E36AD7">
        <w:rPr>
          <w:rFonts w:cs="Arial"/>
          <w:snapToGrid w:val="0"/>
        </w:rPr>
        <w:t>[Anlagen folgen]</w:t>
      </w:r>
    </w:p>
    <w:p w:rsidR="00DA6F48" w:rsidRDefault="00DA6F48" w:rsidP="00B5166A">
      <w:pPr>
        <w:sectPr w:rsidR="00DA6F48" w:rsidSect="00906DDC">
          <w:headerReference w:type="default" r:id="rId10"/>
          <w:pgSz w:w="11907" w:h="16840" w:code="9"/>
          <w:pgMar w:top="510" w:right="1134" w:bottom="1134" w:left="1134" w:header="510" w:footer="680" w:gutter="0"/>
          <w:cols w:space="720"/>
          <w:titlePg/>
        </w:sectPr>
      </w:pPr>
    </w:p>
    <w:p w:rsidR="00576DCA" w:rsidRPr="00EA5252" w:rsidRDefault="00801E79" w:rsidP="00C7589C">
      <w:pPr>
        <w:jc w:val="center"/>
      </w:pPr>
      <w:r>
        <w:lastRenderedPageBreak/>
        <w:t>C/47/20</w:t>
      </w:r>
    </w:p>
    <w:p w:rsidR="00576DCA" w:rsidRPr="00EA5252" w:rsidRDefault="00576DCA" w:rsidP="00C7589C">
      <w:pPr>
        <w:jc w:val="center"/>
      </w:pPr>
    </w:p>
    <w:p w:rsidR="00576DCA" w:rsidRPr="00EA5252" w:rsidRDefault="00576DCA" w:rsidP="00C7589C">
      <w:pPr>
        <w:jc w:val="center"/>
      </w:pPr>
      <w:r w:rsidRPr="00EA5252">
        <w:t>ANNEXE I / ANNEX I / ANLAGE I / ANEXO</w:t>
      </w:r>
      <w:r>
        <w:t xml:space="preserve"> I</w:t>
      </w:r>
    </w:p>
    <w:p w:rsidR="00576DCA" w:rsidRPr="00EA5252" w:rsidRDefault="00576DCA" w:rsidP="00C7589C">
      <w:pPr>
        <w:jc w:val="center"/>
      </w:pPr>
    </w:p>
    <w:p w:rsidR="00576DCA" w:rsidRPr="00EA5252" w:rsidRDefault="00576DCA" w:rsidP="00C7589C">
      <w:pPr>
        <w:jc w:val="center"/>
      </w:pPr>
    </w:p>
    <w:p w:rsidR="00576DCA" w:rsidRDefault="00576DCA" w:rsidP="00C7589C">
      <w:pPr>
        <w:jc w:val="center"/>
        <w:rPr>
          <w:lang w:val="fr-FR"/>
        </w:rPr>
      </w:pPr>
      <w:r w:rsidRPr="00AC125C">
        <w:rPr>
          <w:lang w:val="fr-FR"/>
        </w:rPr>
        <w:t>LISTE DES PARTICIPANTS / LIST OF PARTICIPANTS /</w:t>
      </w:r>
      <w:r w:rsidRPr="00AC125C">
        <w:rPr>
          <w:lang w:val="fr-FR"/>
        </w:rPr>
        <w:br/>
        <w:t>TEILNEHMERLISTE / LISTA DE PARTICIPANTES</w:t>
      </w:r>
    </w:p>
    <w:p w:rsidR="00576DCA" w:rsidRDefault="00576DCA" w:rsidP="00C7589C">
      <w:pPr>
        <w:jc w:val="center"/>
        <w:rPr>
          <w:lang w:val="fr-FR"/>
        </w:rPr>
      </w:pPr>
    </w:p>
    <w:p w:rsidR="00576DCA" w:rsidRPr="00AC125C" w:rsidRDefault="00576DCA" w:rsidP="00C7589C">
      <w:pPr>
        <w:jc w:val="center"/>
        <w:rPr>
          <w:rFonts w:cs="Arial"/>
          <w:lang w:val="fr-FR"/>
        </w:rPr>
      </w:pPr>
      <w:r w:rsidRPr="00AC125C">
        <w:rPr>
          <w:rFonts w:cs="Arial"/>
          <w:lang w:val="fr-FR"/>
        </w:rPr>
        <w:t>(dans l’ordre alphabétique des noms français des membres/</w:t>
      </w:r>
    </w:p>
    <w:p w:rsidR="00576DCA" w:rsidRPr="00AC125C" w:rsidRDefault="00576DCA" w:rsidP="00C7589C">
      <w:pPr>
        <w:jc w:val="center"/>
        <w:rPr>
          <w:rFonts w:cs="Arial"/>
        </w:rPr>
      </w:pPr>
      <w:r w:rsidRPr="00AC125C">
        <w:rPr>
          <w:rFonts w:cs="Arial"/>
        </w:rPr>
        <w:t>in the alphabetical order of the names in French of the members/</w:t>
      </w:r>
    </w:p>
    <w:p w:rsidR="00576DCA" w:rsidRPr="00AC125C" w:rsidRDefault="00576DCA" w:rsidP="00C7589C">
      <w:pPr>
        <w:jc w:val="center"/>
        <w:rPr>
          <w:rFonts w:cs="Arial"/>
          <w:lang w:val="de-CH"/>
        </w:rPr>
      </w:pPr>
      <w:r w:rsidRPr="00AC125C">
        <w:rPr>
          <w:rFonts w:cs="Arial"/>
          <w:lang w:val="de-CH"/>
        </w:rPr>
        <w:t>in alphabetischer Reihenfolge der französischen Namen der Mitglieder/</w:t>
      </w:r>
    </w:p>
    <w:p w:rsidR="00576DCA" w:rsidRPr="00AC125C" w:rsidRDefault="00576DCA" w:rsidP="00C7589C">
      <w:pPr>
        <w:jc w:val="center"/>
        <w:rPr>
          <w:rFonts w:cs="Arial"/>
          <w:lang w:val="es-ES"/>
        </w:rPr>
      </w:pPr>
      <w:r w:rsidRPr="00AC125C">
        <w:rPr>
          <w:rFonts w:cs="Arial"/>
          <w:lang w:val="es-ES"/>
        </w:rPr>
        <w:t>por orden alfabético de los nombres en francés de los miembros)</w:t>
      </w:r>
    </w:p>
    <w:p w:rsidR="00576DCA" w:rsidRPr="00AC125C" w:rsidRDefault="00576DCA" w:rsidP="00C7589C">
      <w:pPr>
        <w:pStyle w:val="plheading"/>
        <w:rPr>
          <w:rFonts w:cs="Arial"/>
          <w:lang w:val="de-CH"/>
        </w:rPr>
      </w:pPr>
      <w:r w:rsidRPr="00AC125C">
        <w:rPr>
          <w:rFonts w:cs="Arial"/>
          <w:u w:val="none"/>
          <w:lang w:val="de-CH"/>
        </w:rPr>
        <w:t>i.</w:t>
      </w:r>
      <w:r w:rsidRPr="00AC125C">
        <w:rPr>
          <w:rFonts w:cs="Arial"/>
          <w:u w:val="none"/>
          <w:lang w:val="de-CH"/>
        </w:rPr>
        <w:tab/>
      </w:r>
      <w:r w:rsidRPr="00AC125C">
        <w:rPr>
          <w:rFonts w:cs="Arial"/>
          <w:lang w:val="de-CH"/>
        </w:rPr>
        <w:t>MEMBRES / MEMBERS / VERBANDSMITGLIEDER / MIEMBROS</w:t>
      </w:r>
    </w:p>
    <w:tbl>
      <w:tblPr>
        <w:tblW w:w="9882" w:type="dxa"/>
        <w:tblLook w:val="01E0" w:firstRow="1" w:lastRow="1" w:firstColumn="1" w:lastColumn="1" w:noHBand="0" w:noVBand="0"/>
      </w:tblPr>
      <w:tblGrid>
        <w:gridCol w:w="1730"/>
        <w:gridCol w:w="29"/>
        <w:gridCol w:w="8094"/>
        <w:gridCol w:w="29"/>
      </w:tblGrid>
      <w:tr w:rsidR="00576DCA" w:rsidRPr="003C7092" w:rsidTr="00C7589C">
        <w:trPr>
          <w:cantSplit/>
        </w:trPr>
        <w:tc>
          <w:tcPr>
            <w:tcW w:w="9882" w:type="dxa"/>
            <w:gridSpan w:val="4"/>
            <w:shd w:val="clear" w:color="auto" w:fill="auto"/>
          </w:tcPr>
          <w:p w:rsidR="00576DCA" w:rsidRPr="00624FD5" w:rsidRDefault="00576DCA" w:rsidP="00C7589C">
            <w:pPr>
              <w:pStyle w:val="plcountry"/>
              <w:rPr>
                <w:lang w:val="fr-FR"/>
              </w:rPr>
            </w:pPr>
            <w:r w:rsidRPr="00624FD5">
              <w:rPr>
                <w:lang w:val="fr-FR"/>
              </w:rPr>
              <w:t>AFRIQUE DU SUD / SOUTH AFRICA / SÜDAFRIKA / SUDÁFRICA</w:t>
            </w:r>
          </w:p>
        </w:tc>
      </w:tr>
      <w:tr w:rsidR="00576DCA" w:rsidRPr="00045205" w:rsidTr="00C7589C">
        <w:trPr>
          <w:cantSplit/>
        </w:trPr>
        <w:tc>
          <w:tcPr>
            <w:tcW w:w="1759" w:type="dxa"/>
            <w:gridSpan w:val="2"/>
            <w:shd w:val="clear" w:color="auto" w:fill="auto"/>
          </w:tcPr>
          <w:p w:rsidR="00576DCA" w:rsidRPr="008538EA" w:rsidRDefault="00F95ADA" w:rsidP="00C7589C">
            <w:pPr>
              <w:pStyle w:val="pldetails"/>
              <w:jc w:val="center"/>
              <w:rPr>
                <w:lang w:val="fr-FR"/>
              </w:rPr>
            </w:pPr>
            <w:r>
              <w:rPr>
                <w:snapToGrid/>
              </w:rPr>
              <w:drawing>
                <wp:inline distT="0" distB="0" distL="0" distR="0">
                  <wp:extent cx="733425" cy="771525"/>
                  <wp:effectExtent l="0" t="0" r="9525" b="9525"/>
                  <wp:docPr id="103" name="Picture 1" descr="2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58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3425" cy="771525"/>
                          </a:xfrm>
                          <a:prstGeom prst="rect">
                            <a:avLst/>
                          </a:prstGeom>
                          <a:noFill/>
                          <a:ln>
                            <a:noFill/>
                          </a:ln>
                        </pic:spPr>
                      </pic:pic>
                    </a:graphicData>
                  </a:graphic>
                </wp:inline>
              </w:drawing>
            </w:r>
          </w:p>
        </w:tc>
        <w:tc>
          <w:tcPr>
            <w:tcW w:w="8123" w:type="dxa"/>
            <w:gridSpan w:val="2"/>
            <w:shd w:val="clear" w:color="auto" w:fill="auto"/>
          </w:tcPr>
          <w:p w:rsidR="00576DCA" w:rsidRPr="004E2A1E" w:rsidRDefault="00576DCA" w:rsidP="00C7589C">
            <w:pPr>
              <w:pStyle w:val="pldetails"/>
              <w:rPr>
                <w:highlight w:val="yellow"/>
                <w:lang w:val="de-DE"/>
              </w:rPr>
            </w:pPr>
            <w:r w:rsidRPr="004E2A1E">
              <w:rPr>
                <w:lang w:val="fr-FR"/>
              </w:rPr>
              <w:t>Lentheng TSWAI, Minister, Permanent Mission, 65, rue du Rhone, 1204 Geneva, Switzerland</w:t>
            </w:r>
            <w:r>
              <w:rPr>
                <w:lang w:val="fr-FR"/>
              </w:rPr>
              <w:br/>
            </w:r>
            <w:r w:rsidRPr="004E2A1E">
              <w:rPr>
                <w:lang w:val="de-DE"/>
              </w:rPr>
              <w:t>(tel.: + 41 22 5895407  e-mail:  tsweni.agriculture@gmail.com)</w:t>
            </w:r>
          </w:p>
        </w:tc>
      </w:tr>
      <w:tr w:rsidR="00576DCA" w:rsidRPr="00B533B2" w:rsidTr="00C7589C">
        <w:trPr>
          <w:cantSplit/>
        </w:trPr>
        <w:tc>
          <w:tcPr>
            <w:tcW w:w="9882" w:type="dxa"/>
            <w:gridSpan w:val="4"/>
            <w:shd w:val="clear" w:color="auto" w:fill="auto"/>
          </w:tcPr>
          <w:p w:rsidR="00576DCA" w:rsidRPr="003B57FC" w:rsidRDefault="00576DCA" w:rsidP="00C7589C">
            <w:pPr>
              <w:pStyle w:val="plcountry"/>
            </w:pPr>
            <w:r w:rsidRPr="003B57FC">
              <w:t>ALLEMAGNE / GERMANY / DEUTSCHLAND / ALEMANIA</w:t>
            </w:r>
          </w:p>
        </w:tc>
      </w:tr>
      <w:tr w:rsidR="00576DCA" w:rsidRPr="00D96111" w:rsidTr="00C7589C">
        <w:trPr>
          <w:cantSplit/>
        </w:trPr>
        <w:tc>
          <w:tcPr>
            <w:tcW w:w="1759" w:type="dxa"/>
            <w:gridSpan w:val="2"/>
            <w:shd w:val="clear" w:color="auto" w:fill="auto"/>
          </w:tcPr>
          <w:p w:rsidR="00576DCA" w:rsidRPr="009433A1" w:rsidRDefault="00576DCA" w:rsidP="00C7589C">
            <w:pPr>
              <w:pStyle w:val="pldetails"/>
              <w:jc w:val="center"/>
              <w:rPr>
                <w:lang w:val="de-DE"/>
              </w:rPr>
            </w:pPr>
          </w:p>
        </w:tc>
        <w:tc>
          <w:tcPr>
            <w:tcW w:w="8123" w:type="dxa"/>
            <w:gridSpan w:val="2"/>
            <w:shd w:val="clear" w:color="auto" w:fill="auto"/>
          </w:tcPr>
          <w:p w:rsidR="00576DCA" w:rsidRPr="00D96111" w:rsidRDefault="00576DCA" w:rsidP="00C7589C">
            <w:pPr>
              <w:pStyle w:val="pldetails"/>
              <w:rPr>
                <w:rFonts w:cs="Arial"/>
              </w:rPr>
            </w:pPr>
            <w:r w:rsidRPr="00C35213">
              <w:rPr>
                <w:rFonts w:cs="Arial"/>
              </w:rPr>
              <w:t>Pamela WILLE</w:t>
            </w:r>
            <w:r>
              <w:rPr>
                <w:rFonts w:cs="Arial"/>
              </w:rPr>
              <w:t xml:space="preserve"> (Ms.)</w:t>
            </w:r>
            <w:r w:rsidRPr="00C35213">
              <w:rPr>
                <w:rFonts w:cs="Arial"/>
              </w:rPr>
              <w:t>, Counsellor, Permanent Mission, Cas</w:t>
            </w:r>
            <w:r>
              <w:rPr>
                <w:rFonts w:cs="Arial"/>
              </w:rPr>
              <w:t>e postale 171, D-1211 Geneva 19, Switzerland</w:t>
            </w:r>
            <w:r>
              <w:rPr>
                <w:rFonts w:cs="Arial"/>
              </w:rPr>
              <w:br/>
            </w:r>
            <w:r w:rsidRPr="00C35213">
              <w:rPr>
                <w:rFonts w:cs="Arial"/>
              </w:rPr>
              <w:t>(tel.: +41</w:t>
            </w:r>
            <w:r w:rsidRPr="00D96111">
              <w:rPr>
                <w:rFonts w:cs="Arial"/>
              </w:rPr>
              <w:t>22 730 1260 fax: +41 22 730 12 95 e-mail: wi-2-io@genf.diplo.de)</w:t>
            </w:r>
          </w:p>
        </w:tc>
      </w:tr>
      <w:tr w:rsidR="00576DCA" w:rsidRPr="002F20CE" w:rsidTr="00C7589C">
        <w:trPr>
          <w:cantSplit/>
        </w:trPr>
        <w:tc>
          <w:tcPr>
            <w:tcW w:w="9882" w:type="dxa"/>
            <w:gridSpan w:val="4"/>
            <w:shd w:val="clear" w:color="auto" w:fill="auto"/>
          </w:tcPr>
          <w:p w:rsidR="00576DCA" w:rsidRPr="002F20CE" w:rsidRDefault="00576DCA" w:rsidP="00C7589C">
            <w:pPr>
              <w:pStyle w:val="plcountry"/>
              <w:rPr>
                <w:lang w:val="de-DE"/>
              </w:rPr>
            </w:pPr>
            <w:r w:rsidRPr="002F20CE">
              <w:rPr>
                <w:color w:val="000000"/>
                <w:lang w:val="de-DE"/>
              </w:rPr>
              <w:t>ARGENTINE / ARGENTINA / ARGENTINIEN / ARGENTINA</w:t>
            </w:r>
          </w:p>
        </w:tc>
      </w:tr>
      <w:tr w:rsidR="00576DCA" w:rsidRPr="003C7092" w:rsidTr="00C7589C">
        <w:trPr>
          <w:cantSplit/>
        </w:trPr>
        <w:tc>
          <w:tcPr>
            <w:tcW w:w="1759" w:type="dxa"/>
            <w:gridSpan w:val="2"/>
            <w:shd w:val="clear" w:color="auto" w:fill="auto"/>
          </w:tcPr>
          <w:p w:rsidR="00576DCA" w:rsidRPr="00B533B2" w:rsidRDefault="00F95ADA" w:rsidP="00C7589C">
            <w:pPr>
              <w:pStyle w:val="pldetails"/>
              <w:jc w:val="center"/>
              <w:rPr>
                <w:lang w:val="de-DE"/>
              </w:rPr>
            </w:pPr>
            <w:r>
              <w:rPr>
                <w:snapToGrid/>
              </w:rPr>
              <w:drawing>
                <wp:inline distT="0" distB="0" distL="0" distR="0">
                  <wp:extent cx="676275" cy="809625"/>
                  <wp:effectExtent l="0" t="0" r="9525" b="9525"/>
                  <wp:docPr id="1" name="Picture 2"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9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p>
        </w:tc>
        <w:tc>
          <w:tcPr>
            <w:tcW w:w="8123" w:type="dxa"/>
            <w:gridSpan w:val="2"/>
            <w:shd w:val="clear" w:color="auto" w:fill="auto"/>
          </w:tcPr>
          <w:p w:rsidR="00576DCA" w:rsidRPr="008A2069" w:rsidRDefault="00576DCA" w:rsidP="00C7589C">
            <w:pPr>
              <w:pStyle w:val="pldetails"/>
              <w:rPr>
                <w:lang w:val="es-ES"/>
              </w:rPr>
            </w:pPr>
            <w:r w:rsidRPr="008A2069">
              <w:rPr>
                <w:lang w:val="es-ES"/>
              </w:rPr>
              <w:t>Raimundo LAVIGNOLLE, Presidente, Instituto Nacional</w:t>
            </w:r>
            <w:r w:rsidR="009C1ED2">
              <w:rPr>
                <w:lang w:val="es-ES"/>
              </w:rPr>
              <w:t xml:space="preserve"> de Semillas (INASE), Venezuela </w:t>
            </w:r>
            <w:r w:rsidRPr="008A2069">
              <w:rPr>
                <w:lang w:val="es-ES"/>
              </w:rPr>
              <w:t>162, Ciudad Autónoma de Buenos Aires C1095AAD</w:t>
            </w:r>
            <w:r w:rsidRPr="008A2069">
              <w:rPr>
                <w:lang w:val="es-ES"/>
              </w:rPr>
              <w:br/>
              <w:t>(tel.: + 54 11 3220 5424  e-mail: rlavignolle@inase.gov.ar)</w:t>
            </w:r>
          </w:p>
        </w:tc>
      </w:tr>
      <w:tr w:rsidR="00576DCA" w:rsidRPr="003C7092" w:rsidTr="00C7589C">
        <w:trPr>
          <w:cantSplit/>
        </w:trPr>
        <w:tc>
          <w:tcPr>
            <w:tcW w:w="1759" w:type="dxa"/>
            <w:gridSpan w:val="2"/>
            <w:shd w:val="clear" w:color="auto" w:fill="auto"/>
          </w:tcPr>
          <w:p w:rsidR="00576DCA" w:rsidRPr="00B533B2" w:rsidRDefault="00F95ADA" w:rsidP="00C7589C">
            <w:pPr>
              <w:pStyle w:val="pldetails"/>
              <w:jc w:val="center"/>
              <w:rPr>
                <w:lang w:val="de-DE"/>
              </w:rPr>
            </w:pPr>
            <w:r>
              <w:rPr>
                <w:snapToGrid/>
              </w:rPr>
              <w:drawing>
                <wp:inline distT="0" distB="0" distL="0" distR="0">
                  <wp:extent cx="68580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819150"/>
                          </a:xfrm>
                          <a:prstGeom prst="rect">
                            <a:avLst/>
                          </a:prstGeom>
                          <a:noFill/>
                          <a:ln>
                            <a:noFill/>
                          </a:ln>
                        </pic:spPr>
                      </pic:pic>
                    </a:graphicData>
                  </a:graphic>
                </wp:inline>
              </w:drawing>
            </w:r>
          </w:p>
        </w:tc>
        <w:tc>
          <w:tcPr>
            <w:tcW w:w="8123" w:type="dxa"/>
            <w:gridSpan w:val="2"/>
            <w:shd w:val="clear" w:color="auto" w:fill="auto"/>
          </w:tcPr>
          <w:p w:rsidR="00576DCA" w:rsidRPr="00D96111" w:rsidRDefault="00576DCA" w:rsidP="00C7589C">
            <w:pPr>
              <w:pStyle w:val="pldetails"/>
              <w:rPr>
                <w:lang w:val="es-ES"/>
              </w:rPr>
            </w:pPr>
            <w:r w:rsidRPr="00D96111">
              <w:rPr>
                <w:lang w:val="es-ES"/>
              </w:rPr>
              <w:t>Carmen Amelia M. GIANNI (Sra.), Coordinadora de P</w:t>
            </w:r>
            <w:r w:rsidR="009C1ED2">
              <w:rPr>
                <w:lang w:val="es-ES"/>
              </w:rPr>
              <w:t>ropiedad Intelectual / Recursos </w:t>
            </w:r>
            <w:r w:rsidRPr="00D96111">
              <w:rPr>
                <w:lang w:val="es-ES"/>
              </w:rPr>
              <w:t>Fitogenéticos, Instituto Nacional de Semill</w:t>
            </w:r>
            <w:r w:rsidR="009C1ED2">
              <w:rPr>
                <w:lang w:val="es-ES"/>
              </w:rPr>
              <w:t>as (INASE), Venezuela 162, 1063 </w:t>
            </w:r>
            <w:r w:rsidRPr="00D96111">
              <w:rPr>
                <w:lang w:val="es-ES"/>
              </w:rPr>
              <w:t>Buenos Aires  (tel.: +54 11 32205414  e-mail: cgianni@inase.gov.ar)</w:t>
            </w:r>
          </w:p>
        </w:tc>
      </w:tr>
      <w:tr w:rsidR="00576DCA" w:rsidRPr="00B533B2" w:rsidTr="00C7589C">
        <w:trPr>
          <w:cantSplit/>
        </w:trPr>
        <w:tc>
          <w:tcPr>
            <w:tcW w:w="9882" w:type="dxa"/>
            <w:gridSpan w:val="4"/>
            <w:shd w:val="clear" w:color="auto" w:fill="auto"/>
          </w:tcPr>
          <w:p w:rsidR="00576DCA" w:rsidRPr="003B57FC" w:rsidRDefault="00576DCA" w:rsidP="00C7589C">
            <w:pPr>
              <w:pStyle w:val="plcountry"/>
            </w:pPr>
            <w:r w:rsidRPr="00B533B2">
              <w:rPr>
                <w:rFonts w:cs="Arial"/>
              </w:rPr>
              <w:t>AUSTRALIE / AUSTRALIA / AUSTRALIEN / AUSTRALIA</w:t>
            </w:r>
          </w:p>
        </w:tc>
      </w:tr>
      <w:tr w:rsidR="00576DCA" w:rsidRPr="00DA139D" w:rsidTr="00C7589C">
        <w:trPr>
          <w:cantSplit/>
        </w:trPr>
        <w:tc>
          <w:tcPr>
            <w:tcW w:w="1759" w:type="dxa"/>
            <w:gridSpan w:val="2"/>
            <w:shd w:val="clear" w:color="auto" w:fill="auto"/>
            <w:vAlign w:val="center"/>
          </w:tcPr>
          <w:p w:rsidR="00576DCA" w:rsidRPr="003B57FC" w:rsidRDefault="00F95ADA" w:rsidP="00C7589C">
            <w:pPr>
              <w:pStyle w:val="pldetails"/>
              <w:jc w:val="center"/>
            </w:pPr>
            <w:r>
              <w:rPr>
                <w:snapToGrid/>
              </w:rPr>
              <w:drawing>
                <wp:inline distT="0" distB="0" distL="0" distR="0">
                  <wp:extent cx="695325" cy="1085850"/>
                  <wp:effectExtent l="0" t="0" r="9525" b="0"/>
                  <wp:docPr id="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325" cy="1085850"/>
                          </a:xfrm>
                          <a:prstGeom prst="rect">
                            <a:avLst/>
                          </a:prstGeom>
                          <a:noFill/>
                          <a:ln>
                            <a:noFill/>
                          </a:ln>
                        </pic:spPr>
                      </pic:pic>
                    </a:graphicData>
                  </a:graphic>
                </wp:inline>
              </w:drawing>
            </w:r>
          </w:p>
        </w:tc>
        <w:tc>
          <w:tcPr>
            <w:tcW w:w="8123" w:type="dxa"/>
            <w:gridSpan w:val="2"/>
            <w:shd w:val="clear" w:color="auto" w:fill="auto"/>
          </w:tcPr>
          <w:p w:rsidR="00576DCA" w:rsidRPr="00DA139D" w:rsidRDefault="00576DCA" w:rsidP="00C7589C">
            <w:pPr>
              <w:pStyle w:val="pldetails"/>
            </w:pPr>
            <w:r>
              <w:t xml:space="preserve">Doug WATERHOUSE, Chief, Plant Breeder's Rights, IP Australia, P.O. Box 200, Woden ACT 2606 </w:t>
            </w:r>
            <w:r>
              <w:br/>
              <w:t>(tel.: +61 2 6283 7981  fax: +61 2 6283 7999  e-mail: doug.waterhouse@ipaustralia.gov.au)</w:t>
            </w:r>
          </w:p>
        </w:tc>
      </w:tr>
      <w:tr w:rsidR="00576DCA" w:rsidRPr="00D96111" w:rsidTr="00C7589C">
        <w:trPr>
          <w:cantSplit/>
        </w:trPr>
        <w:tc>
          <w:tcPr>
            <w:tcW w:w="9882" w:type="dxa"/>
            <w:gridSpan w:val="4"/>
            <w:shd w:val="clear" w:color="auto" w:fill="auto"/>
          </w:tcPr>
          <w:p w:rsidR="00576DCA" w:rsidRPr="00D96111" w:rsidRDefault="00576DCA" w:rsidP="00C7589C">
            <w:pPr>
              <w:pStyle w:val="plcountry"/>
              <w:rPr>
                <w:lang w:val="es-ES"/>
              </w:rPr>
            </w:pPr>
            <w:r w:rsidRPr="00D96111">
              <w:rPr>
                <w:lang w:val="es-ES"/>
              </w:rPr>
              <w:t>BELGIQUE / BELGIUM / BELGIEN / BÉLGICA</w:t>
            </w:r>
          </w:p>
        </w:tc>
      </w:tr>
      <w:tr w:rsidR="00576DCA" w:rsidRPr="00045205" w:rsidTr="00C7589C">
        <w:trPr>
          <w:cantSplit/>
        </w:trPr>
        <w:tc>
          <w:tcPr>
            <w:tcW w:w="1730" w:type="dxa"/>
            <w:shd w:val="clear" w:color="auto" w:fill="auto"/>
          </w:tcPr>
          <w:p w:rsidR="00576DCA" w:rsidRPr="00B533B2" w:rsidRDefault="00F95ADA" w:rsidP="00C7589C">
            <w:pPr>
              <w:pStyle w:val="pldetails"/>
              <w:jc w:val="center"/>
              <w:rPr>
                <w:lang w:val="es-AR"/>
              </w:rPr>
            </w:pPr>
            <w:r>
              <w:rPr>
                <w:snapToGrid/>
              </w:rPr>
              <w:drawing>
                <wp:inline distT="0" distB="0" distL="0" distR="0">
                  <wp:extent cx="714375" cy="866775"/>
                  <wp:effectExtent l="0" t="0" r="9525" b="9525"/>
                  <wp:docPr id="5" name="Picture 5" descr="2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2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4375" cy="866775"/>
                          </a:xfrm>
                          <a:prstGeom prst="rect">
                            <a:avLst/>
                          </a:prstGeom>
                          <a:noFill/>
                          <a:ln>
                            <a:noFill/>
                          </a:ln>
                        </pic:spPr>
                      </pic:pic>
                    </a:graphicData>
                  </a:graphic>
                </wp:inline>
              </w:drawing>
            </w:r>
          </w:p>
        </w:tc>
        <w:tc>
          <w:tcPr>
            <w:tcW w:w="8152" w:type="dxa"/>
            <w:gridSpan w:val="3"/>
            <w:shd w:val="clear" w:color="auto" w:fill="auto"/>
          </w:tcPr>
          <w:p w:rsidR="00576DCA" w:rsidRPr="00025B27" w:rsidRDefault="00576DCA" w:rsidP="00C7589C">
            <w:pPr>
              <w:pStyle w:val="pldetails"/>
              <w:rPr>
                <w:lang w:val="fr-FR"/>
              </w:rPr>
            </w:pPr>
            <w:r w:rsidRPr="00025B27">
              <w:rPr>
                <w:lang w:val="fr-FR"/>
              </w:rPr>
              <w:t>Françoise DE SCHUTTER (Mme), Attachée, Office belge de la Propriété intellectuelle (OPRI),</w:t>
            </w:r>
            <w:r>
              <w:rPr>
                <w:lang w:val="fr-FR"/>
              </w:rPr>
              <w:t xml:space="preserve"> </w:t>
            </w:r>
            <w:r w:rsidRPr="00025B27">
              <w:rPr>
                <w:lang w:val="fr-FR"/>
              </w:rPr>
              <w:t xml:space="preserve">16, bvd Roi Albert II, B-1000 Bruxelles </w:t>
            </w:r>
            <w:r>
              <w:rPr>
                <w:lang w:val="fr-FR"/>
              </w:rPr>
              <w:br/>
            </w:r>
            <w:r w:rsidRPr="00025B27">
              <w:rPr>
                <w:lang w:val="fr-FR"/>
              </w:rPr>
              <w:t>(tel.: 32 2 277 9555 e-mail:francoise.deschutter@economie.fgov.be)</w:t>
            </w:r>
          </w:p>
        </w:tc>
      </w:tr>
      <w:tr w:rsidR="00576DCA" w:rsidRPr="003C7092" w:rsidTr="00C7589C">
        <w:trPr>
          <w:cantSplit/>
        </w:trPr>
        <w:tc>
          <w:tcPr>
            <w:tcW w:w="9882" w:type="dxa"/>
            <w:gridSpan w:val="4"/>
            <w:shd w:val="clear" w:color="auto" w:fill="auto"/>
          </w:tcPr>
          <w:p w:rsidR="00576DCA" w:rsidRPr="00D96111" w:rsidRDefault="00576DCA" w:rsidP="00C7589C">
            <w:pPr>
              <w:pStyle w:val="plcountry"/>
              <w:keepLines w:val="0"/>
              <w:rPr>
                <w:lang w:val="es-ES"/>
              </w:rPr>
            </w:pPr>
            <w:r w:rsidRPr="00D96111">
              <w:rPr>
                <w:lang w:val="es-ES"/>
              </w:rPr>
              <w:lastRenderedPageBreak/>
              <w:t xml:space="preserve">BOLIVIE (ÉTAT PLURINATIONAL DE) / BOLIVIA (PLURINATIONAL STATE OF) / </w:t>
            </w:r>
            <w:r w:rsidRPr="00D96111">
              <w:rPr>
                <w:lang w:val="es-ES"/>
              </w:rPr>
              <w:br/>
              <w:t>BOLIVIEN (PLURINATIONALER STAAT) / BOLIVIA (ESTADO PLURI</w:t>
            </w:r>
            <w:r w:rsidRPr="00B533B2">
              <w:rPr>
                <w:lang w:val="es-ES"/>
              </w:rPr>
              <w:t>NACIONAL DE)</w:t>
            </w:r>
          </w:p>
        </w:tc>
      </w:tr>
      <w:tr w:rsidR="00576DCA" w:rsidRPr="003C7092" w:rsidTr="00C7589C">
        <w:trPr>
          <w:cantSplit/>
        </w:trPr>
        <w:tc>
          <w:tcPr>
            <w:tcW w:w="1730" w:type="dxa"/>
            <w:shd w:val="clear" w:color="auto" w:fill="auto"/>
          </w:tcPr>
          <w:p w:rsidR="00576DCA" w:rsidRPr="00B533B2" w:rsidRDefault="00F95ADA" w:rsidP="00C7589C">
            <w:pPr>
              <w:pStyle w:val="pldetails"/>
              <w:keepNext/>
              <w:keepLines w:val="0"/>
              <w:jc w:val="center"/>
              <w:rPr>
                <w:lang w:val="es-AR"/>
              </w:rPr>
            </w:pPr>
            <w:r>
              <w:rPr>
                <w:snapToGrid/>
              </w:rPr>
              <w:drawing>
                <wp:inline distT="0" distB="0" distL="0" distR="0">
                  <wp:extent cx="609600" cy="1019175"/>
                  <wp:effectExtent l="0" t="0" r="0" b="952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600" cy="1019175"/>
                          </a:xfrm>
                          <a:prstGeom prst="rect">
                            <a:avLst/>
                          </a:prstGeom>
                          <a:noFill/>
                          <a:ln>
                            <a:noFill/>
                          </a:ln>
                        </pic:spPr>
                      </pic:pic>
                    </a:graphicData>
                  </a:graphic>
                </wp:inline>
              </w:drawing>
            </w:r>
          </w:p>
        </w:tc>
        <w:tc>
          <w:tcPr>
            <w:tcW w:w="8152" w:type="dxa"/>
            <w:gridSpan w:val="3"/>
            <w:shd w:val="clear" w:color="auto" w:fill="auto"/>
          </w:tcPr>
          <w:p w:rsidR="00576DCA" w:rsidRPr="00B533B2" w:rsidRDefault="00576DCA" w:rsidP="00C7589C">
            <w:pPr>
              <w:pStyle w:val="pldetails"/>
              <w:keepNext/>
              <w:keepLines w:val="0"/>
              <w:rPr>
                <w:lang w:val="es-ES"/>
              </w:rPr>
            </w:pPr>
            <w:r w:rsidRPr="00097DCB">
              <w:rPr>
                <w:lang w:val="es-ES"/>
              </w:rPr>
              <w:t xml:space="preserve">Sergio Rider ANDRADE CÁCERES, Director Nacional de Semillas del INIAF, Instituto Nacional de Innovación Agropecuaria y Forestal (INIAF), Avenida 6 de agosto, Nro. 2170, Edificio Hoy, Mezanine, 4793 La Paz  </w:t>
            </w:r>
            <w:r>
              <w:rPr>
                <w:lang w:val="es-ES"/>
              </w:rPr>
              <w:br/>
            </w:r>
            <w:r w:rsidRPr="00097DCB">
              <w:rPr>
                <w:lang w:val="es-ES"/>
              </w:rPr>
              <w:t>(tel.: +591 2 2441153  fax: +591 2 2441153  e-mail: rideran@yahoo.es)</w:t>
            </w:r>
          </w:p>
        </w:tc>
      </w:tr>
      <w:tr w:rsidR="00576DCA" w:rsidRPr="003C7092" w:rsidTr="00C7589C">
        <w:trPr>
          <w:cantSplit/>
        </w:trPr>
        <w:tc>
          <w:tcPr>
            <w:tcW w:w="1730" w:type="dxa"/>
            <w:shd w:val="clear" w:color="auto" w:fill="auto"/>
          </w:tcPr>
          <w:p w:rsidR="00576DCA" w:rsidRPr="00B533B2" w:rsidRDefault="00F95ADA" w:rsidP="00C7589C">
            <w:pPr>
              <w:pStyle w:val="pldetails"/>
              <w:jc w:val="center"/>
              <w:rPr>
                <w:lang w:val="es-AR"/>
              </w:rPr>
            </w:pPr>
            <w:r>
              <w:rPr>
                <w:snapToGrid/>
              </w:rPr>
              <w:drawing>
                <wp:inline distT="0" distB="0" distL="0" distR="0">
                  <wp:extent cx="628650" cy="800100"/>
                  <wp:effectExtent l="0" t="0" r="0" b="0"/>
                  <wp:docPr id="7" name="Picture 7" descr="1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5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tc>
        <w:tc>
          <w:tcPr>
            <w:tcW w:w="8152" w:type="dxa"/>
            <w:gridSpan w:val="3"/>
            <w:shd w:val="clear" w:color="auto" w:fill="auto"/>
          </w:tcPr>
          <w:p w:rsidR="00576DCA" w:rsidRPr="00B533B2" w:rsidRDefault="00576DCA" w:rsidP="00C7589C">
            <w:pPr>
              <w:pStyle w:val="pldetails"/>
              <w:rPr>
                <w:lang w:val="es-ES"/>
              </w:rPr>
            </w:pPr>
            <w:r w:rsidRPr="00097DCB">
              <w:rPr>
                <w:lang w:val="es-ES"/>
              </w:rPr>
              <w:t xml:space="preserve">Freddy CABALLERO LEDEZMA, Jefe de la Unidad de Fiscalización y Registros de Semillas, Instituto Nacional de Innovación Agropecuaria y Forestal (INIAF), Capitán Ravelo No. 2329, Belisario Salinas, No. 490, 4793 La Paz  </w:t>
            </w:r>
            <w:r>
              <w:rPr>
                <w:lang w:val="es-ES"/>
              </w:rPr>
              <w:br/>
            </w:r>
            <w:r w:rsidRPr="00097DCB">
              <w:rPr>
                <w:lang w:val="es-ES"/>
              </w:rPr>
              <w:t>(tel.: +591 2 2441153  fax: +591 2 2441153  e-mail: calefred@yahoo.es)</w:t>
            </w:r>
          </w:p>
        </w:tc>
      </w:tr>
      <w:tr w:rsidR="00576DCA" w:rsidRPr="00B533B2" w:rsidTr="00C7589C">
        <w:trPr>
          <w:cantSplit/>
        </w:trPr>
        <w:tc>
          <w:tcPr>
            <w:tcW w:w="9882" w:type="dxa"/>
            <w:gridSpan w:val="4"/>
            <w:shd w:val="clear" w:color="auto" w:fill="auto"/>
          </w:tcPr>
          <w:p w:rsidR="00576DCA" w:rsidRPr="003B57FC" w:rsidRDefault="00576DCA" w:rsidP="00C7589C">
            <w:pPr>
              <w:pStyle w:val="plcountry"/>
            </w:pPr>
            <w:r w:rsidRPr="003B57FC">
              <w:t>BRÉSIL / BRAZIL / BRASILIEN / BRASIL</w:t>
            </w:r>
          </w:p>
        </w:tc>
      </w:tr>
      <w:tr w:rsidR="00576DCA" w:rsidRPr="003B57FC" w:rsidTr="00C7589C">
        <w:trPr>
          <w:cantSplit/>
        </w:trPr>
        <w:tc>
          <w:tcPr>
            <w:tcW w:w="1759" w:type="dxa"/>
            <w:gridSpan w:val="2"/>
            <w:shd w:val="clear" w:color="auto" w:fill="auto"/>
            <w:vAlign w:val="center"/>
          </w:tcPr>
          <w:p w:rsidR="00576DCA" w:rsidRPr="003B57FC" w:rsidRDefault="00F95ADA" w:rsidP="00C7589C">
            <w:pPr>
              <w:pStyle w:val="pldetails"/>
              <w:jc w:val="center"/>
            </w:pPr>
            <w:r>
              <w:rPr>
                <w:snapToGrid/>
              </w:rPr>
              <w:drawing>
                <wp:inline distT="0" distB="0" distL="0" distR="0">
                  <wp:extent cx="571500" cy="723900"/>
                  <wp:effectExtent l="0" t="0" r="0" b="0"/>
                  <wp:docPr id="8" name="Picture 8"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47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123" w:type="dxa"/>
            <w:gridSpan w:val="2"/>
            <w:shd w:val="clear" w:color="auto" w:fill="auto"/>
          </w:tcPr>
          <w:p w:rsidR="00576DCA" w:rsidRPr="003B57FC" w:rsidRDefault="00576DCA" w:rsidP="00C7589C">
            <w:pPr>
              <w:pStyle w:val="pldetails"/>
            </w:pPr>
            <w:r w:rsidRPr="001E18C5">
              <w:t xml:space="preserve">Fabrício SANTANA SANTOS, </w:t>
            </w:r>
            <w:r w:rsidRPr="00B533B2">
              <w:rPr>
                <w:color w:val="000000"/>
              </w:rPr>
              <w:t>Coordinator</w:t>
            </w:r>
            <w:r w:rsidRPr="001E18C5">
              <w:t xml:space="preserve">, National Plant Variety Protection Office (SNPC), Ministry of Agriculture, Livestock and Food Supply, Esplanada dos Ministerios, Bloco 'D', Anexo A, Sala 250, CEP 70043-900 Brasilia , D.F. </w:t>
            </w:r>
            <w:r w:rsidRPr="001E18C5">
              <w:br/>
            </w:r>
            <w:r w:rsidRPr="00B533B2">
              <w:rPr>
                <w:lang w:val="pt-BR"/>
              </w:rPr>
              <w:t>(tel.:+55 61 3218 2549  fax: +55 61 3224 2842  e-mail: fabricio.santos@agricultura.gov.br)</w:t>
            </w:r>
          </w:p>
        </w:tc>
      </w:tr>
      <w:tr w:rsidR="00576DCA" w:rsidRPr="00B533B2" w:rsidTr="00C7589C">
        <w:trPr>
          <w:cantSplit/>
        </w:trPr>
        <w:tc>
          <w:tcPr>
            <w:tcW w:w="9882" w:type="dxa"/>
            <w:gridSpan w:val="4"/>
            <w:shd w:val="clear" w:color="auto" w:fill="auto"/>
          </w:tcPr>
          <w:p w:rsidR="00576DCA" w:rsidRPr="003B57FC" w:rsidRDefault="00576DCA" w:rsidP="00C7589C">
            <w:pPr>
              <w:pStyle w:val="plcountry"/>
            </w:pPr>
            <w:r w:rsidRPr="003B57FC">
              <w:t>CANADA / CANADA / KANADA / CANADÁ</w:t>
            </w:r>
          </w:p>
        </w:tc>
      </w:tr>
      <w:tr w:rsidR="00576DCA" w:rsidRPr="00B533B2" w:rsidTr="00C7589C">
        <w:trPr>
          <w:cantSplit/>
        </w:trPr>
        <w:tc>
          <w:tcPr>
            <w:tcW w:w="1759" w:type="dxa"/>
            <w:gridSpan w:val="2"/>
            <w:shd w:val="clear" w:color="auto" w:fill="auto"/>
          </w:tcPr>
          <w:p w:rsidR="00576DCA" w:rsidRPr="001E18C5" w:rsidRDefault="00F95ADA" w:rsidP="00C7589C">
            <w:pPr>
              <w:pStyle w:val="pldetails"/>
              <w:jc w:val="center"/>
            </w:pPr>
            <w:r>
              <w:rPr>
                <w:snapToGrid/>
              </w:rPr>
              <w:drawing>
                <wp:inline distT="0" distB="0" distL="0" distR="0">
                  <wp:extent cx="752475" cy="1000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2475" cy="1000125"/>
                          </a:xfrm>
                          <a:prstGeom prst="rect">
                            <a:avLst/>
                          </a:prstGeom>
                          <a:noFill/>
                          <a:ln>
                            <a:noFill/>
                          </a:ln>
                        </pic:spPr>
                      </pic:pic>
                    </a:graphicData>
                  </a:graphic>
                </wp:inline>
              </w:drawing>
            </w:r>
          </w:p>
        </w:tc>
        <w:tc>
          <w:tcPr>
            <w:tcW w:w="8123" w:type="dxa"/>
            <w:gridSpan w:val="2"/>
            <w:shd w:val="clear" w:color="auto" w:fill="auto"/>
          </w:tcPr>
          <w:p w:rsidR="00576DCA" w:rsidRPr="0037547E" w:rsidRDefault="00576DCA" w:rsidP="00C7589C">
            <w:pPr>
              <w:pStyle w:val="pldetails"/>
            </w:pPr>
            <w:r>
              <w:t>Anthony PARKER, Commissioner, Canadian Food Inspection Agency (CFIA), 59, Camelot Drive, Ottawa, Ontario K1A 0Y9</w:t>
            </w:r>
            <w:r>
              <w:br/>
              <w:t xml:space="preserve">(tel.:  </w:t>
            </w:r>
            <w:r w:rsidRPr="00A301D0">
              <w:t>+1 613 7737188</w:t>
            </w:r>
            <w:r>
              <w:t xml:space="preserve">  fax: +</w:t>
            </w:r>
            <w:r w:rsidRPr="00A301D0">
              <w:t>1 613 7737261</w:t>
            </w:r>
            <w:r>
              <w:t xml:space="preserve">  e-mail: anthony.parker@inspection.gc.ca)</w:t>
            </w:r>
          </w:p>
        </w:tc>
      </w:tr>
      <w:tr w:rsidR="00576DCA" w:rsidRPr="003B57FC" w:rsidTr="00C7589C">
        <w:trPr>
          <w:cantSplit/>
        </w:trPr>
        <w:tc>
          <w:tcPr>
            <w:tcW w:w="9882" w:type="dxa"/>
            <w:gridSpan w:val="4"/>
            <w:shd w:val="clear" w:color="auto" w:fill="auto"/>
          </w:tcPr>
          <w:p w:rsidR="00576DCA" w:rsidRPr="003B57FC" w:rsidRDefault="00576DCA" w:rsidP="00C7589C">
            <w:pPr>
              <w:pStyle w:val="plcountry"/>
            </w:pPr>
            <w:r w:rsidRPr="00B533B2">
              <w:rPr>
                <w:color w:val="000000"/>
              </w:rPr>
              <w:t>CHILI / CHILE / CHILE / CHILE</w:t>
            </w:r>
          </w:p>
        </w:tc>
      </w:tr>
      <w:tr w:rsidR="00576DCA" w:rsidRPr="003C7092" w:rsidTr="00C7589C">
        <w:trPr>
          <w:cantSplit/>
        </w:trPr>
        <w:tc>
          <w:tcPr>
            <w:tcW w:w="1759" w:type="dxa"/>
            <w:gridSpan w:val="2"/>
            <w:shd w:val="clear" w:color="auto" w:fill="auto"/>
            <w:vAlign w:val="center"/>
          </w:tcPr>
          <w:p w:rsidR="00576DCA" w:rsidRPr="003B57FC" w:rsidRDefault="00F95ADA" w:rsidP="00C7589C">
            <w:pPr>
              <w:pStyle w:val="pldetails"/>
              <w:jc w:val="center"/>
            </w:pPr>
            <w:r>
              <w:rPr>
                <w:snapToGrid/>
              </w:rPr>
              <w:drawing>
                <wp:inline distT="0" distB="0" distL="0" distR="0">
                  <wp:extent cx="685800" cy="790575"/>
                  <wp:effectExtent l="0" t="0" r="0" b="9525"/>
                  <wp:docPr id="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 cy="790575"/>
                          </a:xfrm>
                          <a:prstGeom prst="rect">
                            <a:avLst/>
                          </a:prstGeom>
                          <a:noFill/>
                          <a:ln>
                            <a:noFill/>
                          </a:ln>
                        </pic:spPr>
                      </pic:pic>
                    </a:graphicData>
                  </a:graphic>
                </wp:inline>
              </w:drawing>
            </w:r>
          </w:p>
        </w:tc>
        <w:tc>
          <w:tcPr>
            <w:tcW w:w="8123" w:type="dxa"/>
            <w:gridSpan w:val="2"/>
            <w:shd w:val="clear" w:color="auto" w:fill="auto"/>
          </w:tcPr>
          <w:p w:rsidR="00576DCA" w:rsidRPr="00B533B2" w:rsidRDefault="00576DCA" w:rsidP="00C7589C">
            <w:pPr>
              <w:pStyle w:val="pldetails"/>
              <w:rPr>
                <w:lang w:val="es-AR"/>
              </w:rPr>
            </w:pPr>
            <w:r w:rsidRPr="00422F5C">
              <w:rPr>
                <w:lang w:val="es-AR"/>
              </w:rPr>
              <w:t xml:space="preserve">Jaime IBIETA S., Director, División Semillas, Servicio Agrícola y Ganadero (SAG), Ministerio de Agricultura, Avda. Presidente Bulnes 140, piso 2, Santiago de Chile  </w:t>
            </w:r>
            <w:r>
              <w:rPr>
                <w:lang w:val="es-AR"/>
              </w:rPr>
              <w:br/>
            </w:r>
            <w:r w:rsidRPr="00422F5C">
              <w:rPr>
                <w:lang w:val="es-AR"/>
              </w:rPr>
              <w:t>(tel.: +56 2 345 1561  fax: +56 2 697 2179  e-mail: jaime.ibieta@sag.gob.cl)</w:t>
            </w:r>
          </w:p>
        </w:tc>
      </w:tr>
      <w:tr w:rsidR="00576DCA" w:rsidRPr="006930CA" w:rsidTr="00C7589C">
        <w:trPr>
          <w:cantSplit/>
        </w:trPr>
        <w:tc>
          <w:tcPr>
            <w:tcW w:w="1759" w:type="dxa"/>
            <w:gridSpan w:val="2"/>
            <w:shd w:val="clear" w:color="auto" w:fill="auto"/>
            <w:vAlign w:val="center"/>
          </w:tcPr>
          <w:p w:rsidR="00576DCA" w:rsidRPr="003B57FC" w:rsidRDefault="00F95ADA" w:rsidP="00C7589C">
            <w:pPr>
              <w:pStyle w:val="pldetails"/>
              <w:jc w:val="center"/>
            </w:pPr>
            <w:r>
              <w:rPr>
                <w:snapToGrid/>
              </w:rPr>
              <w:drawing>
                <wp:inline distT="0" distB="0" distL="0" distR="0">
                  <wp:extent cx="742950" cy="1000125"/>
                  <wp:effectExtent l="0" t="0" r="0" b="9525"/>
                  <wp:docPr id="1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2950" cy="1000125"/>
                          </a:xfrm>
                          <a:prstGeom prst="rect">
                            <a:avLst/>
                          </a:prstGeom>
                          <a:noFill/>
                          <a:ln>
                            <a:noFill/>
                          </a:ln>
                        </pic:spPr>
                      </pic:pic>
                    </a:graphicData>
                  </a:graphic>
                </wp:inline>
              </w:drawing>
            </w:r>
          </w:p>
        </w:tc>
        <w:tc>
          <w:tcPr>
            <w:tcW w:w="8123" w:type="dxa"/>
            <w:gridSpan w:val="2"/>
            <w:shd w:val="clear" w:color="auto" w:fill="auto"/>
          </w:tcPr>
          <w:p w:rsidR="00576DCA" w:rsidRPr="006930CA" w:rsidRDefault="00576DCA" w:rsidP="00C7589C">
            <w:pPr>
              <w:autoSpaceDE w:val="0"/>
              <w:autoSpaceDN w:val="0"/>
              <w:adjustRightInd w:val="0"/>
            </w:pPr>
            <w:r w:rsidRPr="006930CA">
              <w:t>Fernando Javier BAS MIR, Executive Director, Foundation for Agricultural Innovation, Ministry of Agriculture, Av. Loreley 1582, Santiago de Chile</w:t>
            </w:r>
            <w:r w:rsidRPr="006930CA">
              <w:br/>
              <w:t>(</w:t>
            </w:r>
            <w:r w:rsidRPr="006930CA">
              <w:rPr>
                <w:rFonts w:cs="Arial"/>
              </w:rPr>
              <w:t>tel.: +56 2 2431 3064  fax.: +56 2 2431 3040  e-mail: fbas@fia.cl)</w:t>
            </w:r>
            <w:r w:rsidRPr="006930CA">
              <w:rPr>
                <w:rFonts w:cs="Arial"/>
              </w:rPr>
              <w:br/>
            </w:r>
          </w:p>
        </w:tc>
      </w:tr>
      <w:tr w:rsidR="00576DCA" w:rsidRPr="003C7092" w:rsidTr="00C7589C">
        <w:trPr>
          <w:cantSplit/>
        </w:trPr>
        <w:tc>
          <w:tcPr>
            <w:tcW w:w="1759" w:type="dxa"/>
            <w:gridSpan w:val="2"/>
            <w:shd w:val="clear" w:color="auto" w:fill="auto"/>
            <w:vAlign w:val="center"/>
          </w:tcPr>
          <w:p w:rsidR="00576DCA" w:rsidRPr="003B57FC" w:rsidRDefault="00576DCA" w:rsidP="00C7589C">
            <w:pPr>
              <w:pStyle w:val="pldetails"/>
              <w:jc w:val="center"/>
            </w:pPr>
          </w:p>
        </w:tc>
        <w:tc>
          <w:tcPr>
            <w:tcW w:w="8123" w:type="dxa"/>
            <w:gridSpan w:val="2"/>
            <w:shd w:val="clear" w:color="auto" w:fill="auto"/>
          </w:tcPr>
          <w:p w:rsidR="00576DCA" w:rsidRPr="008C42B6" w:rsidRDefault="00576DCA" w:rsidP="00C7589C">
            <w:pPr>
              <w:autoSpaceDE w:val="0"/>
              <w:autoSpaceDN w:val="0"/>
              <w:adjustRightInd w:val="0"/>
              <w:rPr>
                <w:lang w:val="es-ES"/>
              </w:rPr>
            </w:pPr>
            <w:r w:rsidRPr="008C42B6">
              <w:rPr>
                <w:lang w:val="es-ES"/>
              </w:rPr>
              <w:t xml:space="preserve">Andres GUGGIANA, Consejero, Misión Permanente ante la Organización Mundial del Comercio (OMC), Case postale 332, 1211 Ginebra 19 </w:t>
            </w:r>
            <w:r w:rsidRPr="008C42B6">
              <w:rPr>
                <w:lang w:val="es-ES"/>
              </w:rPr>
              <w:br/>
              <w:t>(tel.: +41 22 918 0080 e-mail: andres.guggiana@misionchileomc.ch)</w:t>
            </w:r>
            <w:r w:rsidRPr="008C42B6">
              <w:rPr>
                <w:rFonts w:cs="Arial"/>
                <w:lang w:val="es-ES"/>
              </w:rPr>
              <w:br/>
            </w:r>
          </w:p>
        </w:tc>
      </w:tr>
      <w:tr w:rsidR="00576DCA" w:rsidRPr="00CE3D31" w:rsidTr="00C7589C">
        <w:trPr>
          <w:cantSplit/>
        </w:trPr>
        <w:tc>
          <w:tcPr>
            <w:tcW w:w="9882" w:type="dxa"/>
            <w:gridSpan w:val="4"/>
            <w:shd w:val="clear" w:color="auto" w:fill="auto"/>
          </w:tcPr>
          <w:p w:rsidR="00576DCA" w:rsidRPr="00CE3D31" w:rsidRDefault="00576DCA" w:rsidP="00C7589C">
            <w:pPr>
              <w:pStyle w:val="plcountry"/>
            </w:pPr>
            <w:r w:rsidRPr="00CE3D31">
              <w:lastRenderedPageBreak/>
              <w:t>CHINE / CHINA / CHINA / CHINA</w:t>
            </w:r>
          </w:p>
        </w:tc>
      </w:tr>
      <w:tr w:rsidR="00576DCA" w:rsidRPr="00B533B2" w:rsidTr="00C7589C">
        <w:trPr>
          <w:cantSplit/>
        </w:trPr>
        <w:tc>
          <w:tcPr>
            <w:tcW w:w="1759" w:type="dxa"/>
            <w:gridSpan w:val="2"/>
            <w:shd w:val="clear" w:color="auto" w:fill="auto"/>
          </w:tcPr>
          <w:p w:rsidR="00576DCA" w:rsidRPr="00CE3D31" w:rsidRDefault="00F95ADA" w:rsidP="00C7589C">
            <w:pPr>
              <w:pStyle w:val="pldetails"/>
              <w:keepNext/>
              <w:jc w:val="center"/>
            </w:pPr>
            <w:r>
              <w:rPr>
                <w:snapToGrid/>
              </w:rPr>
              <w:drawing>
                <wp:inline distT="0" distB="0" distL="0" distR="0">
                  <wp:extent cx="762000" cy="962025"/>
                  <wp:effectExtent l="0" t="0" r="0" b="9525"/>
                  <wp:docPr id="12" name="Picture 12"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244"/>
                          <pic:cNvPicPr>
                            <a:picLocks noChangeAspect="1" noChangeArrowheads="1"/>
                          </pic:cNvPicPr>
                        </pic:nvPicPr>
                        <pic:blipFill>
                          <a:blip r:embed="rId22" cstate="print">
                            <a:extLst>
                              <a:ext uri="{28A0092B-C50C-407E-A947-70E740481C1C}">
                                <a14:useLocalDpi xmlns:a14="http://schemas.microsoft.com/office/drawing/2010/main" val="0"/>
                              </a:ext>
                            </a:extLst>
                          </a:blip>
                          <a:srcRect r="80554" b="74925"/>
                          <a:stretch>
                            <a:fillRect/>
                          </a:stretch>
                        </pic:blipFill>
                        <pic:spPr bwMode="auto">
                          <a:xfrm>
                            <a:off x="0" y="0"/>
                            <a:ext cx="762000" cy="962025"/>
                          </a:xfrm>
                          <a:prstGeom prst="rect">
                            <a:avLst/>
                          </a:prstGeom>
                          <a:noFill/>
                          <a:ln>
                            <a:noFill/>
                          </a:ln>
                        </pic:spPr>
                      </pic:pic>
                    </a:graphicData>
                  </a:graphic>
                </wp:inline>
              </w:drawing>
            </w:r>
          </w:p>
        </w:tc>
        <w:tc>
          <w:tcPr>
            <w:tcW w:w="8123" w:type="dxa"/>
            <w:gridSpan w:val="2"/>
            <w:shd w:val="clear" w:color="auto" w:fill="auto"/>
          </w:tcPr>
          <w:p w:rsidR="00576DCA" w:rsidRPr="003B57FC" w:rsidRDefault="00576DCA" w:rsidP="00C7589C">
            <w:pPr>
              <w:pStyle w:val="pldetails"/>
              <w:keepNext/>
            </w:pPr>
            <w:r w:rsidRPr="00CE3D31">
              <w:t xml:space="preserve">LV Bo, Director, Division of Variety Management, Bureau of Seed Management, Ministry </w:t>
            </w:r>
            <w:r w:rsidRPr="00AD7EDE">
              <w:t>of Agric</w:t>
            </w:r>
            <w:r w:rsidRPr="003B57FC">
              <w:t xml:space="preserve">ulture, No. 11 Nongzhanguannanli, Beijing </w:t>
            </w:r>
            <w:r w:rsidRPr="003B57FC">
              <w:br/>
              <w:t>(tel.: +86 10 59193150  fax: +86 10 59193142  e</w:t>
            </w:r>
            <w:r w:rsidRPr="003B57FC">
              <w:noBreakHyphen/>
              <w:t xml:space="preserve">mail: lvbo@agri.gov.cn) </w:t>
            </w:r>
          </w:p>
        </w:tc>
      </w:tr>
      <w:tr w:rsidR="00576DCA" w:rsidRPr="00B533B2" w:rsidTr="00C7589C">
        <w:trPr>
          <w:cantSplit/>
        </w:trPr>
        <w:tc>
          <w:tcPr>
            <w:tcW w:w="1759" w:type="dxa"/>
            <w:gridSpan w:val="2"/>
            <w:shd w:val="clear" w:color="auto" w:fill="auto"/>
          </w:tcPr>
          <w:p w:rsidR="00576DCA" w:rsidRDefault="00F95ADA" w:rsidP="00C7589C">
            <w:pPr>
              <w:pStyle w:val="pldetails"/>
              <w:jc w:val="center"/>
            </w:pPr>
            <w:r>
              <w:rPr>
                <w:snapToGrid/>
              </w:rPr>
              <w:drawing>
                <wp:inline distT="0" distB="0" distL="0" distR="0">
                  <wp:extent cx="695325" cy="971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5325" cy="971550"/>
                          </a:xfrm>
                          <a:prstGeom prst="rect">
                            <a:avLst/>
                          </a:prstGeom>
                          <a:noFill/>
                          <a:ln>
                            <a:noFill/>
                          </a:ln>
                        </pic:spPr>
                      </pic:pic>
                    </a:graphicData>
                  </a:graphic>
                </wp:inline>
              </w:drawing>
            </w:r>
          </w:p>
        </w:tc>
        <w:tc>
          <w:tcPr>
            <w:tcW w:w="8123" w:type="dxa"/>
            <w:gridSpan w:val="2"/>
            <w:shd w:val="clear" w:color="auto" w:fill="auto"/>
          </w:tcPr>
          <w:p w:rsidR="00576DCA" w:rsidRPr="00AD7EDE" w:rsidRDefault="00576DCA" w:rsidP="00C7589C">
            <w:pPr>
              <w:pStyle w:val="pldetails"/>
            </w:pPr>
            <w:r w:rsidRPr="00CB7727">
              <w:t>QI Wang, Director, Division of Protection of New Varieties of Plants, State Forestry Administration, No.</w:t>
            </w:r>
            <w:r>
              <w:t> </w:t>
            </w:r>
            <w:r w:rsidRPr="00CB7727">
              <w:t xml:space="preserve">18, Hepingli East Street, Beijing 100714 </w:t>
            </w:r>
            <w:r>
              <w:br/>
              <w:t>(tel.:</w:t>
            </w:r>
            <w:r w:rsidRPr="00CB7727">
              <w:t xml:space="preserve">+86 10 84239104  fax: +86 10 84238883  e-mail: </w:t>
            </w:r>
            <w:r w:rsidRPr="001E18C5">
              <w:t>wangqihq@sina.com</w:t>
            </w:r>
            <w:r w:rsidRPr="00CB7727">
              <w:t>)</w:t>
            </w:r>
          </w:p>
        </w:tc>
      </w:tr>
      <w:tr w:rsidR="00576DCA" w:rsidRPr="00B533B2" w:rsidTr="00C7589C">
        <w:trPr>
          <w:cantSplit/>
        </w:trPr>
        <w:tc>
          <w:tcPr>
            <w:tcW w:w="1759" w:type="dxa"/>
            <w:gridSpan w:val="2"/>
            <w:shd w:val="clear" w:color="auto" w:fill="auto"/>
          </w:tcPr>
          <w:p w:rsidR="00576DCA" w:rsidRDefault="00F95ADA" w:rsidP="00C7589C">
            <w:pPr>
              <w:pStyle w:val="pldetails"/>
              <w:jc w:val="center"/>
            </w:pPr>
            <w:r>
              <w:rPr>
                <w:snapToGrid/>
              </w:rPr>
              <w:drawing>
                <wp:inline distT="0" distB="0" distL="0" distR="0">
                  <wp:extent cx="771525" cy="800100"/>
                  <wp:effectExtent l="0" t="0" r="9525" b="0"/>
                  <wp:docPr id="14"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1525" cy="800100"/>
                          </a:xfrm>
                          <a:prstGeom prst="rect">
                            <a:avLst/>
                          </a:prstGeom>
                          <a:noFill/>
                          <a:ln>
                            <a:noFill/>
                          </a:ln>
                        </pic:spPr>
                      </pic:pic>
                    </a:graphicData>
                  </a:graphic>
                </wp:inline>
              </w:drawing>
            </w:r>
          </w:p>
        </w:tc>
        <w:tc>
          <w:tcPr>
            <w:tcW w:w="8123" w:type="dxa"/>
            <w:gridSpan w:val="2"/>
            <w:shd w:val="clear" w:color="auto" w:fill="auto"/>
          </w:tcPr>
          <w:p w:rsidR="00576DCA" w:rsidRPr="00AD7EDE" w:rsidRDefault="00576DCA" w:rsidP="00C7589C">
            <w:pPr>
              <w:pStyle w:val="pldetails"/>
            </w:pPr>
            <w:r>
              <w:t xml:space="preserve">Liying CHEN (Mrs.), Project Administrator, State Intellectual Property Office P.R. China, Division 2, International Cooperation Department, No. 6 Xitucheng Road, Beijing  </w:t>
            </w:r>
            <w:r>
              <w:br/>
              <w:t>(tel.: 0086 10 62083837  fax: 0086 10 62019615  e-mail: chenliying@sipo.gov.cn)</w:t>
            </w:r>
          </w:p>
        </w:tc>
      </w:tr>
      <w:tr w:rsidR="00576DCA" w:rsidRPr="00B533B2" w:rsidTr="00C7589C">
        <w:trPr>
          <w:cantSplit/>
        </w:trPr>
        <w:tc>
          <w:tcPr>
            <w:tcW w:w="9882" w:type="dxa"/>
            <w:gridSpan w:val="4"/>
            <w:shd w:val="clear" w:color="auto" w:fill="auto"/>
          </w:tcPr>
          <w:p w:rsidR="00576DCA" w:rsidRPr="003B57FC" w:rsidRDefault="00576DCA" w:rsidP="00C7589C">
            <w:pPr>
              <w:pStyle w:val="plcountry"/>
            </w:pPr>
            <w:r w:rsidRPr="000A615A">
              <w:t>COLOMBIE / COLOMBIA / KOLUMBIEN / COLOMBIA</w:t>
            </w:r>
          </w:p>
        </w:tc>
      </w:tr>
      <w:tr w:rsidR="00576DCA" w:rsidRPr="000A615A" w:rsidTr="00C7589C">
        <w:trPr>
          <w:cantSplit/>
        </w:trPr>
        <w:tc>
          <w:tcPr>
            <w:tcW w:w="1759" w:type="dxa"/>
            <w:gridSpan w:val="2"/>
            <w:shd w:val="clear" w:color="auto" w:fill="auto"/>
          </w:tcPr>
          <w:p w:rsidR="00576DCA" w:rsidRPr="003B57FC" w:rsidRDefault="00F95ADA" w:rsidP="00C7589C">
            <w:pPr>
              <w:pStyle w:val="pldetails"/>
              <w:jc w:val="center"/>
            </w:pPr>
            <w:r>
              <w:rPr>
                <w:snapToGrid/>
              </w:rPr>
              <w:drawing>
                <wp:inline distT="0" distB="0" distL="0" distR="0">
                  <wp:extent cx="638175" cy="828675"/>
                  <wp:effectExtent l="0" t="0" r="9525" b="9525"/>
                  <wp:docPr id="15" name="Picture 15"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8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tc>
        <w:tc>
          <w:tcPr>
            <w:tcW w:w="8123" w:type="dxa"/>
            <w:gridSpan w:val="2"/>
            <w:shd w:val="clear" w:color="auto" w:fill="auto"/>
          </w:tcPr>
          <w:p w:rsidR="00576DCA" w:rsidRPr="000A615A" w:rsidRDefault="00576DCA" w:rsidP="00C7589C">
            <w:pPr>
              <w:pStyle w:val="pldetails"/>
              <w:rPr>
                <w:lang w:val="es-ES"/>
              </w:rPr>
            </w:pPr>
            <w:r w:rsidRPr="001B3AC8">
              <w:rPr>
                <w:lang w:val="es-ES"/>
              </w:rPr>
              <w:t xml:space="preserve">Ana Luisa DÍAZ JIMÉNEZ (Sra.), Directora Técnica de Semillas, Dirección Técnica de Semillas, Instituto Colombiano Agropecuario (ICA), Carrera 41 No. 17-81, Piso 4°, Zona Industrial de Puente Aranda, Bogotá D.C. </w:t>
            </w:r>
            <w:r w:rsidRPr="001B3AC8">
              <w:rPr>
                <w:lang w:val="es-ES"/>
              </w:rPr>
              <w:br/>
              <w:t>(tel.: +57 1 3323700  fax: +57 1 3323700  e-mail: ana.diaz@ica.gov.co)</w:t>
            </w:r>
          </w:p>
        </w:tc>
      </w:tr>
      <w:tr w:rsidR="00576DCA" w:rsidRPr="003C7092" w:rsidTr="00C7589C">
        <w:trPr>
          <w:cantSplit/>
        </w:trPr>
        <w:tc>
          <w:tcPr>
            <w:tcW w:w="1759" w:type="dxa"/>
            <w:gridSpan w:val="2"/>
            <w:shd w:val="clear" w:color="auto" w:fill="auto"/>
          </w:tcPr>
          <w:p w:rsidR="00576DCA" w:rsidRPr="0002230B" w:rsidRDefault="00F95ADA" w:rsidP="00C7589C">
            <w:pPr>
              <w:pStyle w:val="pldetails"/>
              <w:jc w:val="center"/>
              <w:rPr>
                <w:lang w:val="es-ES"/>
              </w:rPr>
            </w:pPr>
            <w:r>
              <w:rPr>
                <w:snapToGrid/>
              </w:rPr>
              <w:drawing>
                <wp:inline distT="0" distB="0" distL="0" distR="0">
                  <wp:extent cx="695325" cy="942975"/>
                  <wp:effectExtent l="0" t="0" r="9525" b="9525"/>
                  <wp:docPr id="16" name="Picture 16" descr="2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118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123" w:type="dxa"/>
            <w:gridSpan w:val="2"/>
            <w:shd w:val="clear" w:color="auto" w:fill="auto"/>
          </w:tcPr>
          <w:p w:rsidR="00576DCA" w:rsidRPr="000A615A" w:rsidRDefault="00576DCA" w:rsidP="00C7589C">
            <w:pPr>
              <w:pStyle w:val="pldetails"/>
              <w:rPr>
                <w:lang w:val="es-ES"/>
              </w:rPr>
            </w:pPr>
            <w:r w:rsidRPr="000A615A">
              <w:rPr>
                <w:lang w:val="es-ES"/>
              </w:rPr>
              <w:t xml:space="preserve">Juan Camilo SARETZKI-FORERO, Consejo, Misión Permanente de Colombia, Chemin Champ dÁnier 17-19, 1209 Ginebra  </w:t>
            </w:r>
            <w:r w:rsidRPr="000A615A">
              <w:rPr>
                <w:lang w:val="es-ES"/>
              </w:rPr>
              <w:br/>
              <w:t>(tel.: 41 22 798 4718  fax: 41 22 791 0787  e-mail: juan.saretzki@misioncolombia.ch)</w:t>
            </w:r>
          </w:p>
        </w:tc>
      </w:tr>
      <w:tr w:rsidR="00576DCA" w:rsidRPr="000A615A" w:rsidTr="00C7589C">
        <w:trPr>
          <w:cantSplit/>
        </w:trPr>
        <w:tc>
          <w:tcPr>
            <w:tcW w:w="9882" w:type="dxa"/>
            <w:gridSpan w:val="4"/>
            <w:shd w:val="clear" w:color="auto" w:fill="auto"/>
          </w:tcPr>
          <w:p w:rsidR="00576DCA" w:rsidRPr="000A615A" w:rsidRDefault="00576DCA" w:rsidP="00C7589C">
            <w:pPr>
              <w:pStyle w:val="plcountry"/>
              <w:rPr>
                <w:lang w:val="es-ES"/>
              </w:rPr>
            </w:pPr>
            <w:r w:rsidRPr="000A615A">
              <w:rPr>
                <w:lang w:val="es-ES"/>
              </w:rPr>
              <w:t>CROATIE / CROATIA / KROATIEN / CROACIA</w:t>
            </w:r>
          </w:p>
        </w:tc>
      </w:tr>
      <w:tr w:rsidR="00576DCA" w:rsidRPr="000A615A" w:rsidTr="00C7589C">
        <w:trPr>
          <w:cantSplit/>
        </w:trPr>
        <w:tc>
          <w:tcPr>
            <w:tcW w:w="1759" w:type="dxa"/>
            <w:gridSpan w:val="2"/>
            <w:shd w:val="clear" w:color="auto" w:fill="auto"/>
          </w:tcPr>
          <w:p w:rsidR="00576DCA" w:rsidRPr="000A615A" w:rsidRDefault="00F95ADA" w:rsidP="00C7589C">
            <w:pPr>
              <w:pStyle w:val="pldetails"/>
              <w:jc w:val="center"/>
              <w:rPr>
                <w:lang w:val="es-ES"/>
              </w:rPr>
            </w:pPr>
            <w:r>
              <w:rPr>
                <w:snapToGrid/>
              </w:rPr>
              <w:drawing>
                <wp:inline distT="0" distB="0" distL="0" distR="0">
                  <wp:extent cx="695325" cy="1057275"/>
                  <wp:effectExtent l="0" t="0" r="9525" b="9525"/>
                  <wp:docPr id="17" name="Picture 17" descr="2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8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5325" cy="1057275"/>
                          </a:xfrm>
                          <a:prstGeom prst="rect">
                            <a:avLst/>
                          </a:prstGeom>
                          <a:noFill/>
                          <a:ln>
                            <a:noFill/>
                          </a:ln>
                        </pic:spPr>
                      </pic:pic>
                    </a:graphicData>
                  </a:graphic>
                </wp:inline>
              </w:drawing>
            </w:r>
          </w:p>
        </w:tc>
        <w:tc>
          <w:tcPr>
            <w:tcW w:w="8123" w:type="dxa"/>
            <w:gridSpan w:val="2"/>
            <w:shd w:val="clear" w:color="auto" w:fill="auto"/>
          </w:tcPr>
          <w:p w:rsidR="00576DCA" w:rsidRPr="000A615A" w:rsidRDefault="00576DCA" w:rsidP="00C7589C">
            <w:pPr>
              <w:pStyle w:val="pldetails"/>
            </w:pPr>
            <w:r w:rsidRPr="000A615A">
              <w:t xml:space="preserve">Ivana BULAJIĆ (Ms.), Head, Plant Health Service, Vukovarska 78, HR-Zagreb  </w:t>
            </w:r>
            <w:r>
              <w:br/>
            </w:r>
            <w:r w:rsidRPr="000A615A">
              <w:t>(tel.: +385 161 09390  e-mail: ivana.bulajic@mps.hr)</w:t>
            </w:r>
          </w:p>
        </w:tc>
      </w:tr>
      <w:tr w:rsidR="00576DCA" w:rsidRPr="003B57FC" w:rsidTr="00C7589C">
        <w:trPr>
          <w:cantSplit/>
        </w:trPr>
        <w:tc>
          <w:tcPr>
            <w:tcW w:w="9882" w:type="dxa"/>
            <w:gridSpan w:val="4"/>
            <w:shd w:val="clear" w:color="auto" w:fill="auto"/>
          </w:tcPr>
          <w:p w:rsidR="00576DCA" w:rsidRPr="00B533B2" w:rsidRDefault="00576DCA" w:rsidP="00C7589C">
            <w:pPr>
              <w:pStyle w:val="plcountry"/>
              <w:rPr>
                <w:rFonts w:cs="Arial"/>
                <w:lang w:val="es-ES"/>
              </w:rPr>
            </w:pPr>
            <w:r w:rsidRPr="00B533B2">
              <w:rPr>
                <w:rFonts w:cs="Arial"/>
                <w:lang w:val="es-ES"/>
              </w:rPr>
              <w:t>ESPAGNE / SPAIN / SPANIEN / ESPAÑA</w:t>
            </w:r>
          </w:p>
        </w:tc>
      </w:tr>
      <w:tr w:rsidR="00576DCA" w:rsidRPr="003C7092" w:rsidTr="00C7589C">
        <w:trPr>
          <w:cantSplit/>
        </w:trPr>
        <w:tc>
          <w:tcPr>
            <w:tcW w:w="1759" w:type="dxa"/>
            <w:gridSpan w:val="2"/>
            <w:shd w:val="clear" w:color="auto" w:fill="auto"/>
          </w:tcPr>
          <w:p w:rsidR="00576DCA" w:rsidRPr="003B57FC" w:rsidRDefault="00F95ADA" w:rsidP="00C7589C">
            <w:pPr>
              <w:pStyle w:val="pldetails"/>
              <w:jc w:val="center"/>
            </w:pPr>
            <w:r>
              <w:rPr>
                <w:snapToGrid/>
              </w:rPr>
              <w:drawing>
                <wp:inline distT="0" distB="0" distL="0" distR="0">
                  <wp:extent cx="752475" cy="971550"/>
                  <wp:effectExtent l="0" t="0" r="9525" b="0"/>
                  <wp:docPr id="18" name="Picture 18"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5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2475" cy="971550"/>
                          </a:xfrm>
                          <a:prstGeom prst="rect">
                            <a:avLst/>
                          </a:prstGeom>
                          <a:noFill/>
                          <a:ln>
                            <a:noFill/>
                          </a:ln>
                        </pic:spPr>
                      </pic:pic>
                    </a:graphicData>
                  </a:graphic>
                </wp:inline>
              </w:drawing>
            </w:r>
          </w:p>
        </w:tc>
        <w:tc>
          <w:tcPr>
            <w:tcW w:w="8123" w:type="dxa"/>
            <w:gridSpan w:val="2"/>
            <w:shd w:val="clear" w:color="auto" w:fill="auto"/>
          </w:tcPr>
          <w:p w:rsidR="00576DCA" w:rsidRPr="00B533B2" w:rsidRDefault="00576DCA" w:rsidP="00C7589C">
            <w:pPr>
              <w:pStyle w:val="pldetails"/>
              <w:rPr>
                <w:lang w:val="es-ES"/>
              </w:rPr>
            </w:pPr>
            <w:r w:rsidRPr="00B533B2">
              <w:rPr>
                <w:lang w:val="es-AR"/>
              </w:rPr>
              <w:t>Luis SALAICES, Jefe del Área del Registro de Variedades, Subdirección general de Medios de Producción Agrícolas y Oficina Española de Variedades Vegetales (MPA y OEVV), Ministerio de Agricultura, Alimentación</w:t>
            </w:r>
            <w:r w:rsidR="001C7508">
              <w:rPr>
                <w:lang w:val="es-AR"/>
              </w:rPr>
              <w:t xml:space="preserve"> y Medio Ambiente (MAGRAMA), C/ </w:t>
            </w:r>
            <w:r w:rsidRPr="00B533B2">
              <w:rPr>
                <w:lang w:val="es-AR"/>
              </w:rPr>
              <w:t xml:space="preserve">Almagro No. 33, planta 7a, E-28010 Madrid  </w:t>
            </w:r>
            <w:r w:rsidRPr="00B533B2">
              <w:rPr>
                <w:lang w:val="es-AR"/>
              </w:rPr>
              <w:br/>
              <w:t>(tel.: +34 91 347 6712  fax: +34 91 347 6703  e-mail: luis.salaices@magrama.es)</w:t>
            </w:r>
          </w:p>
        </w:tc>
      </w:tr>
      <w:tr w:rsidR="00576DCA" w:rsidRPr="00B533B2" w:rsidTr="00C7589C">
        <w:trPr>
          <w:cantSplit/>
        </w:trPr>
        <w:tc>
          <w:tcPr>
            <w:tcW w:w="9882" w:type="dxa"/>
            <w:gridSpan w:val="4"/>
            <w:shd w:val="clear" w:color="auto" w:fill="auto"/>
          </w:tcPr>
          <w:p w:rsidR="00576DCA" w:rsidRPr="003B57FC" w:rsidRDefault="00576DCA" w:rsidP="00C7589C">
            <w:pPr>
              <w:pStyle w:val="plcountry"/>
            </w:pPr>
            <w:r w:rsidRPr="003B57FC">
              <w:lastRenderedPageBreak/>
              <w:t>ESTONIE / ESTONIA / ESTLAND / ESTONIA</w:t>
            </w:r>
          </w:p>
        </w:tc>
      </w:tr>
      <w:tr w:rsidR="00576DCA" w:rsidRPr="00B533B2" w:rsidTr="00C7589C">
        <w:trPr>
          <w:cantSplit/>
        </w:trPr>
        <w:tc>
          <w:tcPr>
            <w:tcW w:w="1759" w:type="dxa"/>
            <w:gridSpan w:val="2"/>
            <w:shd w:val="clear" w:color="auto" w:fill="auto"/>
          </w:tcPr>
          <w:p w:rsidR="00576DCA" w:rsidRPr="003B57FC" w:rsidRDefault="00F95ADA" w:rsidP="00C7589C">
            <w:pPr>
              <w:pStyle w:val="pldetails"/>
              <w:jc w:val="center"/>
            </w:pPr>
            <w:r>
              <w:rPr>
                <w:snapToGrid/>
              </w:rPr>
              <w:drawing>
                <wp:inline distT="0" distB="0" distL="0" distR="0">
                  <wp:extent cx="695325" cy="942975"/>
                  <wp:effectExtent l="0" t="0" r="9525" b="9525"/>
                  <wp:docPr id="19" name="Picture 19"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1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123" w:type="dxa"/>
            <w:gridSpan w:val="2"/>
            <w:shd w:val="clear" w:color="auto" w:fill="auto"/>
          </w:tcPr>
          <w:p w:rsidR="00576DCA" w:rsidRPr="003B57FC" w:rsidRDefault="00576DCA" w:rsidP="00C7589C">
            <w:pPr>
              <w:pStyle w:val="pldetails"/>
            </w:pPr>
            <w:r w:rsidRPr="003B57FC">
              <w:t xml:space="preserve">Renata TSATURJAN (Ms.), Chief Specialist, Plant Production Bureau, Ministry of Agriculture, 39/41 Lai Street, EE-15056 Tallinn </w:t>
            </w:r>
            <w:r w:rsidRPr="003B57FC">
              <w:br/>
              <w:t>(tel.: +372 625 6507  fax: +372 625 6200  e</w:t>
            </w:r>
            <w:r w:rsidRPr="003B57FC">
              <w:noBreakHyphen/>
              <w:t xml:space="preserve">mail: renata.tsaturjan@agri.ee) </w:t>
            </w:r>
          </w:p>
        </w:tc>
      </w:tr>
      <w:tr w:rsidR="00576DCA" w:rsidRPr="00B533B2" w:rsidTr="00C7589C">
        <w:trPr>
          <w:cantSplit/>
        </w:trPr>
        <w:tc>
          <w:tcPr>
            <w:tcW w:w="9882" w:type="dxa"/>
            <w:gridSpan w:val="4"/>
            <w:shd w:val="clear" w:color="auto" w:fill="auto"/>
          </w:tcPr>
          <w:p w:rsidR="00576DCA" w:rsidRPr="003B57FC" w:rsidRDefault="00576DCA" w:rsidP="00C7589C">
            <w:pPr>
              <w:pStyle w:val="plcountry"/>
            </w:pPr>
            <w:r w:rsidRPr="000A6FF7">
              <w:t>Équateur</w:t>
            </w:r>
            <w:r>
              <w:t xml:space="preserve"> / ECUADOR / ECUADOR / ECUADOR</w:t>
            </w:r>
          </w:p>
        </w:tc>
      </w:tr>
      <w:tr w:rsidR="00576DCA" w:rsidRPr="003C7092" w:rsidTr="00C7589C">
        <w:trPr>
          <w:cantSplit/>
        </w:trPr>
        <w:tc>
          <w:tcPr>
            <w:tcW w:w="1759" w:type="dxa"/>
            <w:gridSpan w:val="2"/>
            <w:shd w:val="clear" w:color="auto" w:fill="auto"/>
          </w:tcPr>
          <w:p w:rsidR="00576DCA" w:rsidRPr="00C64275" w:rsidRDefault="00576DCA" w:rsidP="00C7589C">
            <w:pPr>
              <w:pStyle w:val="pldetails"/>
              <w:jc w:val="center"/>
              <w:rPr>
                <w:snapToGrid/>
              </w:rPr>
            </w:pPr>
          </w:p>
        </w:tc>
        <w:tc>
          <w:tcPr>
            <w:tcW w:w="8123" w:type="dxa"/>
            <w:gridSpan w:val="2"/>
            <w:shd w:val="clear" w:color="auto" w:fill="auto"/>
          </w:tcPr>
          <w:p w:rsidR="00576DCA" w:rsidRPr="00261D6B" w:rsidRDefault="00576DCA" w:rsidP="00C7589C">
            <w:pPr>
              <w:pStyle w:val="pldetails"/>
              <w:rPr>
                <w:lang w:val="es-ES"/>
              </w:rPr>
            </w:pPr>
            <w:r w:rsidRPr="00261D6B">
              <w:rPr>
                <w:lang w:val="es-ES"/>
              </w:rPr>
              <w:t>Juan Carlos CASTRILLÓN J., Ministro, Misión Perma</w:t>
            </w:r>
            <w:r w:rsidR="00366883">
              <w:rPr>
                <w:lang w:val="es-ES"/>
              </w:rPr>
              <w:t>nente, Rue de Lausanne 145 (7th </w:t>
            </w:r>
            <w:r w:rsidRPr="00261D6B">
              <w:rPr>
                <w:lang w:val="es-ES"/>
              </w:rPr>
              <w:t xml:space="preserve">floor), 1202 Ginebra </w:t>
            </w:r>
            <w:r w:rsidRPr="00261D6B">
              <w:rPr>
                <w:lang w:val="es-ES"/>
              </w:rPr>
              <w:br/>
              <w:t>(tel.: +41 22 7315289 fax: +41 22 7318391 e-mail: jccastrillonj@gmail.com)</w:t>
            </w:r>
          </w:p>
        </w:tc>
      </w:tr>
      <w:tr w:rsidR="00576DCA" w:rsidRPr="003B57FC" w:rsidTr="00C7589C">
        <w:trPr>
          <w:cantSplit/>
        </w:trPr>
        <w:tc>
          <w:tcPr>
            <w:tcW w:w="1759" w:type="dxa"/>
            <w:gridSpan w:val="2"/>
            <w:shd w:val="clear" w:color="auto" w:fill="auto"/>
          </w:tcPr>
          <w:p w:rsidR="00576DCA" w:rsidRPr="003B57FC" w:rsidRDefault="00F95ADA" w:rsidP="00C7589C">
            <w:pPr>
              <w:pStyle w:val="pldetails"/>
              <w:jc w:val="center"/>
            </w:pPr>
            <w:r>
              <w:rPr>
                <w:snapToGrid/>
              </w:rPr>
              <w:drawing>
                <wp:inline distT="0" distB="0" distL="0" distR="0">
                  <wp:extent cx="695325" cy="942975"/>
                  <wp:effectExtent l="0" t="0" r="9525" b="9525"/>
                  <wp:docPr id="2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123" w:type="dxa"/>
            <w:gridSpan w:val="2"/>
            <w:shd w:val="clear" w:color="auto" w:fill="auto"/>
          </w:tcPr>
          <w:p w:rsidR="00576DCA" w:rsidRPr="003B57FC" w:rsidRDefault="00576DCA" w:rsidP="00C32DA5">
            <w:pPr>
              <w:pStyle w:val="pldetails"/>
            </w:pPr>
            <w:r>
              <w:t xml:space="preserve">Susanne GURA (Ms.), Coordinator, Association for Plant Breeding for the Benefit of Society </w:t>
            </w:r>
            <w:r w:rsidRPr="00F93808">
              <w:t xml:space="preserve">(APBREBES), Burghofstr. 166, 53229 Bonn, </w:t>
            </w:r>
            <w:r w:rsidR="00C32DA5">
              <w:t>Germany</w:t>
            </w:r>
            <w:r w:rsidRPr="00F93808">
              <w:t xml:space="preserve"> </w:t>
            </w:r>
            <w:r w:rsidRPr="00F93808">
              <w:br/>
              <w:t xml:space="preserve">(tel.: +49 228 9480670  e-mail: </w:t>
            </w:r>
            <w:r w:rsidRPr="00B533B2">
              <w:rPr>
                <w:color w:val="000000"/>
              </w:rPr>
              <w:t>gura@dinse.net)</w:t>
            </w:r>
          </w:p>
        </w:tc>
      </w:tr>
      <w:tr w:rsidR="00576DCA" w:rsidRPr="00045205" w:rsidTr="00C7589C">
        <w:trPr>
          <w:cantSplit/>
        </w:trPr>
        <w:tc>
          <w:tcPr>
            <w:tcW w:w="9882" w:type="dxa"/>
            <w:gridSpan w:val="4"/>
            <w:shd w:val="clear" w:color="auto" w:fill="auto"/>
          </w:tcPr>
          <w:p w:rsidR="00576DCA" w:rsidRPr="005D31A2" w:rsidRDefault="00576DCA" w:rsidP="00C7589C">
            <w:pPr>
              <w:pStyle w:val="plcountry"/>
              <w:rPr>
                <w:lang w:val="de-DE"/>
              </w:rPr>
            </w:pPr>
            <w:r w:rsidRPr="005D31A2">
              <w:rPr>
                <w:lang w:val="de-DE"/>
              </w:rPr>
              <w:t xml:space="preserve">ÉTATS-UNIS D'AMÉRIQUE / UNITED STATES OF AMERICA / </w:t>
            </w:r>
            <w:r w:rsidRPr="005D31A2">
              <w:rPr>
                <w:lang w:val="de-DE"/>
              </w:rPr>
              <w:br/>
              <w:t>VEREINIGTE STAATEN VON AMERIKA / ESTADOS UNIDOS DE AMÉRICA</w:t>
            </w:r>
          </w:p>
        </w:tc>
      </w:tr>
      <w:tr w:rsidR="00576DCA" w:rsidRPr="003B57FC" w:rsidTr="00C7589C">
        <w:trPr>
          <w:cantSplit/>
        </w:trPr>
        <w:tc>
          <w:tcPr>
            <w:tcW w:w="1759" w:type="dxa"/>
            <w:gridSpan w:val="2"/>
            <w:shd w:val="clear" w:color="auto" w:fill="auto"/>
          </w:tcPr>
          <w:p w:rsidR="00576DCA" w:rsidRPr="003B57FC" w:rsidRDefault="00F95ADA" w:rsidP="00C7589C">
            <w:pPr>
              <w:pStyle w:val="pldetails"/>
              <w:jc w:val="center"/>
            </w:pPr>
            <w:r>
              <w:rPr>
                <w:snapToGrid/>
              </w:rPr>
              <w:drawing>
                <wp:inline distT="0" distB="0" distL="0" distR="0">
                  <wp:extent cx="752475" cy="914400"/>
                  <wp:effectExtent l="0" t="0" r="9525" b="0"/>
                  <wp:docPr id="21" name="Picture 21"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752475" cy="914400"/>
                          </a:xfrm>
                          <a:prstGeom prst="rect">
                            <a:avLst/>
                          </a:prstGeom>
                          <a:noFill/>
                          <a:ln>
                            <a:noFill/>
                          </a:ln>
                        </pic:spPr>
                      </pic:pic>
                    </a:graphicData>
                  </a:graphic>
                </wp:inline>
              </w:drawing>
            </w:r>
          </w:p>
        </w:tc>
        <w:tc>
          <w:tcPr>
            <w:tcW w:w="8123" w:type="dxa"/>
            <w:gridSpan w:val="2"/>
            <w:shd w:val="clear" w:color="auto" w:fill="auto"/>
          </w:tcPr>
          <w:p w:rsidR="00576DCA" w:rsidRPr="003B57FC" w:rsidRDefault="00576DCA" w:rsidP="00C7589C">
            <w:pPr>
              <w:pStyle w:val="pldetails"/>
            </w:pPr>
            <w:r w:rsidRPr="003B57FC">
              <w:t>Kitisri SUKHAPINDA (Ms.), Patent Attorney, Office of Policy and External Affairs, United States Patent and Trademark Office (USPTO), Madison Building, West Wing, 600 Dulany Street, MDW 10A30, Alexandria VA 22313</w:t>
            </w:r>
            <w:r w:rsidRPr="003B57FC">
              <w:br/>
              <w:t>(tel.: +1 571 272 9300  fax: + 1 571 273 0085  e</w:t>
            </w:r>
            <w:r w:rsidRPr="003B57FC">
              <w:noBreakHyphen/>
              <w:t xml:space="preserve">mail: kitisri.sukhapinda@uspto.gov) </w:t>
            </w:r>
          </w:p>
        </w:tc>
      </w:tr>
      <w:tr w:rsidR="00576DCA" w:rsidRPr="003B57FC" w:rsidTr="00C7589C">
        <w:trPr>
          <w:cantSplit/>
        </w:trPr>
        <w:tc>
          <w:tcPr>
            <w:tcW w:w="1759" w:type="dxa"/>
            <w:gridSpan w:val="2"/>
            <w:shd w:val="clear" w:color="auto" w:fill="auto"/>
          </w:tcPr>
          <w:p w:rsidR="00576DCA" w:rsidRDefault="00F95ADA" w:rsidP="00C7589C">
            <w:pPr>
              <w:pStyle w:val="pldetails"/>
              <w:jc w:val="center"/>
            </w:pPr>
            <w:r>
              <w:rPr>
                <w:snapToGrid/>
              </w:rPr>
              <w:drawing>
                <wp:inline distT="0" distB="0" distL="0" distR="0">
                  <wp:extent cx="695325" cy="942975"/>
                  <wp:effectExtent l="0" t="0" r="9525" b="9525"/>
                  <wp:docPr id="22" name="Picture 22"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5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123" w:type="dxa"/>
            <w:gridSpan w:val="2"/>
            <w:shd w:val="clear" w:color="auto" w:fill="auto"/>
          </w:tcPr>
          <w:p w:rsidR="00576DCA" w:rsidRPr="00FC085D" w:rsidRDefault="00576DCA" w:rsidP="00C7589C">
            <w:pPr>
              <w:pStyle w:val="pldetails"/>
            </w:pPr>
            <w:r>
              <w:t>Paul M. ZANKOWSKI, Commissioner, Plant Variety Protection Office, USDA, AMS, S&amp;T, Plant Variety Protection Office, USDA, AMS, S&amp;T, Plant Variety Protection Office, 1400 Independence Ave., S.W., Room 4512 - South Building, Mail Stop 0273, Washington D.C. 20250</w:t>
            </w:r>
            <w:r>
              <w:br/>
              <w:t xml:space="preserve">(tel.: </w:t>
            </w:r>
            <w:r w:rsidRPr="004154CD">
              <w:t>+1 202 720-1128</w:t>
            </w:r>
            <w:r>
              <w:t xml:space="preserve">  fax: </w:t>
            </w:r>
            <w:r w:rsidRPr="004154CD">
              <w:t>+1 202 260-8976</w:t>
            </w:r>
            <w:r>
              <w:t xml:space="preserve">  e-</w:t>
            </w:r>
            <w:r w:rsidRPr="004154CD">
              <w:t>mail: paul.zankowski@ams.usda.gov</w:t>
            </w:r>
            <w:r>
              <w:t>)</w:t>
            </w:r>
          </w:p>
        </w:tc>
      </w:tr>
      <w:tr w:rsidR="00576DCA" w:rsidRPr="008C5445" w:rsidTr="00C7589C">
        <w:trPr>
          <w:cantSplit/>
        </w:trPr>
        <w:tc>
          <w:tcPr>
            <w:tcW w:w="1759" w:type="dxa"/>
            <w:gridSpan w:val="2"/>
            <w:shd w:val="clear" w:color="auto" w:fill="auto"/>
          </w:tcPr>
          <w:p w:rsidR="00576DCA" w:rsidRDefault="00F95ADA" w:rsidP="00C7589C">
            <w:pPr>
              <w:pStyle w:val="pldetails"/>
              <w:jc w:val="center"/>
            </w:pPr>
            <w:r>
              <w:rPr>
                <w:snapToGrid/>
              </w:rPr>
              <w:drawing>
                <wp:inline distT="0" distB="0" distL="0" distR="0">
                  <wp:extent cx="685800" cy="895350"/>
                  <wp:effectExtent l="0" t="0" r="0" b="0"/>
                  <wp:docPr id="23" name="Picture 25" descr="Description: 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78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 cy="895350"/>
                          </a:xfrm>
                          <a:prstGeom prst="rect">
                            <a:avLst/>
                          </a:prstGeom>
                          <a:noFill/>
                          <a:ln>
                            <a:noFill/>
                          </a:ln>
                        </pic:spPr>
                      </pic:pic>
                    </a:graphicData>
                  </a:graphic>
                </wp:inline>
              </w:drawing>
            </w:r>
          </w:p>
        </w:tc>
        <w:tc>
          <w:tcPr>
            <w:tcW w:w="8123" w:type="dxa"/>
            <w:gridSpan w:val="2"/>
            <w:shd w:val="clear" w:color="auto" w:fill="auto"/>
          </w:tcPr>
          <w:p w:rsidR="00576DCA" w:rsidRPr="008C5445" w:rsidRDefault="00576DCA" w:rsidP="00C7589C">
            <w:pPr>
              <w:pStyle w:val="pldetails"/>
            </w:pPr>
            <w:r>
              <w:t>Karin L. FERRITER (Ms.), Intellectual Property Attaché, United States Mission to the WTO, 11, route de Pregny, 1292 Chambesy, Switzerland</w:t>
            </w:r>
            <w:r>
              <w:br/>
            </w:r>
            <w:r w:rsidRPr="008C5445">
              <w:t>(tel.: +41 22 749 5281  e-mail: karin_ferriter@ustr.eop.gov)</w:t>
            </w:r>
          </w:p>
        </w:tc>
      </w:tr>
      <w:tr w:rsidR="00576DCA" w:rsidRPr="003C7092" w:rsidTr="00C7589C">
        <w:trPr>
          <w:cantSplit/>
        </w:trPr>
        <w:tc>
          <w:tcPr>
            <w:tcW w:w="9882" w:type="dxa"/>
            <w:gridSpan w:val="4"/>
            <w:shd w:val="clear" w:color="auto" w:fill="auto"/>
          </w:tcPr>
          <w:p w:rsidR="00576DCA" w:rsidRPr="00995321" w:rsidRDefault="00576DCA" w:rsidP="00C7589C">
            <w:pPr>
              <w:pStyle w:val="plcountry"/>
              <w:keepLines w:val="0"/>
              <w:rPr>
                <w:rFonts w:cs="Arial"/>
                <w:lang w:val="fr-CH"/>
              </w:rPr>
            </w:pPr>
            <w:r w:rsidRPr="00995321">
              <w:rPr>
                <w:rFonts w:cs="Arial"/>
                <w:lang w:val="fr-CH"/>
              </w:rPr>
              <w:lastRenderedPageBreak/>
              <w:t xml:space="preserve">FÉDÉRATION DE RUSSIE / RUSSIAN FEDERATION / RUSSISCHE FÖDERATION / </w:t>
            </w:r>
            <w:r w:rsidRPr="00995321">
              <w:rPr>
                <w:rFonts w:cs="Arial"/>
                <w:lang w:val="fr-CH"/>
              </w:rPr>
              <w:br/>
              <w:t>FEDERACIÓN DE RUSIA</w:t>
            </w:r>
          </w:p>
        </w:tc>
      </w:tr>
      <w:tr w:rsidR="00576DCA" w:rsidRPr="006F5E10" w:rsidTr="00C7589C">
        <w:trPr>
          <w:cantSplit/>
        </w:trPr>
        <w:tc>
          <w:tcPr>
            <w:tcW w:w="1759" w:type="dxa"/>
            <w:gridSpan w:val="2"/>
            <w:shd w:val="clear" w:color="auto" w:fill="auto"/>
          </w:tcPr>
          <w:p w:rsidR="00576DCA" w:rsidRPr="003B57FC" w:rsidRDefault="00F95ADA" w:rsidP="00C7589C">
            <w:pPr>
              <w:pStyle w:val="pldetails"/>
              <w:keepNext/>
              <w:keepLines w:val="0"/>
              <w:jc w:val="center"/>
            </w:pPr>
            <w:r>
              <w:rPr>
                <w:snapToGrid/>
              </w:rPr>
              <w:drawing>
                <wp:inline distT="0" distB="0" distL="0" distR="0">
                  <wp:extent cx="723900" cy="885825"/>
                  <wp:effectExtent l="0" t="0" r="0" b="9525"/>
                  <wp:docPr id="2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3900" cy="885825"/>
                          </a:xfrm>
                          <a:prstGeom prst="rect">
                            <a:avLst/>
                          </a:prstGeom>
                          <a:noFill/>
                          <a:ln>
                            <a:noFill/>
                          </a:ln>
                        </pic:spPr>
                      </pic:pic>
                    </a:graphicData>
                  </a:graphic>
                </wp:inline>
              </w:drawing>
            </w:r>
          </w:p>
        </w:tc>
        <w:tc>
          <w:tcPr>
            <w:tcW w:w="8123" w:type="dxa"/>
            <w:gridSpan w:val="2"/>
            <w:shd w:val="clear" w:color="auto" w:fill="auto"/>
          </w:tcPr>
          <w:p w:rsidR="00576DCA" w:rsidRPr="006F5E10" w:rsidRDefault="00576DCA" w:rsidP="00C7589C">
            <w:pPr>
              <w:pStyle w:val="pldetails"/>
              <w:keepNext/>
              <w:keepLines w:val="0"/>
              <w:rPr>
                <w:highlight w:val="yellow"/>
              </w:rPr>
            </w:pPr>
            <w:r w:rsidRPr="006F5E10">
              <w:t xml:space="preserve">Vitaly S. VOLOSCHCHENKO, Chairman, State Commission of the Russian Federation for Selection Achievements Test and Protection, Orlicov per. 1/11, 107139 Moscow  </w:t>
            </w:r>
            <w:r>
              <w:br/>
            </w:r>
            <w:r w:rsidRPr="006F5E10">
              <w:t>(tel.: +70 495 6076827  fax: +70 495 411 8366  e-mail: gossort@gossort.com)</w:t>
            </w:r>
          </w:p>
        </w:tc>
      </w:tr>
      <w:tr w:rsidR="00576DCA" w:rsidRPr="006F5E10" w:rsidTr="00C7589C">
        <w:trPr>
          <w:cantSplit/>
        </w:trPr>
        <w:tc>
          <w:tcPr>
            <w:tcW w:w="1759" w:type="dxa"/>
            <w:gridSpan w:val="2"/>
            <w:shd w:val="clear" w:color="auto" w:fill="auto"/>
          </w:tcPr>
          <w:p w:rsidR="00576DCA" w:rsidRPr="00B533B2" w:rsidRDefault="00F95ADA" w:rsidP="00C7589C">
            <w:pPr>
              <w:pStyle w:val="pldetails"/>
              <w:jc w:val="center"/>
              <w:rPr>
                <w:lang w:val="fr-FR"/>
              </w:rPr>
            </w:pPr>
            <w:r>
              <w:rPr>
                <w:snapToGrid/>
              </w:rPr>
              <w:drawing>
                <wp:inline distT="0" distB="0" distL="0" distR="0">
                  <wp:extent cx="800100" cy="1000125"/>
                  <wp:effectExtent l="0" t="0" r="0" b="9525"/>
                  <wp:docPr id="25" name="Picture 25" descr="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3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0100" cy="1000125"/>
                          </a:xfrm>
                          <a:prstGeom prst="rect">
                            <a:avLst/>
                          </a:prstGeom>
                          <a:noFill/>
                          <a:ln>
                            <a:noFill/>
                          </a:ln>
                        </pic:spPr>
                      </pic:pic>
                    </a:graphicData>
                  </a:graphic>
                </wp:inline>
              </w:drawing>
            </w:r>
          </w:p>
        </w:tc>
        <w:tc>
          <w:tcPr>
            <w:tcW w:w="8123" w:type="dxa"/>
            <w:gridSpan w:val="2"/>
            <w:shd w:val="clear" w:color="auto" w:fill="auto"/>
          </w:tcPr>
          <w:p w:rsidR="00576DCA" w:rsidRPr="006F5E10" w:rsidRDefault="00576DCA" w:rsidP="00C7589C">
            <w:pPr>
              <w:pStyle w:val="pldetails"/>
              <w:rPr>
                <w:highlight w:val="yellow"/>
              </w:rPr>
            </w:pPr>
            <w:r w:rsidRPr="006F5E10">
              <w:t xml:space="preserve">Yuri A. ROGOVSKIY, Chief of Method Department, Deputy Chairman, State Commission of the Russian Federation for Selection Achievements Test and Protection, Orlikov per., 1/11, 107139 Moscow  </w:t>
            </w:r>
            <w:r>
              <w:br/>
              <w:t>(</w:t>
            </w:r>
            <w:r w:rsidRPr="006F5E10">
              <w:t>tel.: +7 499 9751082  fax: +7 495 411 83 66  e-mail: yrogovskij@yandex.ru)</w:t>
            </w:r>
          </w:p>
        </w:tc>
      </w:tr>
      <w:tr w:rsidR="00576DCA" w:rsidRPr="006F5E10" w:rsidTr="00C7589C">
        <w:trPr>
          <w:cantSplit/>
        </w:trPr>
        <w:tc>
          <w:tcPr>
            <w:tcW w:w="1759" w:type="dxa"/>
            <w:gridSpan w:val="2"/>
            <w:shd w:val="clear" w:color="auto" w:fill="auto"/>
          </w:tcPr>
          <w:p w:rsidR="00576DCA" w:rsidRPr="005C4533" w:rsidRDefault="00F95ADA" w:rsidP="00C7589C">
            <w:pPr>
              <w:pStyle w:val="pldetails"/>
              <w:jc w:val="center"/>
            </w:pPr>
            <w:r>
              <w:rPr>
                <w:snapToGrid/>
              </w:rPr>
              <w:drawing>
                <wp:inline distT="0" distB="0" distL="0" distR="0">
                  <wp:extent cx="723900" cy="914400"/>
                  <wp:effectExtent l="0" t="0" r="0" b="0"/>
                  <wp:docPr id="2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3900" cy="914400"/>
                          </a:xfrm>
                          <a:prstGeom prst="rect">
                            <a:avLst/>
                          </a:prstGeom>
                          <a:noFill/>
                          <a:ln>
                            <a:noFill/>
                          </a:ln>
                        </pic:spPr>
                      </pic:pic>
                    </a:graphicData>
                  </a:graphic>
                </wp:inline>
              </w:drawing>
            </w:r>
          </w:p>
        </w:tc>
        <w:tc>
          <w:tcPr>
            <w:tcW w:w="8123" w:type="dxa"/>
            <w:gridSpan w:val="2"/>
            <w:shd w:val="clear" w:color="auto" w:fill="auto"/>
          </w:tcPr>
          <w:p w:rsidR="00576DCA" w:rsidRPr="006F5E10" w:rsidRDefault="00576DCA" w:rsidP="00C7589C">
            <w:pPr>
              <w:pStyle w:val="pldetails"/>
              <w:rPr>
                <w:highlight w:val="yellow"/>
              </w:rPr>
            </w:pPr>
            <w:r>
              <w:t xml:space="preserve">Antonina TRETINIKOVA (Ms.), Leading Agronomist, Methodology Department, State Commission of the Russian Federation for Selection Achievements Test and Protection, Orlikov per., 1/11, 107139 Moscow  </w:t>
            </w:r>
            <w:r>
              <w:br/>
              <w:t>(tel.: +7 495 607 6827  fax: +7 495 411 8366  e-mail: tretinnikova@mail.ru)</w:t>
            </w:r>
          </w:p>
        </w:tc>
      </w:tr>
      <w:tr w:rsidR="00576DCA" w:rsidRPr="00DC1CE9" w:rsidTr="00C7589C">
        <w:trPr>
          <w:cantSplit/>
        </w:trPr>
        <w:tc>
          <w:tcPr>
            <w:tcW w:w="9882" w:type="dxa"/>
            <w:gridSpan w:val="4"/>
            <w:shd w:val="clear" w:color="auto" w:fill="auto"/>
          </w:tcPr>
          <w:p w:rsidR="00576DCA" w:rsidRPr="00DC1CE9" w:rsidRDefault="00576DCA" w:rsidP="00C7589C">
            <w:pPr>
              <w:pStyle w:val="plcountry"/>
              <w:rPr>
                <w:rFonts w:cs="Arial"/>
              </w:rPr>
            </w:pPr>
            <w:r w:rsidRPr="00DF5399">
              <w:rPr>
                <w:rFonts w:cs="Arial"/>
              </w:rPr>
              <w:t>FINLANDE / FINLAND / FINNLAND / FINLANDIA</w:t>
            </w:r>
          </w:p>
        </w:tc>
      </w:tr>
      <w:tr w:rsidR="00576DCA" w:rsidRPr="00DF5399" w:rsidTr="00C7589C">
        <w:trPr>
          <w:cantSplit/>
        </w:trPr>
        <w:tc>
          <w:tcPr>
            <w:tcW w:w="1759" w:type="dxa"/>
            <w:gridSpan w:val="2"/>
            <w:shd w:val="clear" w:color="auto" w:fill="auto"/>
          </w:tcPr>
          <w:p w:rsidR="00576DCA" w:rsidRPr="003B57FC" w:rsidRDefault="00F95ADA" w:rsidP="00C7589C">
            <w:pPr>
              <w:pStyle w:val="pldetails"/>
              <w:jc w:val="center"/>
            </w:pPr>
            <w:r>
              <w:rPr>
                <w:snapToGrid/>
              </w:rPr>
              <w:drawing>
                <wp:inline distT="0" distB="0" distL="0" distR="0">
                  <wp:extent cx="695325" cy="914400"/>
                  <wp:effectExtent l="0" t="0" r="9525" b="0"/>
                  <wp:docPr id="2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5325" cy="914400"/>
                          </a:xfrm>
                          <a:prstGeom prst="rect">
                            <a:avLst/>
                          </a:prstGeom>
                          <a:noFill/>
                          <a:ln>
                            <a:noFill/>
                          </a:ln>
                        </pic:spPr>
                      </pic:pic>
                    </a:graphicData>
                  </a:graphic>
                </wp:inline>
              </w:drawing>
            </w:r>
          </w:p>
        </w:tc>
        <w:tc>
          <w:tcPr>
            <w:tcW w:w="8123" w:type="dxa"/>
            <w:gridSpan w:val="2"/>
            <w:shd w:val="clear" w:color="auto" w:fill="auto"/>
          </w:tcPr>
          <w:p w:rsidR="00576DCA" w:rsidRPr="00DF5399" w:rsidRDefault="00576DCA" w:rsidP="00C7589C">
            <w:pPr>
              <w:pStyle w:val="pldetails"/>
              <w:rPr>
                <w:highlight w:val="yellow"/>
              </w:rPr>
            </w:pPr>
            <w:r w:rsidRPr="00DF5399">
              <w:t xml:space="preserve">Tarja Päivikki HIETARANTA (Ms.), Senior Officer, Finnish Food and Safety Authority (EVIRA), Seed Certification, Tampereentie 51, P.O. Box 111, FIN-32201 Loimaa  </w:t>
            </w:r>
            <w:r>
              <w:br/>
            </w:r>
            <w:r w:rsidRPr="00DF5399">
              <w:t>(tel.: +358 50 3443748  e-mail: tarja.hietaranta@evira.fi)</w:t>
            </w:r>
          </w:p>
        </w:tc>
      </w:tr>
      <w:tr w:rsidR="00576DCA" w:rsidRPr="00DC1CE9" w:rsidTr="00C7589C">
        <w:trPr>
          <w:cantSplit/>
        </w:trPr>
        <w:tc>
          <w:tcPr>
            <w:tcW w:w="9882" w:type="dxa"/>
            <w:gridSpan w:val="4"/>
            <w:shd w:val="clear" w:color="auto" w:fill="auto"/>
          </w:tcPr>
          <w:p w:rsidR="00576DCA" w:rsidRPr="00DC1CE9" w:rsidRDefault="00576DCA" w:rsidP="00C7589C">
            <w:pPr>
              <w:pStyle w:val="plcountry"/>
              <w:rPr>
                <w:rFonts w:cs="Arial"/>
              </w:rPr>
            </w:pPr>
            <w:r w:rsidRPr="00DC1CE9">
              <w:rPr>
                <w:rFonts w:cs="Arial"/>
              </w:rPr>
              <w:t>FRANCE / FRANCE / FRANKREICH / FRANCIA</w:t>
            </w:r>
          </w:p>
        </w:tc>
      </w:tr>
      <w:tr w:rsidR="00576DCA" w:rsidRPr="003C7092" w:rsidTr="00C7589C">
        <w:trPr>
          <w:cantSplit/>
        </w:trPr>
        <w:tc>
          <w:tcPr>
            <w:tcW w:w="1759" w:type="dxa"/>
            <w:gridSpan w:val="2"/>
            <w:shd w:val="clear" w:color="auto" w:fill="auto"/>
          </w:tcPr>
          <w:p w:rsidR="00576DCA" w:rsidRPr="00462038" w:rsidRDefault="00F95ADA" w:rsidP="00C7589C">
            <w:pPr>
              <w:pStyle w:val="pldetails"/>
              <w:jc w:val="center"/>
              <w:rPr>
                <w:snapToGrid/>
              </w:rPr>
            </w:pPr>
            <w:r>
              <w:rPr>
                <w:snapToGrid/>
              </w:rPr>
              <w:drawing>
                <wp:inline distT="0" distB="0" distL="0" distR="0">
                  <wp:extent cx="609600" cy="857250"/>
                  <wp:effectExtent l="0" t="0" r="0" b="0"/>
                  <wp:docPr id="28" name="Picture 28" descr="1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6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600" cy="857250"/>
                          </a:xfrm>
                          <a:prstGeom prst="rect">
                            <a:avLst/>
                          </a:prstGeom>
                          <a:noFill/>
                          <a:ln>
                            <a:noFill/>
                          </a:ln>
                        </pic:spPr>
                      </pic:pic>
                    </a:graphicData>
                  </a:graphic>
                </wp:inline>
              </w:drawing>
            </w:r>
          </w:p>
        </w:tc>
        <w:tc>
          <w:tcPr>
            <w:tcW w:w="8123" w:type="dxa"/>
            <w:gridSpan w:val="2"/>
            <w:shd w:val="clear" w:color="auto" w:fill="auto"/>
          </w:tcPr>
          <w:p w:rsidR="00576DCA" w:rsidRPr="00D71814" w:rsidRDefault="00576DCA" w:rsidP="00C7589C">
            <w:pPr>
              <w:pStyle w:val="pldetails"/>
              <w:rPr>
                <w:lang w:val="fr-FR"/>
              </w:rPr>
            </w:pPr>
            <w:r w:rsidRPr="00782748">
              <w:rPr>
                <w:lang w:val="fr-FR"/>
              </w:rPr>
              <w:t xml:space="preserve">Robert TESSIER, Sous-Directeur de la Qualité et de la protection des végétaux, DGAL, 251, rue de Vaugirard, F-75732 Paris 15 SP </w:t>
            </w:r>
            <w:r>
              <w:rPr>
                <w:lang w:val="fr-FR"/>
              </w:rPr>
              <w:br/>
            </w:r>
            <w:r w:rsidRPr="00782748">
              <w:rPr>
                <w:lang w:val="fr-FR"/>
              </w:rPr>
              <w:t>(tel.: +33 1 49555030  fax: +33 1 49554959  e-mail: robert.tessier@agriculture.gouv.fr)</w:t>
            </w:r>
          </w:p>
        </w:tc>
      </w:tr>
      <w:tr w:rsidR="00576DCA" w:rsidRPr="00045205" w:rsidTr="00C7589C">
        <w:trPr>
          <w:cantSplit/>
        </w:trPr>
        <w:tc>
          <w:tcPr>
            <w:tcW w:w="1759" w:type="dxa"/>
            <w:gridSpan w:val="2"/>
            <w:shd w:val="clear" w:color="auto" w:fill="auto"/>
          </w:tcPr>
          <w:p w:rsidR="00576DCA" w:rsidRPr="00782748" w:rsidRDefault="00F95ADA" w:rsidP="00C7589C">
            <w:pPr>
              <w:pStyle w:val="pldetails"/>
              <w:jc w:val="center"/>
              <w:rPr>
                <w:lang w:val="fr-FR"/>
              </w:rPr>
            </w:pPr>
            <w:r>
              <w:rPr>
                <w:snapToGrid/>
              </w:rPr>
              <w:drawing>
                <wp:inline distT="0" distB="0" distL="0" distR="0">
                  <wp:extent cx="695325" cy="828675"/>
                  <wp:effectExtent l="0" t="0" r="9525" b="9525"/>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5325" cy="828675"/>
                          </a:xfrm>
                          <a:prstGeom prst="rect">
                            <a:avLst/>
                          </a:prstGeom>
                          <a:noFill/>
                          <a:ln>
                            <a:noFill/>
                          </a:ln>
                        </pic:spPr>
                      </pic:pic>
                    </a:graphicData>
                  </a:graphic>
                </wp:inline>
              </w:drawing>
            </w:r>
          </w:p>
        </w:tc>
        <w:tc>
          <w:tcPr>
            <w:tcW w:w="8123" w:type="dxa"/>
            <w:gridSpan w:val="2"/>
            <w:shd w:val="clear" w:color="auto" w:fill="auto"/>
          </w:tcPr>
          <w:p w:rsidR="00576DCA" w:rsidRPr="007B7533" w:rsidRDefault="00576DCA" w:rsidP="00C7589C">
            <w:pPr>
              <w:pStyle w:val="pldetails"/>
              <w:rPr>
                <w:highlight w:val="yellow"/>
                <w:lang w:val="fr-FR"/>
              </w:rPr>
            </w:pPr>
            <w:r w:rsidRPr="00D71814">
              <w:rPr>
                <w:lang w:val="fr-FR"/>
              </w:rPr>
              <w:t xml:space="preserve">Virginie BERTOUX (Mme), Chef, Instance nationale des obtentions végétales (INOV), INOV-GEVES, 25 Rue Georges Morel, CS 90024, F-49071 Beaucouzé  </w:t>
            </w:r>
            <w:r>
              <w:rPr>
                <w:lang w:val="fr-FR"/>
              </w:rPr>
              <w:br/>
            </w:r>
            <w:r w:rsidRPr="00D71814">
              <w:rPr>
                <w:lang w:val="fr-FR"/>
              </w:rPr>
              <w:t>(tel.: +33 2 41 22 86 49  fax: +33 2 41 22 86 01  e-mail: Virginie.bertoux@geves.fr)</w:t>
            </w:r>
          </w:p>
        </w:tc>
      </w:tr>
      <w:tr w:rsidR="00576DCA" w:rsidRPr="003B57FC" w:rsidTr="00C7589C">
        <w:trPr>
          <w:cantSplit/>
        </w:trPr>
        <w:tc>
          <w:tcPr>
            <w:tcW w:w="9882" w:type="dxa"/>
            <w:gridSpan w:val="4"/>
            <w:shd w:val="clear" w:color="auto" w:fill="auto"/>
          </w:tcPr>
          <w:p w:rsidR="00576DCA" w:rsidRPr="003B57FC" w:rsidRDefault="00576DCA" w:rsidP="00C7589C">
            <w:pPr>
              <w:pStyle w:val="plcountry"/>
              <w:keepLines w:val="0"/>
            </w:pPr>
            <w:r w:rsidRPr="00B533B2">
              <w:rPr>
                <w:color w:val="000000"/>
              </w:rPr>
              <w:lastRenderedPageBreak/>
              <w:t>HONGRIE / HUNGARY / UNGARN / HUNGRÍA</w:t>
            </w:r>
          </w:p>
        </w:tc>
      </w:tr>
      <w:tr w:rsidR="00576DCA" w:rsidRPr="003B57FC" w:rsidTr="00C7589C">
        <w:trPr>
          <w:cantSplit/>
        </w:trPr>
        <w:tc>
          <w:tcPr>
            <w:tcW w:w="1759" w:type="dxa"/>
            <w:gridSpan w:val="2"/>
            <w:shd w:val="clear" w:color="auto" w:fill="auto"/>
            <w:vAlign w:val="center"/>
          </w:tcPr>
          <w:p w:rsidR="00576DCA" w:rsidRPr="003B57FC" w:rsidRDefault="00F95ADA" w:rsidP="00C7589C">
            <w:pPr>
              <w:pStyle w:val="pldetails"/>
              <w:keepNext/>
              <w:keepLines w:val="0"/>
              <w:jc w:val="center"/>
            </w:pPr>
            <w:r>
              <w:rPr>
                <w:snapToGrid/>
              </w:rPr>
              <w:drawing>
                <wp:inline distT="0" distB="0" distL="0" distR="0">
                  <wp:extent cx="723900" cy="800100"/>
                  <wp:effectExtent l="0" t="0" r="0" b="0"/>
                  <wp:docPr id="30" name="Picture 30"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8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3900" cy="800100"/>
                          </a:xfrm>
                          <a:prstGeom prst="rect">
                            <a:avLst/>
                          </a:prstGeom>
                          <a:noFill/>
                          <a:ln>
                            <a:noFill/>
                          </a:ln>
                        </pic:spPr>
                      </pic:pic>
                    </a:graphicData>
                  </a:graphic>
                </wp:inline>
              </w:drawing>
            </w:r>
          </w:p>
        </w:tc>
        <w:tc>
          <w:tcPr>
            <w:tcW w:w="8123" w:type="dxa"/>
            <w:gridSpan w:val="2"/>
            <w:shd w:val="clear" w:color="auto" w:fill="auto"/>
          </w:tcPr>
          <w:p w:rsidR="00576DCA" w:rsidRPr="003B57FC" w:rsidRDefault="00576DCA" w:rsidP="00C7589C">
            <w:pPr>
              <w:pStyle w:val="pldetails"/>
              <w:keepNext/>
              <w:keepLines w:val="0"/>
            </w:pPr>
            <w:r w:rsidRPr="00B533B2">
              <w:rPr>
                <w:color w:val="000000"/>
              </w:rPr>
              <w:t xml:space="preserve">Ágnes Gyözöné SZENCI (Mrs.), Senior Chief Advisor, Agricultural Department, Ministry of Agriculture and Rural Development, Kossuth Tér. 11, 1055 Budapest </w:t>
            </w:r>
            <w:r w:rsidRPr="00B533B2">
              <w:rPr>
                <w:color w:val="000000"/>
              </w:rPr>
              <w:br/>
              <w:t>(tel.: +36 1 7953826  fax: +36 1 7950498  e-mail: gyozone.szenci@vm.gov.hu)</w:t>
            </w:r>
          </w:p>
        </w:tc>
      </w:tr>
      <w:tr w:rsidR="00576DCA" w:rsidRPr="003B57FC" w:rsidTr="00C7589C">
        <w:trPr>
          <w:cantSplit/>
        </w:trPr>
        <w:tc>
          <w:tcPr>
            <w:tcW w:w="1759" w:type="dxa"/>
            <w:gridSpan w:val="2"/>
            <w:shd w:val="clear" w:color="auto" w:fill="auto"/>
          </w:tcPr>
          <w:p w:rsidR="00576DCA" w:rsidRPr="003B57FC" w:rsidRDefault="00F95ADA" w:rsidP="00C7589C">
            <w:pPr>
              <w:pStyle w:val="pldetails"/>
              <w:jc w:val="center"/>
            </w:pPr>
            <w:r>
              <w:rPr>
                <w:snapToGrid/>
              </w:rPr>
              <w:drawing>
                <wp:inline distT="0" distB="0" distL="0" distR="0">
                  <wp:extent cx="800100" cy="1028700"/>
                  <wp:effectExtent l="0" t="0" r="0" b="0"/>
                  <wp:docPr id="31" name="Picture 31"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2100"/>
                          <pic:cNvPicPr>
                            <a:picLocks noChangeAspect="1" noChangeArrowheads="1"/>
                          </pic:cNvPicPr>
                        </pic:nvPicPr>
                        <pic:blipFill>
                          <a:blip r:embed="rId41">
                            <a:extLst>
                              <a:ext uri="{28A0092B-C50C-407E-A947-70E740481C1C}">
                                <a14:useLocalDpi xmlns:a14="http://schemas.microsoft.com/office/drawing/2010/main" val="0"/>
                              </a:ext>
                            </a:extLst>
                          </a:blip>
                          <a:srcRect l="7884" r="12711" b="28300"/>
                          <a:stretch>
                            <a:fillRect/>
                          </a:stretch>
                        </pic:blipFill>
                        <pic:spPr bwMode="auto">
                          <a:xfrm>
                            <a:off x="0" y="0"/>
                            <a:ext cx="800100" cy="1028700"/>
                          </a:xfrm>
                          <a:prstGeom prst="rect">
                            <a:avLst/>
                          </a:prstGeom>
                          <a:noFill/>
                          <a:ln>
                            <a:noFill/>
                          </a:ln>
                        </pic:spPr>
                      </pic:pic>
                    </a:graphicData>
                  </a:graphic>
                </wp:inline>
              </w:drawing>
            </w:r>
          </w:p>
        </w:tc>
        <w:tc>
          <w:tcPr>
            <w:tcW w:w="8123" w:type="dxa"/>
            <w:gridSpan w:val="2"/>
            <w:shd w:val="clear" w:color="auto" w:fill="auto"/>
          </w:tcPr>
          <w:p w:rsidR="00576DCA" w:rsidRPr="003B57FC" w:rsidRDefault="00576DCA" w:rsidP="00C7589C">
            <w:pPr>
              <w:pStyle w:val="pldetails"/>
            </w:pPr>
            <w:r w:rsidRPr="00B533B2">
              <w:rPr>
                <w:color w:val="000000"/>
              </w:rPr>
              <w:t xml:space="preserve">Katalin MIKLÓ (Ms.), Head, Agriculture and Plant Variety Protection Section, Hungarian Intellectual Property Office, Budapest </w:t>
            </w:r>
            <w:r w:rsidRPr="00B533B2">
              <w:rPr>
                <w:color w:val="000000"/>
              </w:rPr>
              <w:br/>
              <w:t>(tel.: 36 1 474 5898  fax: 36 1 474 5850  e-mail: katalin.miklo@hipo.gov.hu)</w:t>
            </w:r>
          </w:p>
        </w:tc>
      </w:tr>
      <w:tr w:rsidR="00576DCA" w:rsidRPr="00B533B2" w:rsidTr="00C7589C">
        <w:trPr>
          <w:cantSplit/>
        </w:trPr>
        <w:tc>
          <w:tcPr>
            <w:tcW w:w="9882" w:type="dxa"/>
            <w:gridSpan w:val="4"/>
            <w:shd w:val="clear" w:color="auto" w:fill="auto"/>
          </w:tcPr>
          <w:p w:rsidR="00576DCA" w:rsidRPr="00B533B2" w:rsidRDefault="00576DCA" w:rsidP="00C7589C">
            <w:pPr>
              <w:pStyle w:val="plcountry"/>
              <w:rPr>
                <w:lang w:val="de-DE"/>
              </w:rPr>
            </w:pPr>
            <w:r w:rsidRPr="00B533B2">
              <w:rPr>
                <w:color w:val="000000"/>
              </w:rPr>
              <w:t>IRLANDE / IRELAND / IRLAND / IRLANDA</w:t>
            </w:r>
          </w:p>
        </w:tc>
      </w:tr>
      <w:tr w:rsidR="00576DCA" w:rsidRPr="00B533B2" w:rsidTr="00C7589C">
        <w:trPr>
          <w:cantSplit/>
        </w:trPr>
        <w:tc>
          <w:tcPr>
            <w:tcW w:w="1759" w:type="dxa"/>
            <w:gridSpan w:val="2"/>
            <w:shd w:val="clear" w:color="auto" w:fill="auto"/>
            <w:vAlign w:val="center"/>
          </w:tcPr>
          <w:p w:rsidR="00576DCA" w:rsidRPr="003B57FC" w:rsidRDefault="00F95ADA" w:rsidP="00C7589C">
            <w:pPr>
              <w:pStyle w:val="pldetails"/>
              <w:jc w:val="center"/>
            </w:pPr>
            <w:r>
              <w:rPr>
                <w:snapToGrid/>
              </w:rPr>
              <w:drawing>
                <wp:inline distT="0" distB="0" distL="0" distR="0">
                  <wp:extent cx="695325" cy="828675"/>
                  <wp:effectExtent l="0" t="0" r="9525" b="9525"/>
                  <wp:docPr id="32" name="Picture 32"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69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5325" cy="828675"/>
                          </a:xfrm>
                          <a:prstGeom prst="rect">
                            <a:avLst/>
                          </a:prstGeom>
                          <a:noFill/>
                          <a:ln>
                            <a:noFill/>
                          </a:ln>
                        </pic:spPr>
                      </pic:pic>
                    </a:graphicData>
                  </a:graphic>
                </wp:inline>
              </w:drawing>
            </w:r>
          </w:p>
        </w:tc>
        <w:tc>
          <w:tcPr>
            <w:tcW w:w="8123" w:type="dxa"/>
            <w:gridSpan w:val="2"/>
            <w:shd w:val="clear" w:color="auto" w:fill="auto"/>
          </w:tcPr>
          <w:p w:rsidR="00576DCA" w:rsidRPr="003B57FC" w:rsidRDefault="00576DCA" w:rsidP="00C7589C">
            <w:pPr>
              <w:pStyle w:val="pldetails"/>
            </w:pPr>
            <w:r w:rsidRPr="0039527E">
              <w:t>Donal COLEMAN, Controller of Plant Breeders' Rights, National Crop Evaluation Centre, Department of Agriculture, National Crops Centre, Backweston Farm, Leixlip , Co. Kildare (tel.: +353 1 630 2902  fax: +353 1 628 0634  e-mail: donal.coleman@agriculture.gov.ie)</w:t>
            </w:r>
          </w:p>
        </w:tc>
      </w:tr>
      <w:tr w:rsidR="00576DCA" w:rsidRPr="00B533B2" w:rsidTr="00C7589C">
        <w:trPr>
          <w:cantSplit/>
        </w:trPr>
        <w:tc>
          <w:tcPr>
            <w:tcW w:w="9882" w:type="dxa"/>
            <w:gridSpan w:val="4"/>
            <w:shd w:val="clear" w:color="auto" w:fill="auto"/>
          </w:tcPr>
          <w:p w:rsidR="00576DCA" w:rsidRPr="003B57FC" w:rsidRDefault="00576DCA" w:rsidP="00C7589C">
            <w:pPr>
              <w:pStyle w:val="plcountry"/>
            </w:pPr>
            <w:r w:rsidRPr="003B57FC">
              <w:t>JAPON / JAPAN / JAPAN / JAPÓN</w:t>
            </w:r>
          </w:p>
        </w:tc>
      </w:tr>
      <w:tr w:rsidR="00576DCA" w:rsidRPr="009244F6" w:rsidTr="00C7589C">
        <w:trPr>
          <w:cantSplit/>
        </w:trPr>
        <w:tc>
          <w:tcPr>
            <w:tcW w:w="1759" w:type="dxa"/>
            <w:gridSpan w:val="2"/>
            <w:shd w:val="clear" w:color="auto" w:fill="auto"/>
          </w:tcPr>
          <w:p w:rsidR="00576DCA" w:rsidRDefault="00F95ADA" w:rsidP="00C7589C">
            <w:pPr>
              <w:pStyle w:val="pldetails"/>
              <w:keepNext/>
              <w:jc w:val="center"/>
            </w:pPr>
            <w:r>
              <w:rPr>
                <w:snapToGrid/>
              </w:rPr>
              <w:drawing>
                <wp:inline distT="0" distB="0" distL="0" distR="0">
                  <wp:extent cx="723900" cy="971550"/>
                  <wp:effectExtent l="0" t="0" r="0" b="0"/>
                  <wp:docPr id="33" name="Picture 33" descr="2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28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3900" cy="971550"/>
                          </a:xfrm>
                          <a:prstGeom prst="rect">
                            <a:avLst/>
                          </a:prstGeom>
                          <a:noFill/>
                          <a:ln>
                            <a:noFill/>
                          </a:ln>
                        </pic:spPr>
                      </pic:pic>
                    </a:graphicData>
                  </a:graphic>
                </wp:inline>
              </w:drawing>
            </w:r>
          </w:p>
        </w:tc>
        <w:tc>
          <w:tcPr>
            <w:tcW w:w="8123" w:type="dxa"/>
            <w:gridSpan w:val="2"/>
            <w:shd w:val="clear" w:color="auto" w:fill="auto"/>
          </w:tcPr>
          <w:p w:rsidR="00576DCA" w:rsidRDefault="00576DCA" w:rsidP="00C7589C">
            <w:pPr>
              <w:pStyle w:val="pldetails"/>
            </w:pPr>
            <w:r>
              <w:t xml:space="preserve">Katsuhiro SAKA, Director, New Business and Intellectual Property Division, Food and Industry Affairs Bureau, Ministry of Agriculture, Forestry and Fisheries (MAFF), </w:t>
            </w:r>
            <w:r w:rsidR="00366883">
              <w:br/>
            </w:r>
            <w:r>
              <w:t xml:space="preserve">1-2-1 Kasumigaseki, Chiyoda-ku, Tokyo 100-8950 </w:t>
            </w:r>
            <w:r>
              <w:br/>
              <w:t>(tel.: +81 3 6738 6168 fax: +81 3 3502 5301  e-mail:  katsuhiro_saka@nm.maff.go.jp)</w:t>
            </w:r>
            <w:r>
              <w:br/>
            </w:r>
          </w:p>
        </w:tc>
      </w:tr>
      <w:tr w:rsidR="00576DCA" w:rsidRPr="009244F6" w:rsidTr="00C7589C">
        <w:trPr>
          <w:cantSplit/>
        </w:trPr>
        <w:tc>
          <w:tcPr>
            <w:tcW w:w="1759" w:type="dxa"/>
            <w:gridSpan w:val="2"/>
            <w:shd w:val="clear" w:color="auto" w:fill="auto"/>
          </w:tcPr>
          <w:p w:rsidR="00576DCA" w:rsidRDefault="00F95ADA" w:rsidP="00C7589C">
            <w:pPr>
              <w:pStyle w:val="pldetails"/>
              <w:keepNext/>
              <w:jc w:val="center"/>
            </w:pPr>
            <w:r>
              <w:rPr>
                <w:snapToGrid/>
              </w:rPr>
              <w:drawing>
                <wp:inline distT="0" distB="0" distL="0" distR="0">
                  <wp:extent cx="752475" cy="942975"/>
                  <wp:effectExtent l="0" t="0" r="9525" b="9525"/>
                  <wp:docPr id="34" name="Picture 34" descr="2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28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2475" cy="942975"/>
                          </a:xfrm>
                          <a:prstGeom prst="rect">
                            <a:avLst/>
                          </a:prstGeom>
                          <a:noFill/>
                          <a:ln>
                            <a:noFill/>
                          </a:ln>
                        </pic:spPr>
                      </pic:pic>
                    </a:graphicData>
                  </a:graphic>
                </wp:inline>
              </w:drawing>
            </w:r>
          </w:p>
        </w:tc>
        <w:tc>
          <w:tcPr>
            <w:tcW w:w="8123" w:type="dxa"/>
            <w:gridSpan w:val="2"/>
            <w:shd w:val="clear" w:color="auto" w:fill="auto"/>
          </w:tcPr>
          <w:p w:rsidR="00576DCA" w:rsidRPr="009244F6" w:rsidRDefault="00576DCA" w:rsidP="00C7589C">
            <w:pPr>
              <w:pStyle w:val="pldetails"/>
            </w:pPr>
            <w:r>
              <w:t xml:space="preserve">Yoshihiko AGA, Associate Director for International Affairs, New Business and Intellectual Property Division, Food Industry Affairs Bureau, Ministry of Agriculture, Forestry and Fisheries (MAFF), 1-2-1 Kasumigaseki, Chiyoda-ku, 100-8950 Tokyo  </w:t>
            </w:r>
            <w:r>
              <w:br/>
              <w:t>(tel.: +81 3 6738 6444  fax: +81 3 3502 5301  e-mail: yoshihiko_aga@nm.maff.go.jp)</w:t>
            </w:r>
          </w:p>
        </w:tc>
      </w:tr>
      <w:tr w:rsidR="00576DCA" w:rsidRPr="00BE4479" w:rsidTr="00C7589C">
        <w:trPr>
          <w:cantSplit/>
        </w:trPr>
        <w:tc>
          <w:tcPr>
            <w:tcW w:w="1759" w:type="dxa"/>
            <w:gridSpan w:val="2"/>
            <w:shd w:val="clear" w:color="auto" w:fill="auto"/>
          </w:tcPr>
          <w:p w:rsidR="00576DCA" w:rsidRPr="000A664F" w:rsidRDefault="00F95ADA" w:rsidP="00C7589C">
            <w:pPr>
              <w:pStyle w:val="pldetails"/>
              <w:jc w:val="center"/>
            </w:pPr>
            <w:r>
              <w:rPr>
                <w:snapToGrid/>
              </w:rPr>
              <w:drawing>
                <wp:inline distT="0" distB="0" distL="0" distR="0">
                  <wp:extent cx="723900" cy="942975"/>
                  <wp:effectExtent l="0" t="0" r="0" b="9525"/>
                  <wp:docPr id="35" name="Picture 35" descr="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4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3900" cy="942975"/>
                          </a:xfrm>
                          <a:prstGeom prst="rect">
                            <a:avLst/>
                          </a:prstGeom>
                          <a:noFill/>
                          <a:ln>
                            <a:noFill/>
                          </a:ln>
                        </pic:spPr>
                      </pic:pic>
                    </a:graphicData>
                  </a:graphic>
                </wp:inline>
              </w:drawing>
            </w:r>
          </w:p>
        </w:tc>
        <w:tc>
          <w:tcPr>
            <w:tcW w:w="8123" w:type="dxa"/>
            <w:gridSpan w:val="2"/>
            <w:shd w:val="clear" w:color="auto" w:fill="auto"/>
          </w:tcPr>
          <w:p w:rsidR="00576DCA" w:rsidRPr="00BE4479" w:rsidRDefault="00576DCA" w:rsidP="00C7589C">
            <w:pPr>
              <w:pStyle w:val="pldetails"/>
            </w:pPr>
            <w:r w:rsidRPr="000A664F">
              <w:t xml:space="preserve">Mitsutaro FUJISADA, Senior Policy Advisor:  Intellectual Property, New Business and Intellectual Property Division, Food Industry Affairs Bureau, Ministry of Agriculture, Forestry and Fisheries (MAFF), 1-2-1, Kasumigaseki, Chiyoda-ku, 100-8950 Tokyo  </w:t>
            </w:r>
            <w:r w:rsidRPr="000A664F">
              <w:br/>
              <w:t>(tel.:+81 3 6738 6445  fax: +81 3 3502 5301  e-mail: mitutarou_fujisada@nm.maff.go.jp)</w:t>
            </w:r>
          </w:p>
        </w:tc>
      </w:tr>
      <w:tr w:rsidR="00576DCA" w:rsidRPr="00B533B2" w:rsidTr="00C7589C">
        <w:trPr>
          <w:cantSplit/>
        </w:trPr>
        <w:tc>
          <w:tcPr>
            <w:tcW w:w="9882" w:type="dxa"/>
            <w:gridSpan w:val="4"/>
            <w:shd w:val="clear" w:color="auto" w:fill="auto"/>
          </w:tcPr>
          <w:p w:rsidR="00576DCA" w:rsidRPr="00B533B2" w:rsidRDefault="00576DCA" w:rsidP="00C7589C">
            <w:pPr>
              <w:pStyle w:val="plcountry"/>
              <w:rPr>
                <w:lang w:val="fr-FR"/>
              </w:rPr>
            </w:pPr>
            <w:r w:rsidRPr="00B533B2">
              <w:rPr>
                <w:lang w:val="fr-FR"/>
              </w:rPr>
              <w:t>kenya / kenya / kenia / kenya</w:t>
            </w:r>
          </w:p>
        </w:tc>
      </w:tr>
      <w:tr w:rsidR="00576DCA" w:rsidRPr="00467FFA" w:rsidTr="00C7589C">
        <w:trPr>
          <w:cantSplit/>
        </w:trPr>
        <w:tc>
          <w:tcPr>
            <w:tcW w:w="1759" w:type="dxa"/>
            <w:gridSpan w:val="2"/>
            <w:shd w:val="clear" w:color="auto" w:fill="auto"/>
            <w:vAlign w:val="center"/>
          </w:tcPr>
          <w:p w:rsidR="00576DCA" w:rsidRPr="003B57FC" w:rsidRDefault="00F95ADA" w:rsidP="00C7589C">
            <w:pPr>
              <w:pStyle w:val="pldetails"/>
              <w:jc w:val="center"/>
            </w:pPr>
            <w:r>
              <w:rPr>
                <w:snapToGrid/>
              </w:rPr>
              <w:drawing>
                <wp:inline distT="0" distB="0" distL="0" distR="0">
                  <wp:extent cx="828675" cy="1104900"/>
                  <wp:effectExtent l="0" t="0" r="9525" b="0"/>
                  <wp:docPr id="36" name="Picture 36" descr="2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31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28675" cy="1104900"/>
                          </a:xfrm>
                          <a:prstGeom prst="rect">
                            <a:avLst/>
                          </a:prstGeom>
                          <a:noFill/>
                          <a:ln>
                            <a:noFill/>
                          </a:ln>
                        </pic:spPr>
                      </pic:pic>
                    </a:graphicData>
                  </a:graphic>
                </wp:inline>
              </w:drawing>
            </w:r>
          </w:p>
        </w:tc>
        <w:tc>
          <w:tcPr>
            <w:tcW w:w="8123" w:type="dxa"/>
            <w:gridSpan w:val="2"/>
            <w:shd w:val="clear" w:color="auto" w:fill="auto"/>
          </w:tcPr>
          <w:p w:rsidR="00576DCA" w:rsidRPr="00467FFA" w:rsidRDefault="00576DCA" w:rsidP="00C7589C">
            <w:pPr>
              <w:pStyle w:val="pldetails"/>
            </w:pPr>
            <w:r w:rsidRPr="00AD124F">
              <w:t xml:space="preserve">Simon KIBET, General Manager – Quality Assurance, Kenya Plant Health Inspectorate Service (KEPHIS), P.O. Box 49592, 00100 Nairobi  </w:t>
            </w:r>
            <w:r w:rsidRPr="00AD124F">
              <w:br/>
              <w:t>(tel.: +254 20 3536171/2  fax: +254 20 3536175  e-mail: director@kephis.org)</w:t>
            </w:r>
          </w:p>
        </w:tc>
      </w:tr>
      <w:tr w:rsidR="00576DCA" w:rsidRPr="00B533B2" w:rsidTr="00C7589C">
        <w:trPr>
          <w:cantSplit/>
        </w:trPr>
        <w:tc>
          <w:tcPr>
            <w:tcW w:w="9882" w:type="dxa"/>
            <w:gridSpan w:val="4"/>
            <w:shd w:val="clear" w:color="auto" w:fill="auto"/>
          </w:tcPr>
          <w:p w:rsidR="00576DCA" w:rsidRPr="00B533B2" w:rsidRDefault="00576DCA" w:rsidP="00C7589C">
            <w:pPr>
              <w:pStyle w:val="plcountry"/>
              <w:keepLines w:val="0"/>
              <w:rPr>
                <w:lang w:val="fr-FR"/>
              </w:rPr>
            </w:pPr>
            <w:r w:rsidRPr="00E93C47">
              <w:rPr>
                <w:lang w:val="fr-FR"/>
              </w:rPr>
              <w:lastRenderedPageBreak/>
              <w:t>LETTONIE / LATVIA / LETTLAND / LETONIA</w:t>
            </w:r>
          </w:p>
        </w:tc>
      </w:tr>
      <w:tr w:rsidR="00576DCA" w:rsidRPr="003B57FC" w:rsidTr="00C7589C">
        <w:trPr>
          <w:cantSplit/>
        </w:trPr>
        <w:tc>
          <w:tcPr>
            <w:tcW w:w="1759" w:type="dxa"/>
            <w:gridSpan w:val="2"/>
            <w:shd w:val="clear" w:color="auto" w:fill="auto"/>
            <w:vAlign w:val="center"/>
          </w:tcPr>
          <w:p w:rsidR="00576DCA" w:rsidRPr="003B57FC" w:rsidRDefault="00576DCA" w:rsidP="00C7589C">
            <w:pPr>
              <w:pStyle w:val="pldetails"/>
              <w:keepNext/>
              <w:keepLines w:val="0"/>
              <w:jc w:val="center"/>
            </w:pPr>
          </w:p>
        </w:tc>
        <w:tc>
          <w:tcPr>
            <w:tcW w:w="8123" w:type="dxa"/>
            <w:gridSpan w:val="2"/>
            <w:shd w:val="clear" w:color="auto" w:fill="auto"/>
          </w:tcPr>
          <w:p w:rsidR="00576DCA" w:rsidRPr="003B57FC" w:rsidRDefault="00576DCA" w:rsidP="00C7589C">
            <w:pPr>
              <w:pStyle w:val="pldetails"/>
              <w:keepNext/>
              <w:keepLines w:val="0"/>
            </w:pPr>
            <w:r>
              <w:t xml:space="preserve">Daiga BAJALE (Miss), Senior Officer, Seed Control Department, Division of Seed Certification and Plant Variety Protection, State Plant Protection Service, Lielvardes 36/38, LV-1006 Riga  </w:t>
            </w:r>
            <w:r>
              <w:br/>
              <w:t>(tel.: +371 67550938  fax: +371 67365571  e-mail: daiga.bajale@vaad.gov.lv)</w:t>
            </w:r>
          </w:p>
        </w:tc>
      </w:tr>
      <w:tr w:rsidR="00576DCA" w:rsidRPr="00B533B2" w:rsidTr="00C7589C">
        <w:trPr>
          <w:cantSplit/>
        </w:trPr>
        <w:tc>
          <w:tcPr>
            <w:tcW w:w="1759" w:type="dxa"/>
            <w:gridSpan w:val="2"/>
            <w:shd w:val="clear" w:color="auto" w:fill="auto"/>
          </w:tcPr>
          <w:p w:rsidR="00576DCA" w:rsidRPr="003B57FC" w:rsidRDefault="00F95ADA" w:rsidP="00C7589C">
            <w:pPr>
              <w:pStyle w:val="pldetails"/>
              <w:jc w:val="center"/>
            </w:pPr>
            <w:r>
              <w:rPr>
                <w:snapToGrid/>
              </w:rPr>
              <w:drawing>
                <wp:inline distT="0" distB="0" distL="0" distR="0">
                  <wp:extent cx="638175" cy="828675"/>
                  <wp:effectExtent l="0" t="0" r="9525" b="9525"/>
                  <wp:docPr id="3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tc>
        <w:tc>
          <w:tcPr>
            <w:tcW w:w="8123" w:type="dxa"/>
            <w:gridSpan w:val="2"/>
            <w:shd w:val="clear" w:color="auto" w:fill="auto"/>
          </w:tcPr>
          <w:p w:rsidR="00576DCA" w:rsidRPr="003B57FC" w:rsidRDefault="00576DCA" w:rsidP="00C7589C">
            <w:pPr>
              <w:pStyle w:val="pldetails"/>
            </w:pPr>
            <w:r>
              <w:t xml:space="preserve">Sofija KALININA (Mrs.), Senior Officer, Seed Control Department, Division of Seed Certification and Plant Variety Protection, State Plant Protection Service, Lielvardes iela 36/38, LV-1006 Riga  </w:t>
            </w:r>
            <w:r>
              <w:br/>
              <w:t>(tel.: +371 673 65568  fax: +371 673 65571  e-mail: sofija.kalinina@vaad.gov.lv)</w:t>
            </w:r>
          </w:p>
        </w:tc>
      </w:tr>
      <w:tr w:rsidR="00576DCA" w:rsidRPr="008A4913" w:rsidTr="00C7589C">
        <w:trPr>
          <w:cantSplit/>
        </w:trPr>
        <w:tc>
          <w:tcPr>
            <w:tcW w:w="9882" w:type="dxa"/>
            <w:gridSpan w:val="4"/>
            <w:shd w:val="clear" w:color="auto" w:fill="auto"/>
          </w:tcPr>
          <w:p w:rsidR="00576DCA" w:rsidRPr="008A4913" w:rsidRDefault="00576DCA" w:rsidP="00C7589C">
            <w:pPr>
              <w:pStyle w:val="plcountry"/>
            </w:pPr>
            <w:r w:rsidRPr="008A4913">
              <w:t>LITUANIE / LITHUANIA / LITAUEN / LITUANIA</w:t>
            </w:r>
          </w:p>
        </w:tc>
      </w:tr>
      <w:tr w:rsidR="00576DCA" w:rsidRPr="003B57FC" w:rsidTr="00C7589C">
        <w:trPr>
          <w:cantSplit/>
        </w:trPr>
        <w:tc>
          <w:tcPr>
            <w:tcW w:w="1759" w:type="dxa"/>
            <w:gridSpan w:val="2"/>
            <w:shd w:val="clear" w:color="auto" w:fill="auto"/>
            <w:vAlign w:val="center"/>
          </w:tcPr>
          <w:p w:rsidR="00576DCA" w:rsidRPr="003B57FC" w:rsidRDefault="00F95ADA" w:rsidP="00C7589C">
            <w:pPr>
              <w:pStyle w:val="pldetails"/>
              <w:jc w:val="center"/>
            </w:pPr>
            <w:r>
              <w:rPr>
                <w:snapToGrid/>
              </w:rPr>
              <w:drawing>
                <wp:inline distT="0" distB="0" distL="0" distR="0">
                  <wp:extent cx="885825" cy="971550"/>
                  <wp:effectExtent l="0" t="0" r="9525" b="0"/>
                  <wp:docPr id="38" name="Picture 38" descr="2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1982"/>
                          <pic:cNvPicPr>
                            <a:picLocks noChangeAspect="1" noChangeArrowheads="1"/>
                          </pic:cNvPicPr>
                        </pic:nvPicPr>
                        <pic:blipFill>
                          <a:blip r:embed="rId48">
                            <a:extLst>
                              <a:ext uri="{28A0092B-C50C-407E-A947-70E740481C1C}">
                                <a14:useLocalDpi xmlns:a14="http://schemas.microsoft.com/office/drawing/2010/main" val="0"/>
                              </a:ext>
                            </a:extLst>
                          </a:blip>
                          <a:srcRect b="26666"/>
                          <a:stretch>
                            <a:fillRect/>
                          </a:stretch>
                        </pic:blipFill>
                        <pic:spPr bwMode="auto">
                          <a:xfrm>
                            <a:off x="0" y="0"/>
                            <a:ext cx="885825" cy="971550"/>
                          </a:xfrm>
                          <a:prstGeom prst="rect">
                            <a:avLst/>
                          </a:prstGeom>
                          <a:noFill/>
                          <a:ln>
                            <a:noFill/>
                          </a:ln>
                        </pic:spPr>
                      </pic:pic>
                    </a:graphicData>
                  </a:graphic>
                </wp:inline>
              </w:drawing>
            </w:r>
          </w:p>
        </w:tc>
        <w:tc>
          <w:tcPr>
            <w:tcW w:w="8123" w:type="dxa"/>
            <w:gridSpan w:val="2"/>
            <w:shd w:val="clear" w:color="auto" w:fill="auto"/>
          </w:tcPr>
          <w:p w:rsidR="00576DCA" w:rsidRPr="003B57FC" w:rsidRDefault="00576DCA" w:rsidP="00C7589C">
            <w:pPr>
              <w:pStyle w:val="pldetails"/>
            </w:pPr>
            <w:r w:rsidRPr="003B57FC">
              <w:t xml:space="preserve">Arvydas BASIULIS, Deputy Director, State Plant Service under the Ministry  of Agriculture of the Republic of Lithuania, Ozo 4A, LT-08200 Vilnius </w:t>
            </w:r>
            <w:r w:rsidRPr="003B57FC">
              <w:br/>
              <w:t>(tel.: +370 5 237 5611  fax: +370 5 273 0233  e</w:t>
            </w:r>
            <w:r w:rsidRPr="003B57FC">
              <w:noBreakHyphen/>
              <w:t xml:space="preserve">mail: arvydas.basiulis@vatzum.lt) </w:t>
            </w:r>
          </w:p>
        </w:tc>
      </w:tr>
      <w:tr w:rsidR="00576DCA" w:rsidRPr="00B533B2" w:rsidTr="00C7589C">
        <w:trPr>
          <w:cantSplit/>
        </w:trPr>
        <w:tc>
          <w:tcPr>
            <w:tcW w:w="1759" w:type="dxa"/>
            <w:gridSpan w:val="2"/>
            <w:shd w:val="clear" w:color="auto" w:fill="auto"/>
          </w:tcPr>
          <w:p w:rsidR="00576DCA" w:rsidRPr="003B57FC" w:rsidRDefault="00F95ADA" w:rsidP="00C7589C">
            <w:pPr>
              <w:pStyle w:val="pldetails"/>
              <w:jc w:val="center"/>
            </w:pPr>
            <w:r>
              <w:rPr>
                <w:snapToGrid/>
              </w:rPr>
              <w:drawing>
                <wp:inline distT="0" distB="0" distL="0" distR="0">
                  <wp:extent cx="828675" cy="914400"/>
                  <wp:effectExtent l="0" t="0" r="9525" b="0"/>
                  <wp:docPr id="39" name="Picture 39" descr="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74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inline>
              </w:drawing>
            </w:r>
          </w:p>
        </w:tc>
        <w:tc>
          <w:tcPr>
            <w:tcW w:w="8123" w:type="dxa"/>
            <w:gridSpan w:val="2"/>
            <w:shd w:val="clear" w:color="auto" w:fill="auto"/>
          </w:tcPr>
          <w:p w:rsidR="00576DCA" w:rsidRPr="003B57FC" w:rsidRDefault="00576DCA" w:rsidP="00C7589C">
            <w:pPr>
              <w:pStyle w:val="pldetails"/>
            </w:pPr>
            <w:r w:rsidRPr="003B57FC">
              <w:t xml:space="preserve">Sigita JUCIUVIENE (Mrs.), Head, Division of Plant Variety, Registration and Legal Protection, State Plant Service under the Ministry of Agriculture of the Republic of Lithuania, Ozo St. 4a, LT-08200 Vilnius </w:t>
            </w:r>
            <w:r w:rsidRPr="003B57FC">
              <w:br/>
              <w:t>(tel.: +370 5 234 3647  fax: +370 5 237 0233  e</w:t>
            </w:r>
            <w:r w:rsidRPr="003B57FC">
              <w:noBreakHyphen/>
              <w:t xml:space="preserve">mail: sigita.juciuviene@vatzum.lt) </w:t>
            </w:r>
          </w:p>
        </w:tc>
      </w:tr>
      <w:tr w:rsidR="00576DCA" w:rsidRPr="003C7092" w:rsidTr="00C7589C">
        <w:trPr>
          <w:cantSplit/>
        </w:trPr>
        <w:tc>
          <w:tcPr>
            <w:tcW w:w="1759" w:type="dxa"/>
            <w:gridSpan w:val="2"/>
            <w:shd w:val="clear" w:color="auto" w:fill="auto"/>
            <w:vAlign w:val="center"/>
          </w:tcPr>
          <w:p w:rsidR="00576DCA" w:rsidRPr="00995321" w:rsidRDefault="00576DCA" w:rsidP="00C7589C">
            <w:pPr>
              <w:pStyle w:val="pldetails"/>
              <w:jc w:val="center"/>
            </w:pPr>
          </w:p>
        </w:tc>
        <w:tc>
          <w:tcPr>
            <w:tcW w:w="8123" w:type="dxa"/>
            <w:gridSpan w:val="2"/>
            <w:shd w:val="clear" w:color="auto" w:fill="auto"/>
          </w:tcPr>
          <w:p w:rsidR="00576DCA" w:rsidRPr="008400D3" w:rsidRDefault="00576DCA" w:rsidP="00C7589C">
            <w:pPr>
              <w:pStyle w:val="pldetails"/>
              <w:rPr>
                <w:lang w:val="fr-FR"/>
              </w:rPr>
            </w:pPr>
            <w:r w:rsidRPr="008400D3">
              <w:rPr>
                <w:color w:val="000000"/>
                <w:lang w:val="fr-FR"/>
              </w:rPr>
              <w:t>Marija MARKOVA</w:t>
            </w:r>
            <w:r>
              <w:rPr>
                <w:color w:val="000000"/>
                <w:lang w:val="fr-FR"/>
              </w:rPr>
              <w:t xml:space="preserve"> (</w:t>
            </w:r>
            <w:r w:rsidRPr="008400D3">
              <w:rPr>
                <w:color w:val="000000"/>
                <w:lang w:val="fr-FR"/>
              </w:rPr>
              <w:t>Ms.</w:t>
            </w:r>
            <w:r>
              <w:rPr>
                <w:color w:val="000000"/>
                <w:lang w:val="fr-FR"/>
              </w:rPr>
              <w:t xml:space="preserve">), </w:t>
            </w:r>
            <w:r w:rsidRPr="008400D3">
              <w:rPr>
                <w:color w:val="000000"/>
                <w:lang w:val="fr-FR"/>
              </w:rPr>
              <w:t>Attaché</w:t>
            </w:r>
            <w:r>
              <w:rPr>
                <w:color w:val="000000"/>
                <w:lang w:val="fr-FR"/>
              </w:rPr>
              <w:t xml:space="preserve">, </w:t>
            </w:r>
            <w:r w:rsidRPr="008400D3">
              <w:rPr>
                <w:color w:val="000000"/>
                <w:lang w:val="fr-FR"/>
              </w:rPr>
              <w:t>Mission permanente de Lituanie auprès de l’Office des Nations Unies à Genève</w:t>
            </w:r>
            <w:r>
              <w:rPr>
                <w:color w:val="000000"/>
                <w:lang w:val="fr-FR"/>
              </w:rPr>
              <w:t xml:space="preserve">, </w:t>
            </w:r>
            <w:r w:rsidRPr="008400D3">
              <w:rPr>
                <w:color w:val="000000"/>
                <w:lang w:val="fr-FR"/>
              </w:rPr>
              <w:t xml:space="preserve">15, chemin Louis Dunand, CH-1202 </w:t>
            </w:r>
            <w:r>
              <w:rPr>
                <w:color w:val="000000"/>
                <w:lang w:val="fr-FR"/>
              </w:rPr>
              <w:t>Genève, Suisse</w:t>
            </w:r>
            <w:r>
              <w:rPr>
                <w:color w:val="000000"/>
                <w:lang w:val="fr-FR"/>
              </w:rPr>
              <w:br/>
              <w:t>(e-</w:t>
            </w:r>
            <w:r w:rsidRPr="008400D3">
              <w:rPr>
                <w:color w:val="000000"/>
                <w:lang w:val="fr-FR"/>
              </w:rPr>
              <w:t>mail: info@lithuania-mission.ch</w:t>
            </w:r>
            <w:r>
              <w:rPr>
                <w:color w:val="000000"/>
                <w:lang w:val="fr-FR"/>
              </w:rPr>
              <w:t>)</w:t>
            </w:r>
          </w:p>
        </w:tc>
      </w:tr>
      <w:tr w:rsidR="00576DCA" w:rsidRPr="00B533B2" w:rsidTr="00C7589C">
        <w:trPr>
          <w:cantSplit/>
        </w:trPr>
        <w:tc>
          <w:tcPr>
            <w:tcW w:w="1759" w:type="dxa"/>
            <w:gridSpan w:val="2"/>
            <w:shd w:val="clear" w:color="auto" w:fill="auto"/>
            <w:vAlign w:val="center"/>
          </w:tcPr>
          <w:p w:rsidR="00576DCA" w:rsidRPr="00B533B2" w:rsidRDefault="00F95ADA" w:rsidP="00C7589C">
            <w:pPr>
              <w:pStyle w:val="pldetails"/>
              <w:jc w:val="center"/>
              <w:rPr>
                <w:lang w:val="fr-FR"/>
              </w:rPr>
            </w:pPr>
            <w:r>
              <w:rPr>
                <w:snapToGrid/>
              </w:rPr>
              <w:drawing>
                <wp:inline distT="0" distB="0" distL="0" distR="0">
                  <wp:extent cx="752475" cy="1133475"/>
                  <wp:effectExtent l="0" t="0" r="9525" b="9525"/>
                  <wp:docPr id="40" name="Picture 40" descr="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95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2475" cy="1133475"/>
                          </a:xfrm>
                          <a:prstGeom prst="rect">
                            <a:avLst/>
                          </a:prstGeom>
                          <a:noFill/>
                          <a:ln>
                            <a:noFill/>
                          </a:ln>
                        </pic:spPr>
                      </pic:pic>
                    </a:graphicData>
                  </a:graphic>
                </wp:inline>
              </w:drawing>
            </w:r>
          </w:p>
        </w:tc>
        <w:tc>
          <w:tcPr>
            <w:tcW w:w="8123" w:type="dxa"/>
            <w:gridSpan w:val="2"/>
            <w:shd w:val="clear" w:color="auto" w:fill="auto"/>
          </w:tcPr>
          <w:p w:rsidR="00576DCA" w:rsidRPr="0039527E" w:rsidRDefault="00576DCA" w:rsidP="00C7589C">
            <w:pPr>
              <w:pStyle w:val="pldetails"/>
            </w:pPr>
            <w:r w:rsidRPr="00B533B2">
              <w:rPr>
                <w:color w:val="000000"/>
              </w:rPr>
              <w:t xml:space="preserve">Antonio ATAZ, Adviser to the Presidency of the European Union, Council of the European Union, Brussels </w:t>
            </w:r>
            <w:r w:rsidRPr="00B533B2">
              <w:rPr>
                <w:color w:val="000000"/>
              </w:rPr>
              <w:br/>
              <w:t>(tel.: +32 2 281 4964  fax: +32 2 281 6198  e-mail: antonio.ataz@consilium.europa.eu)</w:t>
            </w:r>
          </w:p>
        </w:tc>
      </w:tr>
      <w:tr w:rsidR="00576DCA" w:rsidRPr="00B533B2" w:rsidTr="00C7589C">
        <w:trPr>
          <w:cantSplit/>
        </w:trPr>
        <w:tc>
          <w:tcPr>
            <w:tcW w:w="9882" w:type="dxa"/>
            <w:gridSpan w:val="4"/>
            <w:shd w:val="clear" w:color="auto" w:fill="auto"/>
          </w:tcPr>
          <w:p w:rsidR="00576DCA" w:rsidRPr="00B533B2" w:rsidRDefault="00576DCA" w:rsidP="00C7589C">
            <w:pPr>
              <w:pStyle w:val="plcountry"/>
              <w:rPr>
                <w:lang w:val="es-ES"/>
              </w:rPr>
            </w:pPr>
            <w:r w:rsidRPr="00C01B9A">
              <w:rPr>
                <w:lang w:val="es-ES"/>
              </w:rPr>
              <w:t>MAROC / MOROCCO / MAROKKO / MARRUECOS</w:t>
            </w:r>
          </w:p>
        </w:tc>
      </w:tr>
      <w:tr w:rsidR="00576DCA" w:rsidRPr="00045205" w:rsidTr="00C7589C">
        <w:trPr>
          <w:cantSplit/>
        </w:trPr>
        <w:tc>
          <w:tcPr>
            <w:tcW w:w="1759" w:type="dxa"/>
            <w:gridSpan w:val="2"/>
            <w:shd w:val="clear" w:color="auto" w:fill="auto"/>
          </w:tcPr>
          <w:p w:rsidR="00576DCA" w:rsidRPr="00B533B2" w:rsidRDefault="00F95ADA" w:rsidP="00C7589C">
            <w:pPr>
              <w:pStyle w:val="pldetails"/>
              <w:jc w:val="center"/>
              <w:rPr>
                <w:lang w:val="es-ES"/>
              </w:rPr>
            </w:pPr>
            <w:r>
              <w:rPr>
                <w:snapToGrid/>
              </w:rPr>
              <w:drawing>
                <wp:inline distT="0" distB="0" distL="0" distR="0">
                  <wp:extent cx="666750" cy="828675"/>
                  <wp:effectExtent l="0" t="0" r="0" b="9525"/>
                  <wp:docPr id="41" name="Picture 41" descr="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659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6750" cy="828675"/>
                          </a:xfrm>
                          <a:prstGeom prst="rect">
                            <a:avLst/>
                          </a:prstGeom>
                          <a:noFill/>
                          <a:ln>
                            <a:noFill/>
                          </a:ln>
                        </pic:spPr>
                      </pic:pic>
                    </a:graphicData>
                  </a:graphic>
                </wp:inline>
              </w:drawing>
            </w:r>
          </w:p>
        </w:tc>
        <w:tc>
          <w:tcPr>
            <w:tcW w:w="8123" w:type="dxa"/>
            <w:gridSpan w:val="2"/>
            <w:shd w:val="clear" w:color="auto" w:fill="auto"/>
          </w:tcPr>
          <w:p w:rsidR="00576DCA" w:rsidRPr="00C01B9A" w:rsidRDefault="00576DCA" w:rsidP="00C7589C">
            <w:pPr>
              <w:pStyle w:val="pldetails"/>
              <w:rPr>
                <w:lang w:val="fr-FR"/>
              </w:rPr>
            </w:pPr>
            <w:r w:rsidRPr="00C01B9A">
              <w:rPr>
                <w:lang w:val="fr-FR"/>
              </w:rPr>
              <w:t xml:space="preserve">Amar TAHIRI, Chef de la Division du contrôle des semences et plants, Office National de Sécurité sanitaire des Produits alimentaires (ONSSA), Ministère de l'Agriculture et de la Pêche Maritime, Rue Hafiane Cherkaoui, B.P. 1308, Rabat-Instituts  </w:t>
            </w:r>
            <w:r>
              <w:rPr>
                <w:lang w:val="fr-FR"/>
              </w:rPr>
              <w:br/>
            </w:r>
            <w:r w:rsidRPr="00C01B9A">
              <w:rPr>
                <w:lang w:val="fr-FR"/>
              </w:rPr>
              <w:t>(fax: +212 537 779852  e-mail: amar.tahiri@gmail.com)</w:t>
            </w:r>
          </w:p>
        </w:tc>
      </w:tr>
      <w:tr w:rsidR="00576DCA" w:rsidRPr="003C7092" w:rsidTr="00C7589C">
        <w:trPr>
          <w:cantSplit/>
        </w:trPr>
        <w:tc>
          <w:tcPr>
            <w:tcW w:w="1759" w:type="dxa"/>
            <w:gridSpan w:val="2"/>
            <w:shd w:val="clear" w:color="auto" w:fill="auto"/>
          </w:tcPr>
          <w:p w:rsidR="00576DCA" w:rsidRPr="008C42B6" w:rsidRDefault="00576DCA" w:rsidP="00C7589C">
            <w:pPr>
              <w:pStyle w:val="pldetails"/>
              <w:jc w:val="center"/>
              <w:rPr>
                <w:lang w:val="fr-FR"/>
              </w:rPr>
            </w:pPr>
          </w:p>
        </w:tc>
        <w:tc>
          <w:tcPr>
            <w:tcW w:w="8123" w:type="dxa"/>
            <w:gridSpan w:val="2"/>
            <w:shd w:val="clear" w:color="auto" w:fill="auto"/>
          </w:tcPr>
          <w:p w:rsidR="00576DCA" w:rsidRPr="00592E84" w:rsidRDefault="00576DCA" w:rsidP="00C7589C">
            <w:pPr>
              <w:pStyle w:val="pldetails"/>
              <w:rPr>
                <w:lang w:val="fr-FR"/>
              </w:rPr>
            </w:pPr>
            <w:r w:rsidRPr="00592E84">
              <w:rPr>
                <w:lang w:val="fr-FR"/>
              </w:rPr>
              <w:t xml:space="preserve">Salah Eddine TAOUIS, Counsellor, Mission permanente, Case postale 244, </w:t>
            </w:r>
            <w:r w:rsidRPr="00592E84">
              <w:rPr>
                <w:lang w:val="fr-FR"/>
              </w:rPr>
              <w:br/>
              <w:t>1218 Grand-Saconnex, Genève, Suisse</w:t>
            </w:r>
            <w:r w:rsidRPr="00592E84">
              <w:rPr>
                <w:lang w:val="fr-FR"/>
              </w:rPr>
              <w:br/>
              <w:t>(tel.: +41 22 791 8181 fax: +41 22 791 8180 e-mail: taouis@mission-maroc.ch)</w:t>
            </w:r>
          </w:p>
        </w:tc>
      </w:tr>
      <w:tr w:rsidR="00576DCA" w:rsidRPr="00B533B2" w:rsidTr="00C7589C">
        <w:trPr>
          <w:cantSplit/>
        </w:trPr>
        <w:tc>
          <w:tcPr>
            <w:tcW w:w="9882" w:type="dxa"/>
            <w:gridSpan w:val="4"/>
            <w:shd w:val="clear" w:color="auto" w:fill="auto"/>
          </w:tcPr>
          <w:p w:rsidR="00576DCA" w:rsidRPr="00B533B2" w:rsidRDefault="00576DCA" w:rsidP="00C7589C">
            <w:pPr>
              <w:pStyle w:val="plcountry"/>
              <w:keepLines w:val="0"/>
              <w:rPr>
                <w:lang w:val="es-ES"/>
              </w:rPr>
            </w:pPr>
            <w:r w:rsidRPr="00B533B2">
              <w:rPr>
                <w:lang w:val="es-ES"/>
              </w:rPr>
              <w:lastRenderedPageBreak/>
              <w:t>MEXIQUE / MEXICO / MEXIKO / MÉXICO</w:t>
            </w:r>
          </w:p>
        </w:tc>
      </w:tr>
      <w:tr w:rsidR="00576DCA" w:rsidRPr="003C7092" w:rsidTr="00C7589C">
        <w:trPr>
          <w:cantSplit/>
        </w:trPr>
        <w:tc>
          <w:tcPr>
            <w:tcW w:w="1759" w:type="dxa"/>
            <w:gridSpan w:val="2"/>
            <w:shd w:val="clear" w:color="auto" w:fill="auto"/>
          </w:tcPr>
          <w:p w:rsidR="00576DCA" w:rsidRPr="00B533B2" w:rsidRDefault="00F95ADA" w:rsidP="00C7589C">
            <w:pPr>
              <w:pStyle w:val="pldetails"/>
              <w:keepNext/>
              <w:keepLines w:val="0"/>
              <w:jc w:val="center"/>
              <w:rPr>
                <w:lang w:val="es-ES"/>
              </w:rPr>
            </w:pPr>
            <w:r>
              <w:rPr>
                <w:snapToGrid/>
              </w:rPr>
              <w:drawing>
                <wp:inline distT="0" distB="0" distL="0" distR="0">
                  <wp:extent cx="695325" cy="942975"/>
                  <wp:effectExtent l="0" t="0" r="9525" b="9525"/>
                  <wp:docPr id="4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123" w:type="dxa"/>
            <w:gridSpan w:val="2"/>
            <w:shd w:val="clear" w:color="auto" w:fill="auto"/>
          </w:tcPr>
          <w:p w:rsidR="00576DCA" w:rsidRPr="00B533B2" w:rsidRDefault="00576DCA" w:rsidP="00C7589C">
            <w:pPr>
              <w:pStyle w:val="pldetails"/>
              <w:keepNext/>
              <w:keepLines w:val="0"/>
              <w:rPr>
                <w:lang w:val="es-ES"/>
              </w:rPr>
            </w:pPr>
            <w:r w:rsidRPr="00AD14F6">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Tlalnepantla , Estado de México54000 </w:t>
            </w:r>
            <w:r>
              <w:rPr>
                <w:lang w:val="es-ES"/>
              </w:rPr>
              <w:br/>
            </w:r>
            <w:r w:rsidRPr="00AD14F6">
              <w:rPr>
                <w:lang w:val="es-ES"/>
              </w:rPr>
              <w:t xml:space="preserve">(tel.: </w:t>
            </w:r>
            <w:r w:rsidRPr="00AB375D">
              <w:rPr>
                <w:lang w:val="es-ES"/>
              </w:rPr>
              <w:t>+52 55 36220667</w:t>
            </w:r>
            <w:r>
              <w:rPr>
                <w:lang w:val="es-ES"/>
              </w:rPr>
              <w:t xml:space="preserve"> </w:t>
            </w:r>
            <w:r w:rsidRPr="00AD14F6">
              <w:rPr>
                <w:lang w:val="es-ES"/>
              </w:rPr>
              <w:t xml:space="preserve">fax: +52 55 3622 0670  </w:t>
            </w:r>
            <w:r>
              <w:rPr>
                <w:lang w:val="es-ES"/>
              </w:rPr>
              <w:br/>
            </w:r>
            <w:r w:rsidRPr="00AD14F6">
              <w:rPr>
                <w:lang w:val="es-ES"/>
              </w:rPr>
              <w:t>e-mail: enriqueta.molina@snics.gob.mx)</w:t>
            </w:r>
          </w:p>
        </w:tc>
      </w:tr>
      <w:tr w:rsidR="00576DCA" w:rsidRPr="003C7092" w:rsidTr="00C7589C">
        <w:trPr>
          <w:cantSplit/>
        </w:trPr>
        <w:tc>
          <w:tcPr>
            <w:tcW w:w="1759" w:type="dxa"/>
            <w:gridSpan w:val="2"/>
            <w:shd w:val="clear" w:color="auto" w:fill="auto"/>
          </w:tcPr>
          <w:p w:rsidR="00576DCA" w:rsidRPr="00B533B2" w:rsidRDefault="00F95ADA" w:rsidP="00C7589C">
            <w:pPr>
              <w:pStyle w:val="pldetails"/>
              <w:jc w:val="center"/>
              <w:rPr>
                <w:lang w:val="es-ES"/>
              </w:rPr>
            </w:pPr>
            <w:r>
              <w:rPr>
                <w:snapToGrid/>
              </w:rPr>
              <w:drawing>
                <wp:inline distT="0" distB="0" distL="0" distR="0">
                  <wp:extent cx="752475" cy="942975"/>
                  <wp:effectExtent l="0" t="0" r="9525" b="9525"/>
                  <wp:docPr id="43" name="Picture 43"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1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2475" cy="942975"/>
                          </a:xfrm>
                          <a:prstGeom prst="rect">
                            <a:avLst/>
                          </a:prstGeom>
                          <a:noFill/>
                          <a:ln>
                            <a:noFill/>
                          </a:ln>
                        </pic:spPr>
                      </pic:pic>
                    </a:graphicData>
                  </a:graphic>
                </wp:inline>
              </w:drawing>
            </w:r>
          </w:p>
        </w:tc>
        <w:tc>
          <w:tcPr>
            <w:tcW w:w="8123" w:type="dxa"/>
            <w:gridSpan w:val="2"/>
            <w:shd w:val="clear" w:color="auto" w:fill="auto"/>
          </w:tcPr>
          <w:p w:rsidR="00576DCA" w:rsidRPr="00B533B2" w:rsidRDefault="00576DCA" w:rsidP="00C7589C">
            <w:pPr>
              <w:pStyle w:val="pldetails"/>
              <w:rPr>
                <w:lang w:val="es-ES"/>
              </w:rPr>
            </w:pPr>
            <w:r w:rsidRPr="00B533B2">
              <w:rPr>
                <w:lang w:val="es-ES"/>
              </w:rPr>
              <w:t>Eduardo PADILLA VACA, Director de Variedades Vegetales, Registro y Control de Variedades Vegetales, Servicio Nacional de Inspección y Certificación de Semillas (SNICS), Av. Presidente Juárez 13, Col. El Cortijo, 54000 Tlalnepantla , Estado de México</w:t>
            </w:r>
            <w:r w:rsidRPr="00B533B2">
              <w:rPr>
                <w:lang w:val="es-ES"/>
              </w:rPr>
              <w:br/>
              <w:t xml:space="preserve">(tel.: </w:t>
            </w:r>
            <w:r w:rsidRPr="00AB375D">
              <w:rPr>
                <w:lang w:val="es-ES"/>
              </w:rPr>
              <w:t xml:space="preserve">+52 55 36220667 </w:t>
            </w:r>
            <w:r w:rsidRPr="00B533B2">
              <w:rPr>
                <w:lang w:val="es-ES"/>
              </w:rPr>
              <w:t>fax: +52 55 3622 0670  e</w:t>
            </w:r>
            <w:r w:rsidRPr="00B533B2">
              <w:rPr>
                <w:lang w:val="es-ES"/>
              </w:rPr>
              <w:noBreakHyphen/>
              <w:t xml:space="preserve">mail: eduardo.padilla@snics.gob.mx) </w:t>
            </w:r>
          </w:p>
        </w:tc>
      </w:tr>
      <w:tr w:rsidR="00576DCA" w:rsidRPr="003C7092" w:rsidTr="00C7589C">
        <w:trPr>
          <w:cantSplit/>
        </w:trPr>
        <w:tc>
          <w:tcPr>
            <w:tcW w:w="1759" w:type="dxa"/>
            <w:gridSpan w:val="2"/>
            <w:shd w:val="clear" w:color="auto" w:fill="auto"/>
          </w:tcPr>
          <w:p w:rsidR="00576DCA" w:rsidRDefault="00F95ADA">
            <w:pPr>
              <w:pStyle w:val="pldetails"/>
              <w:jc w:val="center"/>
              <w:rPr>
                <w:lang w:val="es-ES"/>
              </w:rPr>
            </w:pPr>
            <w:r>
              <w:rPr>
                <w:snapToGrid/>
              </w:rPr>
              <w:drawing>
                <wp:inline distT="0" distB="0" distL="0" distR="0">
                  <wp:extent cx="800100" cy="857250"/>
                  <wp:effectExtent l="0" t="0" r="0" b="0"/>
                  <wp:docPr id="44" name="Picture 44"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597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0100" cy="857250"/>
                          </a:xfrm>
                          <a:prstGeom prst="rect">
                            <a:avLst/>
                          </a:prstGeom>
                          <a:noFill/>
                          <a:ln>
                            <a:noFill/>
                          </a:ln>
                        </pic:spPr>
                      </pic:pic>
                    </a:graphicData>
                  </a:graphic>
                </wp:inline>
              </w:drawing>
            </w:r>
          </w:p>
        </w:tc>
        <w:tc>
          <w:tcPr>
            <w:tcW w:w="8123" w:type="dxa"/>
            <w:gridSpan w:val="2"/>
            <w:shd w:val="clear" w:color="auto" w:fill="auto"/>
          </w:tcPr>
          <w:p w:rsidR="00576DCA" w:rsidRDefault="00576DCA">
            <w:pPr>
              <w:pStyle w:val="pldetails"/>
              <w:rPr>
                <w:lang w:val="es-ES"/>
              </w:rPr>
            </w:pPr>
            <w:r>
              <w:rPr>
                <w:lang w:val="es-ES"/>
              </w:rPr>
              <w:t>Alejandro F. BARRIENTOS-PRIEGO, Subdirector General de Investigación, Universidad Autónoma Chapingo (UACh), Km. 38.5 Carretera México-Texcoco, CP 56230, Chapingo, Estadode México</w:t>
            </w:r>
            <w:r>
              <w:rPr>
                <w:lang w:val="es-ES"/>
              </w:rPr>
              <w:br/>
              <w:t>(tel.: +52 59 59 52 1559 fax: +52 595 9521642 e-mail: abarrien@gmail.com)</w:t>
            </w:r>
          </w:p>
        </w:tc>
      </w:tr>
      <w:tr w:rsidR="00576DCA" w:rsidRPr="00045205" w:rsidTr="00C7589C">
        <w:trPr>
          <w:cantSplit/>
        </w:trPr>
        <w:tc>
          <w:tcPr>
            <w:tcW w:w="1759" w:type="dxa"/>
            <w:gridSpan w:val="2"/>
            <w:shd w:val="clear" w:color="auto" w:fill="auto"/>
          </w:tcPr>
          <w:p w:rsidR="00576DCA" w:rsidRPr="00B533B2" w:rsidRDefault="00F95ADA" w:rsidP="00C7589C">
            <w:pPr>
              <w:pStyle w:val="pldetails"/>
              <w:jc w:val="center"/>
              <w:rPr>
                <w:lang w:val="es-ES"/>
              </w:rPr>
            </w:pPr>
            <w:r>
              <w:rPr>
                <w:snapToGrid/>
              </w:rPr>
              <w:drawing>
                <wp:inline distT="0" distB="0" distL="0" distR="0">
                  <wp:extent cx="800100" cy="1000125"/>
                  <wp:effectExtent l="0" t="0" r="0" b="9525"/>
                  <wp:docPr id="45" name="Picture 45" descr="2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28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00100" cy="1000125"/>
                          </a:xfrm>
                          <a:prstGeom prst="rect">
                            <a:avLst/>
                          </a:prstGeom>
                          <a:noFill/>
                          <a:ln>
                            <a:noFill/>
                          </a:ln>
                        </pic:spPr>
                      </pic:pic>
                    </a:graphicData>
                  </a:graphic>
                </wp:inline>
              </w:drawing>
            </w:r>
          </w:p>
        </w:tc>
        <w:tc>
          <w:tcPr>
            <w:tcW w:w="8123" w:type="dxa"/>
            <w:gridSpan w:val="2"/>
            <w:shd w:val="clear" w:color="auto" w:fill="auto"/>
          </w:tcPr>
          <w:p w:rsidR="00576DCA" w:rsidRPr="00B533B2" w:rsidRDefault="00576DCA" w:rsidP="00C7589C">
            <w:pPr>
              <w:pStyle w:val="pldetails"/>
              <w:rPr>
                <w:lang w:val="es-ES"/>
              </w:rPr>
            </w:pPr>
            <w:r w:rsidRPr="003D4C0E">
              <w:rPr>
                <w:lang w:val="es-ES"/>
              </w:rPr>
              <w:t>Ivan POLANCO, Asistente del Ministro de Agricultura en Ginebra, Misión Permanente, Case</w:t>
            </w:r>
            <w:r>
              <w:rPr>
                <w:lang w:val="es-ES"/>
              </w:rPr>
              <w:t xml:space="preserve"> </w:t>
            </w:r>
            <w:r w:rsidRPr="003D4C0E">
              <w:rPr>
                <w:lang w:val="es-ES"/>
              </w:rPr>
              <w:t>postale 433, 1211 Ginebra 19</w:t>
            </w:r>
            <w:r>
              <w:rPr>
                <w:lang w:val="es-ES"/>
              </w:rPr>
              <w:t>, Suiza</w:t>
            </w:r>
            <w:r>
              <w:rPr>
                <w:lang w:val="es-ES"/>
              </w:rPr>
              <w:br/>
            </w:r>
            <w:r w:rsidRPr="00E93BD1">
              <w:rPr>
                <w:lang w:val="es-ES"/>
              </w:rPr>
              <w:t>(e-mail: mission.mexico@ties.itu.int)</w:t>
            </w:r>
          </w:p>
        </w:tc>
      </w:tr>
      <w:tr w:rsidR="00576DCA" w:rsidRPr="00B533B2" w:rsidTr="00C7589C">
        <w:trPr>
          <w:cantSplit/>
        </w:trPr>
        <w:tc>
          <w:tcPr>
            <w:tcW w:w="9882" w:type="dxa"/>
            <w:gridSpan w:val="4"/>
            <w:shd w:val="clear" w:color="auto" w:fill="auto"/>
          </w:tcPr>
          <w:p w:rsidR="00576DCA" w:rsidRPr="003B57FC" w:rsidRDefault="00576DCA" w:rsidP="00C7589C">
            <w:pPr>
              <w:pStyle w:val="plcountry"/>
              <w:keepLines w:val="0"/>
            </w:pPr>
            <w:r w:rsidRPr="00E90539">
              <w:t>NORVÈGE / NORWAY / NORWEGEN / NORUEGA</w:t>
            </w:r>
          </w:p>
        </w:tc>
      </w:tr>
      <w:tr w:rsidR="00576DCA" w:rsidRPr="00B533B2" w:rsidTr="00C7589C">
        <w:trPr>
          <w:cantSplit/>
        </w:trPr>
        <w:tc>
          <w:tcPr>
            <w:tcW w:w="1759" w:type="dxa"/>
            <w:gridSpan w:val="2"/>
            <w:shd w:val="clear" w:color="auto" w:fill="auto"/>
          </w:tcPr>
          <w:p w:rsidR="00576DCA" w:rsidRDefault="00F95ADA" w:rsidP="00C7589C">
            <w:pPr>
              <w:pStyle w:val="pldetails"/>
              <w:keepNext/>
              <w:keepLines w:val="0"/>
              <w:jc w:val="center"/>
            </w:pPr>
            <w:r>
              <w:rPr>
                <w:snapToGrid/>
              </w:rPr>
              <w:drawing>
                <wp:inline distT="0" distB="0" distL="0" distR="0">
                  <wp:extent cx="638175" cy="800100"/>
                  <wp:effectExtent l="0" t="0" r="9525"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8175" cy="800100"/>
                          </a:xfrm>
                          <a:prstGeom prst="rect">
                            <a:avLst/>
                          </a:prstGeom>
                          <a:noFill/>
                          <a:ln>
                            <a:noFill/>
                          </a:ln>
                        </pic:spPr>
                      </pic:pic>
                    </a:graphicData>
                  </a:graphic>
                </wp:inline>
              </w:drawing>
            </w:r>
          </w:p>
        </w:tc>
        <w:tc>
          <w:tcPr>
            <w:tcW w:w="8123" w:type="dxa"/>
            <w:gridSpan w:val="2"/>
            <w:shd w:val="clear" w:color="auto" w:fill="auto"/>
          </w:tcPr>
          <w:p w:rsidR="00576DCA" w:rsidRDefault="00576DCA" w:rsidP="00C7589C">
            <w:pPr>
              <w:pStyle w:val="pldetails"/>
              <w:keepNext/>
              <w:keepLines w:val="0"/>
            </w:pPr>
            <w:r>
              <w:t xml:space="preserve">Marianne SMITH (Ms.), Senior Executive Officer, Royal Ministry of Agriculture, </w:t>
            </w:r>
            <w:r>
              <w:br/>
              <w:t xml:space="preserve">P.O. Box 8007, </w:t>
            </w:r>
            <w:r w:rsidRPr="0019704B">
              <w:t>Dep., N-0030 Oslo</w:t>
            </w:r>
            <w:r>
              <w:br/>
            </w:r>
            <w:r w:rsidRPr="0019704B">
              <w:t>(tel.: +47 22 24 9264 fax: +47 22 24 9559 e-mail:</w:t>
            </w:r>
            <w:r>
              <w:t xml:space="preserve"> marianne.smith@lmd.dep.no)</w:t>
            </w:r>
          </w:p>
        </w:tc>
      </w:tr>
      <w:tr w:rsidR="00576DCA" w:rsidRPr="00B533B2" w:rsidTr="00C7589C">
        <w:trPr>
          <w:cantSplit/>
        </w:trPr>
        <w:tc>
          <w:tcPr>
            <w:tcW w:w="1759" w:type="dxa"/>
            <w:gridSpan w:val="2"/>
            <w:shd w:val="clear" w:color="auto" w:fill="auto"/>
          </w:tcPr>
          <w:p w:rsidR="00576DCA" w:rsidRPr="003B57FC" w:rsidRDefault="00F95ADA" w:rsidP="00C7589C">
            <w:pPr>
              <w:pStyle w:val="pldetails"/>
              <w:jc w:val="center"/>
            </w:pPr>
            <w:r>
              <w:rPr>
                <w:snapToGrid/>
              </w:rPr>
              <w:drawing>
                <wp:inline distT="0" distB="0" distL="0" distR="0">
                  <wp:extent cx="638175" cy="885825"/>
                  <wp:effectExtent l="0" t="0" r="9525" b="9525"/>
                  <wp:docPr id="47" name="Picture 47"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660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8175" cy="885825"/>
                          </a:xfrm>
                          <a:prstGeom prst="rect">
                            <a:avLst/>
                          </a:prstGeom>
                          <a:noFill/>
                          <a:ln>
                            <a:noFill/>
                          </a:ln>
                        </pic:spPr>
                      </pic:pic>
                    </a:graphicData>
                  </a:graphic>
                </wp:inline>
              </w:drawing>
            </w:r>
          </w:p>
        </w:tc>
        <w:tc>
          <w:tcPr>
            <w:tcW w:w="8123" w:type="dxa"/>
            <w:gridSpan w:val="2"/>
            <w:shd w:val="clear" w:color="auto" w:fill="auto"/>
          </w:tcPr>
          <w:p w:rsidR="00576DCA" w:rsidRPr="003B57FC" w:rsidRDefault="00576DCA" w:rsidP="00C7589C">
            <w:pPr>
              <w:pStyle w:val="pldetails"/>
            </w:pPr>
            <w:r>
              <w:t xml:space="preserve">Tor Erik JØRGENSEN, Head of Section, Norwegian Food Safety Authority, Felles postmottak, P.O. Box 383, N-2381 Brumunddal  </w:t>
            </w:r>
            <w:r>
              <w:br/>
              <w:t>(tel.: +47 6494 4393  fax: +47 6494 4411  e-mail: tor.erik.jorgensen@mattilsynet.no)</w:t>
            </w:r>
          </w:p>
        </w:tc>
      </w:tr>
      <w:tr w:rsidR="00576DCA" w:rsidRPr="00B533B2" w:rsidTr="00C7589C">
        <w:trPr>
          <w:cantSplit/>
        </w:trPr>
        <w:tc>
          <w:tcPr>
            <w:tcW w:w="1759" w:type="dxa"/>
            <w:gridSpan w:val="2"/>
            <w:shd w:val="clear" w:color="auto" w:fill="auto"/>
          </w:tcPr>
          <w:p w:rsidR="00576DCA" w:rsidRPr="003B57FC" w:rsidRDefault="00F95ADA" w:rsidP="00C7589C">
            <w:pPr>
              <w:pStyle w:val="pldetails"/>
              <w:jc w:val="center"/>
            </w:pPr>
            <w:r>
              <w:rPr>
                <w:snapToGrid/>
              </w:rPr>
              <w:drawing>
                <wp:inline distT="0" distB="0" distL="0" distR="0">
                  <wp:extent cx="666750" cy="885825"/>
                  <wp:effectExtent l="0" t="0" r="0" b="9525"/>
                  <wp:docPr id="48" name="Picture 48" descr="2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32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6750" cy="885825"/>
                          </a:xfrm>
                          <a:prstGeom prst="rect">
                            <a:avLst/>
                          </a:prstGeom>
                          <a:noFill/>
                          <a:ln>
                            <a:noFill/>
                          </a:ln>
                        </pic:spPr>
                      </pic:pic>
                    </a:graphicData>
                  </a:graphic>
                </wp:inline>
              </w:drawing>
            </w:r>
          </w:p>
        </w:tc>
        <w:tc>
          <w:tcPr>
            <w:tcW w:w="8123" w:type="dxa"/>
            <w:gridSpan w:val="2"/>
            <w:shd w:val="clear" w:color="auto" w:fill="auto"/>
          </w:tcPr>
          <w:p w:rsidR="00576DCA" w:rsidRDefault="00576DCA" w:rsidP="00C7589C">
            <w:pPr>
              <w:pStyle w:val="pldetails"/>
            </w:pPr>
            <w:r w:rsidRPr="00C773F9">
              <w:t>Teshome Hunduma MULESA</w:t>
            </w:r>
            <w:r>
              <w:t xml:space="preserve">, </w:t>
            </w:r>
            <w:r w:rsidRPr="005571F0">
              <w:t>The Development Fund,</w:t>
            </w:r>
            <w:r>
              <w:t xml:space="preserve"> Mariboes gate 8, N</w:t>
            </w:r>
            <w:r>
              <w:noBreakHyphen/>
              <w:t>0183 </w:t>
            </w:r>
            <w:r w:rsidRPr="005571F0">
              <w:t>Oslo</w:t>
            </w:r>
            <w:r>
              <w:br/>
              <w:t xml:space="preserve">(tel.: +47 23 109600  fax: +47 23 109601  e-mail: </w:t>
            </w:r>
            <w:r w:rsidRPr="00DF7231">
              <w:t>teshome@utviklingsfondet.no</w:t>
            </w:r>
            <w:r>
              <w:t>)</w:t>
            </w:r>
          </w:p>
          <w:p w:rsidR="00576DCA" w:rsidRPr="003B57FC" w:rsidRDefault="00576DCA" w:rsidP="00C7589C">
            <w:pPr>
              <w:pStyle w:val="pldetails"/>
            </w:pPr>
          </w:p>
        </w:tc>
      </w:tr>
      <w:tr w:rsidR="00576DCA" w:rsidRPr="003C7092" w:rsidTr="00C7589C">
        <w:trPr>
          <w:cantSplit/>
        </w:trPr>
        <w:tc>
          <w:tcPr>
            <w:tcW w:w="9882" w:type="dxa"/>
            <w:gridSpan w:val="4"/>
            <w:shd w:val="clear" w:color="auto" w:fill="auto"/>
          </w:tcPr>
          <w:p w:rsidR="00576DCA" w:rsidRPr="00995321" w:rsidRDefault="00576DCA" w:rsidP="00C7589C">
            <w:pPr>
              <w:pStyle w:val="plcountry"/>
              <w:rPr>
                <w:lang w:val="fr-CH"/>
              </w:rPr>
            </w:pPr>
            <w:r w:rsidRPr="00995321">
              <w:rPr>
                <w:lang w:val="fr-CH"/>
              </w:rPr>
              <w:t>NOUVELLE-ZÉLANDE / NEW ZEALAND / NEUSEELAND / NUEVA ZELANDIA</w:t>
            </w:r>
          </w:p>
        </w:tc>
      </w:tr>
      <w:tr w:rsidR="00576DCA" w:rsidRPr="00B533B2" w:rsidTr="00C7589C">
        <w:trPr>
          <w:cantSplit/>
        </w:trPr>
        <w:tc>
          <w:tcPr>
            <w:tcW w:w="1759" w:type="dxa"/>
            <w:gridSpan w:val="2"/>
            <w:shd w:val="clear" w:color="auto" w:fill="auto"/>
          </w:tcPr>
          <w:p w:rsidR="00576DCA" w:rsidRPr="003B57FC" w:rsidRDefault="00F95ADA" w:rsidP="00C7589C">
            <w:pPr>
              <w:pStyle w:val="pldetails"/>
              <w:jc w:val="center"/>
            </w:pPr>
            <w:r>
              <w:rPr>
                <w:snapToGrid/>
              </w:rPr>
              <w:drawing>
                <wp:inline distT="0" distB="0" distL="0" distR="0">
                  <wp:extent cx="752475" cy="971550"/>
                  <wp:effectExtent l="0" t="0" r="9525" b="0"/>
                  <wp:docPr id="49" name="Picture 49"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8036"/>
                          <pic:cNvPicPr>
                            <a:picLocks noChangeAspect="1" noChangeArrowheads="1"/>
                          </pic:cNvPicPr>
                        </pic:nvPicPr>
                        <pic:blipFill>
                          <a:blip r:embed="rId59" cstate="print">
                            <a:extLst>
                              <a:ext uri="{28A0092B-C50C-407E-A947-70E740481C1C}">
                                <a14:useLocalDpi xmlns:a14="http://schemas.microsoft.com/office/drawing/2010/main" val="0"/>
                              </a:ext>
                            </a:extLst>
                          </a:blip>
                          <a:srcRect r="4198"/>
                          <a:stretch>
                            <a:fillRect/>
                          </a:stretch>
                        </pic:blipFill>
                        <pic:spPr bwMode="auto">
                          <a:xfrm>
                            <a:off x="0" y="0"/>
                            <a:ext cx="752475" cy="971550"/>
                          </a:xfrm>
                          <a:prstGeom prst="rect">
                            <a:avLst/>
                          </a:prstGeom>
                          <a:noFill/>
                          <a:ln>
                            <a:noFill/>
                          </a:ln>
                        </pic:spPr>
                      </pic:pic>
                    </a:graphicData>
                  </a:graphic>
                </wp:inline>
              </w:drawing>
            </w:r>
          </w:p>
        </w:tc>
        <w:tc>
          <w:tcPr>
            <w:tcW w:w="8123" w:type="dxa"/>
            <w:gridSpan w:val="2"/>
            <w:shd w:val="clear" w:color="auto" w:fill="auto"/>
          </w:tcPr>
          <w:p w:rsidR="00576DCA" w:rsidRPr="003B57FC" w:rsidRDefault="00576DCA" w:rsidP="00C7589C">
            <w:pPr>
              <w:pStyle w:val="pldetails"/>
            </w:pPr>
            <w:r w:rsidRPr="003B57FC">
              <w:t>Christopher J. BARNABY, Assistant Commissioner / Principal Examiner, Plant Variety Rights Office,  Intellectual Property Office of New Zealand, Private Bag 4714, Christchurch 8140</w:t>
            </w:r>
            <w:r w:rsidRPr="003B57FC">
              <w:br/>
              <w:t>(tel.: +64 3 9626206  fax: +64 3 9626202  e</w:t>
            </w:r>
            <w:r w:rsidRPr="003B57FC">
              <w:noBreakHyphen/>
              <w:t xml:space="preserve">mail: Chris.Barnaby@pvr.govt.nz) </w:t>
            </w:r>
          </w:p>
        </w:tc>
      </w:tr>
      <w:tr w:rsidR="00576DCA" w:rsidRPr="007727C0" w:rsidTr="00C7589C">
        <w:trPr>
          <w:cantSplit/>
        </w:trPr>
        <w:tc>
          <w:tcPr>
            <w:tcW w:w="9882" w:type="dxa"/>
            <w:gridSpan w:val="4"/>
            <w:shd w:val="clear" w:color="auto" w:fill="auto"/>
          </w:tcPr>
          <w:p w:rsidR="00576DCA" w:rsidRPr="007727C0" w:rsidRDefault="00576DCA" w:rsidP="00C7589C">
            <w:pPr>
              <w:pStyle w:val="plcountry"/>
              <w:rPr>
                <w:lang w:val="es-ES"/>
              </w:rPr>
            </w:pPr>
            <w:r w:rsidRPr="00B533B2">
              <w:rPr>
                <w:color w:val="000000"/>
                <w:lang w:val="es-ES"/>
              </w:rPr>
              <w:lastRenderedPageBreak/>
              <w:t>PARAGUAY / PARAGUAY / PARAGUAY</w:t>
            </w:r>
          </w:p>
        </w:tc>
      </w:tr>
      <w:tr w:rsidR="00576DCA" w:rsidRPr="003C7092" w:rsidTr="00C7589C">
        <w:trPr>
          <w:cantSplit/>
        </w:trPr>
        <w:tc>
          <w:tcPr>
            <w:tcW w:w="1759" w:type="dxa"/>
            <w:gridSpan w:val="2"/>
            <w:shd w:val="clear" w:color="auto" w:fill="auto"/>
          </w:tcPr>
          <w:p w:rsidR="00576DCA" w:rsidRDefault="00F95ADA" w:rsidP="00C7589C">
            <w:pPr>
              <w:pStyle w:val="pldetails"/>
              <w:jc w:val="center"/>
            </w:pPr>
            <w:r>
              <w:rPr>
                <w:snapToGrid/>
              </w:rPr>
              <w:drawing>
                <wp:inline distT="0" distB="0" distL="0" distR="0">
                  <wp:extent cx="742950" cy="752475"/>
                  <wp:effectExtent l="0" t="0" r="0" b="9525"/>
                  <wp:docPr id="50" name="Picture 50" descr="2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29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42950" cy="752475"/>
                          </a:xfrm>
                          <a:prstGeom prst="rect">
                            <a:avLst/>
                          </a:prstGeom>
                          <a:noFill/>
                          <a:ln>
                            <a:noFill/>
                          </a:ln>
                        </pic:spPr>
                      </pic:pic>
                    </a:graphicData>
                  </a:graphic>
                </wp:inline>
              </w:drawing>
            </w:r>
          </w:p>
        </w:tc>
        <w:tc>
          <w:tcPr>
            <w:tcW w:w="8123" w:type="dxa"/>
            <w:gridSpan w:val="2"/>
            <w:shd w:val="clear" w:color="auto" w:fill="auto"/>
          </w:tcPr>
          <w:p w:rsidR="00576DCA" w:rsidRPr="00B533B2" w:rsidRDefault="00576DCA" w:rsidP="00C7589C">
            <w:pPr>
              <w:pStyle w:val="pldetails"/>
              <w:rPr>
                <w:lang w:val="es-AR"/>
              </w:rPr>
            </w:pPr>
            <w:r w:rsidRPr="00334D3E">
              <w:rPr>
                <w:lang w:val="es-AR"/>
              </w:rPr>
              <w:t>Regis MERELES, Presidente, Servicio Nacional de Calidad y Sanidad Vegetal y de Semillas</w:t>
            </w:r>
            <w:r>
              <w:rPr>
                <w:lang w:val="es-AR"/>
              </w:rPr>
              <w:t xml:space="preserve"> </w:t>
            </w:r>
            <w:r w:rsidRPr="00334D3E">
              <w:rPr>
                <w:lang w:val="es-AR"/>
              </w:rPr>
              <w:t>(SENAVE), Humaitá No. 145 entre Nuestra Señora de la, Asunción e Independencia Nacional,</w:t>
            </w:r>
            <w:r>
              <w:rPr>
                <w:lang w:val="es-AR"/>
              </w:rPr>
              <w:t xml:space="preserve"> </w:t>
            </w:r>
            <w:r w:rsidRPr="00334D3E">
              <w:rPr>
                <w:lang w:val="es-AR"/>
              </w:rPr>
              <w:t xml:space="preserve">Asunción </w:t>
            </w:r>
            <w:r>
              <w:rPr>
                <w:lang w:val="es-AR"/>
              </w:rPr>
              <w:br/>
            </w:r>
            <w:r w:rsidRPr="00334D3E">
              <w:rPr>
                <w:lang w:val="es-AR"/>
              </w:rPr>
              <w:t>(tel.: +595 21 490703 fax: +595 21 441491 e-mail: regis.mereles@senave.gov.py)</w:t>
            </w:r>
          </w:p>
        </w:tc>
      </w:tr>
      <w:tr w:rsidR="00576DCA" w:rsidRPr="003C7092" w:rsidTr="00C7589C">
        <w:trPr>
          <w:cantSplit/>
        </w:trPr>
        <w:tc>
          <w:tcPr>
            <w:tcW w:w="1759" w:type="dxa"/>
            <w:gridSpan w:val="2"/>
            <w:shd w:val="clear" w:color="auto" w:fill="auto"/>
          </w:tcPr>
          <w:p w:rsidR="00576DCA" w:rsidRPr="00334D3E" w:rsidRDefault="00F95ADA" w:rsidP="00C7589C">
            <w:pPr>
              <w:pStyle w:val="pldetails"/>
              <w:jc w:val="center"/>
              <w:rPr>
                <w:lang w:val="es-ES"/>
              </w:rPr>
            </w:pPr>
            <w:r>
              <w:rPr>
                <w:snapToGrid/>
              </w:rPr>
              <w:drawing>
                <wp:inline distT="0" distB="0" distL="0" distR="0">
                  <wp:extent cx="771525" cy="1028700"/>
                  <wp:effectExtent l="0" t="0" r="9525" b="0"/>
                  <wp:docPr id="51" name="Picture 51" descr="1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198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71525" cy="1028700"/>
                          </a:xfrm>
                          <a:prstGeom prst="rect">
                            <a:avLst/>
                          </a:prstGeom>
                          <a:noFill/>
                          <a:ln>
                            <a:noFill/>
                          </a:ln>
                        </pic:spPr>
                      </pic:pic>
                    </a:graphicData>
                  </a:graphic>
                </wp:inline>
              </w:drawing>
            </w:r>
          </w:p>
        </w:tc>
        <w:tc>
          <w:tcPr>
            <w:tcW w:w="8123" w:type="dxa"/>
            <w:gridSpan w:val="2"/>
            <w:shd w:val="clear" w:color="auto" w:fill="auto"/>
          </w:tcPr>
          <w:p w:rsidR="00576DCA" w:rsidRPr="00B533B2" w:rsidRDefault="00576DCA" w:rsidP="00C7589C">
            <w:pPr>
              <w:pStyle w:val="pldetails"/>
              <w:rPr>
                <w:lang w:val="es-AR"/>
              </w:rPr>
            </w:pPr>
            <w:r w:rsidRPr="00334D3E">
              <w:rPr>
                <w:lang w:val="es-AR"/>
              </w:rPr>
              <w:t>Blanca Julia NUÑEZ TEIXIDO (Sra.), Tècnico de la Dirección de Semillas, Jefa del</w:t>
            </w:r>
            <w:r>
              <w:rPr>
                <w:lang w:val="es-AR"/>
              </w:rPr>
              <w:t xml:space="preserve"> </w:t>
            </w:r>
            <w:r w:rsidRPr="00334D3E">
              <w:rPr>
                <w:lang w:val="es-AR"/>
              </w:rPr>
              <w:t>Departamento de Protección y Uso de Variedades, Dirección General de Semillas, Servicio</w:t>
            </w:r>
            <w:r>
              <w:rPr>
                <w:lang w:val="es-AR"/>
              </w:rPr>
              <w:t xml:space="preserve"> </w:t>
            </w:r>
            <w:r w:rsidRPr="00334D3E">
              <w:rPr>
                <w:lang w:val="es-AR"/>
              </w:rPr>
              <w:t>Nacional de Calidad y Sanidad Vegetal y de Semillas (SENAVE), Gaspar Rodríguez de Francia</w:t>
            </w:r>
            <w:r>
              <w:rPr>
                <w:lang w:val="es-AR"/>
              </w:rPr>
              <w:t xml:space="preserve">, </w:t>
            </w:r>
            <w:r w:rsidRPr="00334D3E">
              <w:rPr>
                <w:lang w:val="es-AR"/>
              </w:rPr>
              <w:t xml:space="preserve">No. 685, Ruta Mariscal Estigarribia, San Lorenzo </w:t>
            </w:r>
            <w:r>
              <w:rPr>
                <w:lang w:val="es-AR"/>
              </w:rPr>
              <w:br/>
            </w:r>
            <w:r w:rsidRPr="00334D3E">
              <w:rPr>
                <w:lang w:val="es-AR"/>
              </w:rPr>
              <w:t>(tel.: +595 21 584645 fax: +595 21 584645 email:</w:t>
            </w:r>
            <w:r>
              <w:rPr>
                <w:lang w:val="es-AR"/>
              </w:rPr>
              <w:t xml:space="preserve"> </w:t>
            </w:r>
            <w:r w:rsidRPr="00334D3E">
              <w:rPr>
                <w:lang w:val="es-AR"/>
              </w:rPr>
              <w:t>blanca.nunez@senave.gov.py)</w:t>
            </w:r>
          </w:p>
        </w:tc>
      </w:tr>
      <w:tr w:rsidR="00576DCA" w:rsidRPr="00045205" w:rsidTr="00C7589C">
        <w:trPr>
          <w:cantSplit/>
        </w:trPr>
        <w:tc>
          <w:tcPr>
            <w:tcW w:w="9882" w:type="dxa"/>
            <w:gridSpan w:val="4"/>
            <w:shd w:val="clear" w:color="auto" w:fill="auto"/>
          </w:tcPr>
          <w:p w:rsidR="00576DCA" w:rsidRPr="00B533B2" w:rsidRDefault="00576DCA" w:rsidP="00C7589C">
            <w:pPr>
              <w:pStyle w:val="plcountry"/>
              <w:keepLines w:val="0"/>
              <w:rPr>
                <w:lang w:val="fr-FR"/>
              </w:rPr>
            </w:pPr>
            <w:r w:rsidRPr="00B533B2">
              <w:rPr>
                <w:lang w:val="fr-FR"/>
              </w:rPr>
              <w:t>PAYS-BAS / NETHERLANDS / NIEDERLANDE / PAÍSES BAJOS</w:t>
            </w:r>
          </w:p>
        </w:tc>
      </w:tr>
      <w:tr w:rsidR="00576DCA" w:rsidRPr="003B57FC" w:rsidTr="00C7589C">
        <w:trPr>
          <w:cantSplit/>
        </w:trPr>
        <w:tc>
          <w:tcPr>
            <w:tcW w:w="1759" w:type="dxa"/>
            <w:gridSpan w:val="2"/>
            <w:shd w:val="clear" w:color="auto" w:fill="auto"/>
            <w:vAlign w:val="center"/>
          </w:tcPr>
          <w:p w:rsidR="00576DCA" w:rsidRPr="00B533B2" w:rsidRDefault="00F95ADA" w:rsidP="00C7589C">
            <w:pPr>
              <w:pStyle w:val="pldetails"/>
              <w:keepNext/>
              <w:keepLines w:val="0"/>
              <w:jc w:val="center"/>
              <w:rPr>
                <w:lang w:val="fr-FR"/>
              </w:rPr>
            </w:pPr>
            <w:r>
              <w:rPr>
                <w:snapToGrid/>
              </w:rPr>
              <w:drawing>
                <wp:inline distT="0" distB="0" distL="0" distR="0">
                  <wp:extent cx="771525" cy="914400"/>
                  <wp:effectExtent l="0" t="0" r="9525" b="0"/>
                  <wp:docPr id="52" name="Picture 52"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1882"/>
                          <pic:cNvPicPr>
                            <a:picLocks noChangeAspect="1" noChangeArrowheads="1"/>
                          </pic:cNvPicPr>
                        </pic:nvPicPr>
                        <pic:blipFill>
                          <a:blip r:embed="rId62">
                            <a:extLst>
                              <a:ext uri="{28A0092B-C50C-407E-A947-70E740481C1C}">
                                <a14:useLocalDpi xmlns:a14="http://schemas.microsoft.com/office/drawing/2010/main" val="0"/>
                              </a:ext>
                            </a:extLst>
                          </a:blip>
                          <a:srcRect b="12303"/>
                          <a:stretch>
                            <a:fillRect/>
                          </a:stretch>
                        </pic:blipFill>
                        <pic:spPr bwMode="auto">
                          <a:xfrm>
                            <a:off x="0" y="0"/>
                            <a:ext cx="771525" cy="914400"/>
                          </a:xfrm>
                          <a:prstGeom prst="rect">
                            <a:avLst/>
                          </a:prstGeom>
                          <a:noFill/>
                          <a:ln>
                            <a:noFill/>
                          </a:ln>
                        </pic:spPr>
                      </pic:pic>
                    </a:graphicData>
                  </a:graphic>
                </wp:inline>
              </w:drawing>
            </w:r>
          </w:p>
        </w:tc>
        <w:tc>
          <w:tcPr>
            <w:tcW w:w="8123" w:type="dxa"/>
            <w:gridSpan w:val="2"/>
            <w:shd w:val="clear" w:color="auto" w:fill="auto"/>
          </w:tcPr>
          <w:p w:rsidR="00576DCA" w:rsidRPr="003B57FC" w:rsidRDefault="00576DCA" w:rsidP="00C7589C">
            <w:pPr>
              <w:pStyle w:val="pldetails"/>
              <w:keepNext/>
              <w:keepLines w:val="0"/>
            </w:pPr>
            <w:r>
              <w:t>Kees Jan</w:t>
            </w:r>
            <w:r w:rsidRPr="003B57FC">
              <w:t xml:space="preserve"> GROENEWOUD, Secretary to the Plant Variety Board</w:t>
            </w:r>
            <w:r>
              <w:t xml:space="preserve"> </w:t>
            </w:r>
            <w:r w:rsidRPr="00E51EBF">
              <w:t>(Raad voor Plantenrassen)</w:t>
            </w:r>
            <w:r w:rsidRPr="003B57FC">
              <w:t xml:space="preserve">, Postbus 40, NL-2370 AA Roelofarendsveen </w:t>
            </w:r>
            <w:r w:rsidRPr="003B57FC">
              <w:br/>
              <w:t xml:space="preserve">(tel.: +31713326310  fax: +31713326363) </w:t>
            </w:r>
          </w:p>
        </w:tc>
      </w:tr>
      <w:tr w:rsidR="00576DCA" w:rsidRPr="00932FE4" w:rsidTr="00C7589C">
        <w:trPr>
          <w:cantSplit/>
        </w:trPr>
        <w:tc>
          <w:tcPr>
            <w:tcW w:w="1759" w:type="dxa"/>
            <w:gridSpan w:val="2"/>
            <w:shd w:val="clear" w:color="auto" w:fill="auto"/>
            <w:vAlign w:val="center"/>
          </w:tcPr>
          <w:p w:rsidR="00576DCA" w:rsidRDefault="00F95ADA" w:rsidP="00C7589C">
            <w:pPr>
              <w:pStyle w:val="pldetails"/>
              <w:jc w:val="center"/>
              <w:rPr>
                <w:lang w:val="fr-FR"/>
              </w:rPr>
            </w:pPr>
            <w:r>
              <w:rPr>
                <w:snapToGrid/>
              </w:rPr>
              <w:drawing>
                <wp:inline distT="0" distB="0" distL="0" distR="0">
                  <wp:extent cx="771525" cy="942975"/>
                  <wp:effectExtent l="0" t="0" r="9525" b="9525"/>
                  <wp:docPr id="53" name="Picture 53" descr="2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039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71525" cy="942975"/>
                          </a:xfrm>
                          <a:prstGeom prst="rect">
                            <a:avLst/>
                          </a:prstGeom>
                          <a:noFill/>
                          <a:ln>
                            <a:noFill/>
                          </a:ln>
                        </pic:spPr>
                      </pic:pic>
                    </a:graphicData>
                  </a:graphic>
                </wp:inline>
              </w:drawing>
            </w:r>
          </w:p>
        </w:tc>
        <w:tc>
          <w:tcPr>
            <w:tcW w:w="8123" w:type="dxa"/>
            <w:gridSpan w:val="2"/>
            <w:shd w:val="clear" w:color="auto" w:fill="auto"/>
          </w:tcPr>
          <w:p w:rsidR="00576DCA" w:rsidRDefault="00576DCA" w:rsidP="00C7589C">
            <w:pPr>
              <w:pStyle w:val="pldetails"/>
            </w:pPr>
            <w:r>
              <w:t xml:space="preserve">Jaap SATTER, Policy Co-ordinator, Ministry of Economic Affairs, Directorate General for Agriculture, NL-The Hague </w:t>
            </w:r>
            <w:r>
              <w:br/>
              <w:t xml:space="preserve">(tel.: +31 70 378 6519 e-mail: </w:t>
            </w:r>
            <w:r w:rsidRPr="0080017D">
              <w:t>j.h.satter@minez.nl</w:t>
            </w:r>
            <w:r>
              <w:t>)</w:t>
            </w:r>
          </w:p>
          <w:p w:rsidR="00576DCA" w:rsidRDefault="00576DCA" w:rsidP="00C7589C">
            <w:pPr>
              <w:pStyle w:val="pldetails"/>
            </w:pPr>
          </w:p>
        </w:tc>
      </w:tr>
      <w:tr w:rsidR="00576DCA" w:rsidRPr="00932FE4" w:rsidTr="00C7589C">
        <w:trPr>
          <w:cantSplit/>
        </w:trPr>
        <w:tc>
          <w:tcPr>
            <w:tcW w:w="1759" w:type="dxa"/>
            <w:gridSpan w:val="2"/>
            <w:shd w:val="clear" w:color="auto" w:fill="auto"/>
            <w:vAlign w:val="center"/>
          </w:tcPr>
          <w:p w:rsidR="00576DCA" w:rsidRPr="00B533B2" w:rsidRDefault="00F95ADA" w:rsidP="00C7589C">
            <w:pPr>
              <w:pStyle w:val="pldetails"/>
              <w:jc w:val="center"/>
              <w:rPr>
                <w:lang w:val="fr-FR"/>
              </w:rPr>
            </w:pPr>
            <w:r>
              <w:rPr>
                <w:snapToGrid/>
              </w:rPr>
              <w:drawing>
                <wp:inline distT="0" distB="0" distL="0" distR="0">
                  <wp:extent cx="752475" cy="828675"/>
                  <wp:effectExtent l="0" t="0" r="9525" b="9525"/>
                  <wp:docPr id="54" name="Picture 54"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799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pic:spPr>
                      </pic:pic>
                    </a:graphicData>
                  </a:graphic>
                </wp:inline>
              </w:drawing>
            </w:r>
          </w:p>
        </w:tc>
        <w:tc>
          <w:tcPr>
            <w:tcW w:w="8123" w:type="dxa"/>
            <w:gridSpan w:val="2"/>
            <w:shd w:val="clear" w:color="auto" w:fill="auto"/>
          </w:tcPr>
          <w:p w:rsidR="00576DCA" w:rsidRPr="00932FE4" w:rsidRDefault="00576DCA" w:rsidP="00C7589C">
            <w:pPr>
              <w:pStyle w:val="pldetails"/>
            </w:pPr>
            <w:r>
              <w:t xml:space="preserve">Kees VAN ETTEKOVEN, Head of Variety Testing Department, Naktuinbouw NL, Sotaweg 22, Postbus 40, NL-2370 AA Roelofarendsveen  </w:t>
            </w:r>
            <w:r>
              <w:br/>
              <w:t>(tel.: +31 71 332 6128  fax: +31 71 332 6565  e-mail: c.v.ettekoven@naktuinbouw.nl)</w:t>
            </w:r>
          </w:p>
        </w:tc>
      </w:tr>
      <w:tr w:rsidR="00576DCA" w:rsidRPr="001D6A04" w:rsidTr="00C7589C">
        <w:trPr>
          <w:cantSplit/>
        </w:trPr>
        <w:tc>
          <w:tcPr>
            <w:tcW w:w="9882" w:type="dxa"/>
            <w:gridSpan w:val="4"/>
            <w:shd w:val="clear" w:color="auto" w:fill="auto"/>
          </w:tcPr>
          <w:p w:rsidR="00576DCA" w:rsidRPr="001D6A04" w:rsidRDefault="00576DCA" w:rsidP="00C7589C">
            <w:pPr>
              <w:pStyle w:val="plcountry"/>
              <w:rPr>
                <w:lang w:val="fr-FR"/>
              </w:rPr>
            </w:pPr>
            <w:r w:rsidRPr="001D6A04">
              <w:rPr>
                <w:lang w:val="fr-FR"/>
              </w:rPr>
              <w:t>POLOGNE / POLAND / POLEN / POLONIA</w:t>
            </w:r>
          </w:p>
        </w:tc>
      </w:tr>
      <w:tr w:rsidR="00576DCA" w:rsidRPr="003B57FC" w:rsidTr="00C7589C">
        <w:trPr>
          <w:cantSplit/>
        </w:trPr>
        <w:tc>
          <w:tcPr>
            <w:tcW w:w="1759" w:type="dxa"/>
            <w:gridSpan w:val="2"/>
            <w:shd w:val="clear" w:color="auto" w:fill="auto"/>
          </w:tcPr>
          <w:p w:rsidR="00576DCA" w:rsidRPr="001D6A04" w:rsidRDefault="00F95ADA" w:rsidP="00C7589C">
            <w:pPr>
              <w:pStyle w:val="pldetails"/>
              <w:jc w:val="center"/>
              <w:rPr>
                <w:lang w:val="fr-FR"/>
              </w:rPr>
            </w:pPr>
            <w:r>
              <w:rPr>
                <w:snapToGrid/>
              </w:rPr>
              <w:drawing>
                <wp:inline distT="0" distB="0" distL="0" distR="0">
                  <wp:extent cx="695325" cy="914400"/>
                  <wp:effectExtent l="0" t="0" r="9525" b="0"/>
                  <wp:docPr id="55" name="Picture 55"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71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95325" cy="914400"/>
                          </a:xfrm>
                          <a:prstGeom prst="rect">
                            <a:avLst/>
                          </a:prstGeom>
                          <a:noFill/>
                          <a:ln>
                            <a:noFill/>
                          </a:ln>
                        </pic:spPr>
                      </pic:pic>
                    </a:graphicData>
                  </a:graphic>
                </wp:inline>
              </w:drawing>
            </w:r>
          </w:p>
        </w:tc>
        <w:tc>
          <w:tcPr>
            <w:tcW w:w="8123" w:type="dxa"/>
            <w:gridSpan w:val="2"/>
            <w:shd w:val="clear" w:color="auto" w:fill="auto"/>
          </w:tcPr>
          <w:p w:rsidR="00576DCA" w:rsidRPr="003B57FC" w:rsidRDefault="00576DCA" w:rsidP="00C7589C">
            <w:pPr>
              <w:pStyle w:val="pldetails"/>
            </w:pPr>
            <w:r w:rsidRPr="008C42B6">
              <w:t xml:space="preserve">Edward S. GACEK, Director, Research Centre for Cultivar Testing (COBORU), </w:t>
            </w:r>
            <w:r w:rsidR="00382512">
              <w:br/>
            </w:r>
            <w:r w:rsidRPr="008C42B6">
              <w:t>PL-63-022 Slup</w:t>
            </w:r>
            <w:r w:rsidRPr="003B57FC">
              <w:t xml:space="preserve">ia Wielka </w:t>
            </w:r>
            <w:r w:rsidRPr="003B57FC">
              <w:br/>
              <w:t>(tel.: +48 61 285 2341  fax: +48 61 285 3558  e</w:t>
            </w:r>
            <w:r w:rsidRPr="003B57FC">
              <w:noBreakHyphen/>
              <w:t xml:space="preserve">mail: e.gacek@coboru.pl) </w:t>
            </w:r>
          </w:p>
        </w:tc>
      </w:tr>
      <w:tr w:rsidR="00576DCA" w:rsidRPr="00932FE4" w:rsidTr="00C7589C">
        <w:trPr>
          <w:cantSplit/>
        </w:trPr>
        <w:tc>
          <w:tcPr>
            <w:tcW w:w="1759" w:type="dxa"/>
            <w:gridSpan w:val="2"/>
            <w:shd w:val="clear" w:color="auto" w:fill="auto"/>
            <w:vAlign w:val="center"/>
          </w:tcPr>
          <w:p w:rsidR="00576DCA" w:rsidRPr="003B57FC" w:rsidRDefault="00F95ADA" w:rsidP="00C7589C">
            <w:pPr>
              <w:pStyle w:val="pldetails"/>
              <w:jc w:val="center"/>
            </w:pPr>
            <w:r>
              <w:rPr>
                <w:snapToGrid/>
              </w:rPr>
              <w:drawing>
                <wp:inline distT="0" distB="0" distL="0" distR="0">
                  <wp:extent cx="752475" cy="1000125"/>
                  <wp:effectExtent l="0" t="0" r="9525" b="9525"/>
                  <wp:docPr id="56" name="Picture 56" descr="1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18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52475" cy="1000125"/>
                          </a:xfrm>
                          <a:prstGeom prst="rect">
                            <a:avLst/>
                          </a:prstGeom>
                          <a:noFill/>
                          <a:ln>
                            <a:noFill/>
                          </a:ln>
                        </pic:spPr>
                      </pic:pic>
                    </a:graphicData>
                  </a:graphic>
                </wp:inline>
              </w:drawing>
            </w:r>
          </w:p>
        </w:tc>
        <w:tc>
          <w:tcPr>
            <w:tcW w:w="8123" w:type="dxa"/>
            <w:gridSpan w:val="2"/>
            <w:shd w:val="clear" w:color="auto" w:fill="auto"/>
          </w:tcPr>
          <w:p w:rsidR="00576DCA" w:rsidRPr="00932FE4" w:rsidRDefault="00576DCA" w:rsidP="00C7589C">
            <w:pPr>
              <w:pStyle w:val="pldetails"/>
            </w:pPr>
            <w:r>
              <w:t xml:space="preserve">Marcin BEHNKE, Deputy Director General for Experimental Affairs, Research Centre for Cultivar Testing (COBORU), PL-63-022 Slupia Wielka </w:t>
            </w:r>
            <w:r>
              <w:br/>
              <w:t>(tel.: +48 61 285 2341  fax: +48 61 285 3558  e-</w:t>
            </w:r>
            <w:r w:rsidRPr="00932FE4">
              <w:t>mail: m.behnke@coboru.pl)</w:t>
            </w:r>
          </w:p>
        </w:tc>
      </w:tr>
      <w:tr w:rsidR="00576DCA" w:rsidRPr="00B533B2" w:rsidTr="00C7589C">
        <w:trPr>
          <w:cantSplit/>
        </w:trPr>
        <w:tc>
          <w:tcPr>
            <w:tcW w:w="9882" w:type="dxa"/>
            <w:gridSpan w:val="4"/>
            <w:shd w:val="clear" w:color="auto" w:fill="auto"/>
          </w:tcPr>
          <w:p w:rsidR="00576DCA" w:rsidRPr="00B533B2" w:rsidRDefault="00576DCA" w:rsidP="00C7589C">
            <w:pPr>
              <w:pStyle w:val="plcountry"/>
              <w:rPr>
                <w:lang w:val="es-ES"/>
              </w:rPr>
            </w:pPr>
            <w:r w:rsidRPr="00B533B2">
              <w:rPr>
                <w:color w:val="000000"/>
              </w:rPr>
              <w:lastRenderedPageBreak/>
              <w:t>RÉPUBLIQUE DE CORÉE / REPUBLIC OF KOREA / REPUBLIK KOREA / REPÚBLICA DE COREA</w:t>
            </w:r>
          </w:p>
        </w:tc>
      </w:tr>
      <w:tr w:rsidR="00576DCA" w:rsidRPr="00B533B2" w:rsidTr="00C7589C">
        <w:trPr>
          <w:cantSplit/>
        </w:trPr>
        <w:tc>
          <w:tcPr>
            <w:tcW w:w="1759" w:type="dxa"/>
            <w:gridSpan w:val="2"/>
            <w:shd w:val="clear" w:color="auto" w:fill="auto"/>
            <w:vAlign w:val="center"/>
          </w:tcPr>
          <w:p w:rsidR="00576DCA" w:rsidRPr="003B57FC" w:rsidRDefault="00F95ADA" w:rsidP="00C7589C">
            <w:pPr>
              <w:pStyle w:val="pldetails"/>
              <w:keepNext/>
              <w:jc w:val="center"/>
            </w:pPr>
            <w:r>
              <w:rPr>
                <w:snapToGrid/>
              </w:rPr>
              <w:drawing>
                <wp:inline distT="0" distB="0" distL="0" distR="0">
                  <wp:extent cx="800100" cy="828675"/>
                  <wp:effectExtent l="0" t="0" r="0" b="9525"/>
                  <wp:docPr id="57" name="Picture 57" descr="1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480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00100" cy="828675"/>
                          </a:xfrm>
                          <a:prstGeom prst="rect">
                            <a:avLst/>
                          </a:prstGeom>
                          <a:noFill/>
                          <a:ln>
                            <a:noFill/>
                          </a:ln>
                        </pic:spPr>
                      </pic:pic>
                    </a:graphicData>
                  </a:graphic>
                </wp:inline>
              </w:drawing>
            </w:r>
          </w:p>
        </w:tc>
        <w:tc>
          <w:tcPr>
            <w:tcW w:w="8123" w:type="dxa"/>
            <w:gridSpan w:val="2"/>
            <w:shd w:val="clear" w:color="auto" w:fill="auto"/>
          </w:tcPr>
          <w:p w:rsidR="00576DCA" w:rsidRPr="00B533B2" w:rsidRDefault="00576DCA" w:rsidP="00C7589C">
            <w:pPr>
              <w:pStyle w:val="pldetails"/>
              <w:keepNext/>
              <w:rPr>
                <w:rFonts w:cs="Arial"/>
                <w:color w:val="000000"/>
              </w:rPr>
            </w:pPr>
            <w:r w:rsidRPr="002073FF">
              <w:rPr>
                <w:rFonts w:cs="Arial"/>
                <w:color w:val="000000"/>
              </w:rPr>
              <w:t>Sanghyug LEE, Director, Plant Variety Protection Division, Korea Seed &amp; Variety Service (KSVS), Min</w:t>
            </w:r>
            <w:r>
              <w:rPr>
                <w:rFonts w:cs="Arial"/>
                <w:color w:val="000000"/>
              </w:rPr>
              <w:t>istry of Agriculture, Food and R</w:t>
            </w:r>
            <w:r w:rsidRPr="002073FF">
              <w:rPr>
                <w:rFonts w:cs="Arial"/>
                <w:color w:val="000000"/>
              </w:rPr>
              <w:t xml:space="preserve">ural Affairs (MAFRA), 184, Anyang-ro, Manan-Gu, Anyang City, Gyeonggi-do 430-016 </w:t>
            </w:r>
            <w:r>
              <w:rPr>
                <w:rFonts w:cs="Arial"/>
                <w:color w:val="000000"/>
              </w:rPr>
              <w:br/>
            </w:r>
            <w:r w:rsidRPr="002073FF">
              <w:rPr>
                <w:rFonts w:cs="Arial"/>
                <w:color w:val="000000"/>
              </w:rPr>
              <w:t>(tel.: +82 31 467 0150  fax: +82 31 467 0160  e-mail: lsh68@korea.kr)</w:t>
            </w:r>
          </w:p>
        </w:tc>
      </w:tr>
      <w:tr w:rsidR="00576DCA" w:rsidRPr="00B533B2" w:rsidTr="00C7589C">
        <w:trPr>
          <w:cantSplit/>
        </w:trPr>
        <w:tc>
          <w:tcPr>
            <w:tcW w:w="1759" w:type="dxa"/>
            <w:gridSpan w:val="2"/>
            <w:shd w:val="clear" w:color="auto" w:fill="auto"/>
            <w:vAlign w:val="center"/>
          </w:tcPr>
          <w:p w:rsidR="00576DCA" w:rsidRPr="003B57FC" w:rsidRDefault="00F95ADA" w:rsidP="00C7589C">
            <w:pPr>
              <w:pStyle w:val="pldetails"/>
              <w:jc w:val="center"/>
            </w:pPr>
            <w:r>
              <w:rPr>
                <w:snapToGrid/>
              </w:rPr>
              <w:drawing>
                <wp:inline distT="0" distB="0" distL="0" distR="0">
                  <wp:extent cx="800100" cy="885825"/>
                  <wp:effectExtent l="0" t="0" r="0" b="9525"/>
                  <wp:docPr id="58" name="Picture 58" descr="2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28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00100" cy="885825"/>
                          </a:xfrm>
                          <a:prstGeom prst="rect">
                            <a:avLst/>
                          </a:prstGeom>
                          <a:noFill/>
                          <a:ln>
                            <a:noFill/>
                          </a:ln>
                        </pic:spPr>
                      </pic:pic>
                    </a:graphicData>
                  </a:graphic>
                </wp:inline>
              </w:drawing>
            </w:r>
          </w:p>
        </w:tc>
        <w:tc>
          <w:tcPr>
            <w:tcW w:w="8123" w:type="dxa"/>
            <w:gridSpan w:val="2"/>
            <w:shd w:val="clear" w:color="auto" w:fill="auto"/>
          </w:tcPr>
          <w:p w:rsidR="00576DCA" w:rsidRPr="003B57FC" w:rsidRDefault="00576DCA" w:rsidP="00C7589C">
            <w:pPr>
              <w:pStyle w:val="pldetails"/>
            </w:pPr>
            <w:r>
              <w:t xml:space="preserve">Jino YOO, Deputy Director, Korean Intellectual Property Office (KIPO), 189, Cheongsa-Ro, Seo-Gu, Daejeon Metropolitan City 302-701 </w:t>
            </w:r>
            <w:r>
              <w:br/>
              <w:t>(tel.: +82 42 481 8387  fax: +82 42 472 3514  e-mail: jino0524@kipo.go.kr)</w:t>
            </w:r>
          </w:p>
        </w:tc>
      </w:tr>
      <w:tr w:rsidR="00576DCA" w:rsidRPr="00B533B2" w:rsidTr="00C7589C">
        <w:trPr>
          <w:cantSplit/>
        </w:trPr>
        <w:tc>
          <w:tcPr>
            <w:tcW w:w="1759" w:type="dxa"/>
            <w:gridSpan w:val="2"/>
            <w:shd w:val="clear" w:color="auto" w:fill="auto"/>
            <w:vAlign w:val="center"/>
          </w:tcPr>
          <w:p w:rsidR="00576DCA" w:rsidRDefault="00F95ADA" w:rsidP="00C7589C">
            <w:pPr>
              <w:pStyle w:val="pldetails"/>
              <w:jc w:val="center"/>
            </w:pPr>
            <w:r>
              <w:rPr>
                <w:snapToGrid/>
              </w:rPr>
              <w:drawing>
                <wp:inline distT="0" distB="0" distL="0" distR="0">
                  <wp:extent cx="638175" cy="828675"/>
                  <wp:effectExtent l="0" t="0" r="9525" b="9525"/>
                  <wp:docPr id="59" name="Picture 59" descr="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663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tc>
        <w:tc>
          <w:tcPr>
            <w:tcW w:w="8123" w:type="dxa"/>
            <w:gridSpan w:val="2"/>
            <w:shd w:val="clear" w:color="auto" w:fill="auto"/>
          </w:tcPr>
          <w:p w:rsidR="00576DCA" w:rsidRPr="00AB6205" w:rsidRDefault="00576DCA" w:rsidP="00C7589C">
            <w:pPr>
              <w:pStyle w:val="pldetails"/>
              <w:tabs>
                <w:tab w:val="left" w:pos="1245"/>
              </w:tabs>
            </w:pPr>
            <w:r>
              <w:t xml:space="preserve">Seung-In YI, Examiner, Plant Variety Protection Division, Korea Seed &amp; Variety Service (KSVS), Anyang-ro 184, Anyang City , Kyunggi-do 430-016 </w:t>
            </w:r>
            <w:r>
              <w:br/>
              <w:t>(tel.: +82 31 467 0112  fax: +82 31 467 0160  e-mail: seedin@korea.kr)</w:t>
            </w:r>
          </w:p>
        </w:tc>
      </w:tr>
      <w:tr w:rsidR="00576DCA" w:rsidRPr="00B533B2" w:rsidTr="00C7589C">
        <w:trPr>
          <w:cantSplit/>
        </w:trPr>
        <w:tc>
          <w:tcPr>
            <w:tcW w:w="1759" w:type="dxa"/>
            <w:gridSpan w:val="2"/>
            <w:shd w:val="clear" w:color="auto" w:fill="auto"/>
            <w:vAlign w:val="center"/>
          </w:tcPr>
          <w:p w:rsidR="00576DCA" w:rsidRPr="003B57FC" w:rsidRDefault="00F95ADA" w:rsidP="00C7589C">
            <w:pPr>
              <w:pStyle w:val="pldetails"/>
              <w:jc w:val="center"/>
            </w:pPr>
            <w:r>
              <w:rPr>
                <w:snapToGrid/>
              </w:rPr>
              <w:drawing>
                <wp:inline distT="0" distB="0" distL="0" distR="0">
                  <wp:extent cx="781050" cy="1028700"/>
                  <wp:effectExtent l="0" t="0" r="0" b="0"/>
                  <wp:docPr id="60" name="Picture 60"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KIM_Oksun_K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81050" cy="1028700"/>
                          </a:xfrm>
                          <a:prstGeom prst="rect">
                            <a:avLst/>
                          </a:prstGeom>
                          <a:noFill/>
                          <a:ln>
                            <a:noFill/>
                          </a:ln>
                        </pic:spPr>
                      </pic:pic>
                    </a:graphicData>
                  </a:graphic>
                </wp:inline>
              </w:drawing>
            </w:r>
          </w:p>
        </w:tc>
        <w:tc>
          <w:tcPr>
            <w:tcW w:w="8123" w:type="dxa"/>
            <w:gridSpan w:val="2"/>
            <w:shd w:val="clear" w:color="auto" w:fill="auto"/>
          </w:tcPr>
          <w:p w:rsidR="00576DCA" w:rsidRDefault="00576DCA" w:rsidP="00C7589C">
            <w:pPr>
              <w:pStyle w:val="pldetails"/>
            </w:pPr>
            <w:r w:rsidRPr="00B533B2">
              <w:rPr>
                <w:rFonts w:cs="Arial"/>
                <w:color w:val="000000"/>
              </w:rPr>
              <w:t xml:space="preserve">Oksun KIM (Ms.), Plant Variety Protection Division, Korea Seed &amp; Variety Service (KSVS) / </w:t>
            </w:r>
            <w:r>
              <w:rPr>
                <w:rFonts w:cs="Arial"/>
                <w:color w:val="000000"/>
              </w:rPr>
              <w:t>MAFRA</w:t>
            </w:r>
            <w:r w:rsidRPr="00B533B2">
              <w:rPr>
                <w:rFonts w:cs="Arial"/>
                <w:color w:val="000000"/>
              </w:rPr>
              <w:t xml:space="preserve">, </w:t>
            </w:r>
            <w:r>
              <w:t>Anyang-ro 184, Anyang City , Kyunggi-do 430-016</w:t>
            </w:r>
            <w:r w:rsidRPr="00B533B2">
              <w:rPr>
                <w:rFonts w:cs="Arial"/>
                <w:color w:val="000000"/>
              </w:rPr>
              <w:br/>
              <w:t>(tel.: +82 31 467 0191  fax: +82 31 467 0160  e-mail: oksunkim@korea.kr)</w:t>
            </w:r>
          </w:p>
          <w:p w:rsidR="00576DCA" w:rsidRPr="003B57FC" w:rsidRDefault="00576DCA" w:rsidP="00C7589C">
            <w:pPr>
              <w:pStyle w:val="pldetails"/>
            </w:pPr>
          </w:p>
        </w:tc>
      </w:tr>
      <w:tr w:rsidR="00576DCA" w:rsidRPr="003C7092" w:rsidTr="00C7589C">
        <w:trPr>
          <w:cantSplit/>
        </w:trPr>
        <w:tc>
          <w:tcPr>
            <w:tcW w:w="9882" w:type="dxa"/>
            <w:gridSpan w:val="4"/>
            <w:shd w:val="clear" w:color="auto" w:fill="auto"/>
          </w:tcPr>
          <w:p w:rsidR="00576DCA" w:rsidRPr="00B533B2" w:rsidRDefault="00576DCA" w:rsidP="00C7589C">
            <w:pPr>
              <w:pStyle w:val="plcountry"/>
              <w:rPr>
                <w:lang w:val="pt-BR"/>
              </w:rPr>
            </w:pPr>
            <w:r w:rsidRPr="00B533B2">
              <w:rPr>
                <w:lang w:val="pt-BR"/>
              </w:rPr>
              <w:t xml:space="preserve">RÉPUBLIQUE DE MOLDOVA / REPUBLIC OF MOLDOVA / REPUBLIK MOLDAU / </w:t>
            </w:r>
            <w:r w:rsidRPr="00B533B2">
              <w:rPr>
                <w:lang w:val="pt-BR"/>
              </w:rPr>
              <w:br/>
              <w:t>REPÚBLICA DE MOLDOVA</w:t>
            </w:r>
          </w:p>
        </w:tc>
      </w:tr>
      <w:tr w:rsidR="00576DCA" w:rsidRPr="003C7092" w:rsidTr="00C7589C">
        <w:trPr>
          <w:cantSplit/>
        </w:trPr>
        <w:tc>
          <w:tcPr>
            <w:tcW w:w="1759" w:type="dxa"/>
            <w:gridSpan w:val="2"/>
            <w:shd w:val="clear" w:color="auto" w:fill="auto"/>
          </w:tcPr>
          <w:p w:rsidR="00576DCA" w:rsidRPr="001840A3" w:rsidRDefault="00F95ADA" w:rsidP="00C7589C">
            <w:pPr>
              <w:pStyle w:val="pldetails"/>
              <w:keepNext/>
              <w:jc w:val="center"/>
            </w:pPr>
            <w:r>
              <w:rPr>
                <w:snapToGrid/>
              </w:rPr>
              <w:drawing>
                <wp:inline distT="0" distB="0" distL="0" distR="0">
                  <wp:extent cx="752475" cy="914400"/>
                  <wp:effectExtent l="0" t="0" r="9525" b="0"/>
                  <wp:docPr id="61" name="Picture 61"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568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noFill/>
                          <a:ln>
                            <a:noFill/>
                          </a:ln>
                        </pic:spPr>
                      </pic:pic>
                    </a:graphicData>
                  </a:graphic>
                </wp:inline>
              </w:drawing>
            </w:r>
          </w:p>
        </w:tc>
        <w:tc>
          <w:tcPr>
            <w:tcW w:w="8123" w:type="dxa"/>
            <w:gridSpan w:val="2"/>
            <w:shd w:val="clear" w:color="auto" w:fill="auto"/>
          </w:tcPr>
          <w:p w:rsidR="00576DCA" w:rsidRPr="00B533B2" w:rsidRDefault="00576DCA" w:rsidP="00C7589C">
            <w:pPr>
              <w:pStyle w:val="pldetails"/>
              <w:keepNext/>
              <w:rPr>
                <w:lang w:val="fr-FR"/>
              </w:rPr>
            </w:pPr>
            <w:r w:rsidRPr="003B57FC">
              <w:t>Mihail MACHIDON, President, State Commission for Crops Variety Testing and Registration (SCCVTR), Bd. </w:t>
            </w:r>
            <w:r w:rsidRPr="00B533B2">
              <w:rPr>
                <w:lang w:val="fr-FR"/>
              </w:rPr>
              <w:t xml:space="preserve">Stefan cel Mare, 162, C.P. 1873, MD-2004 Chisinau </w:t>
            </w:r>
            <w:r w:rsidRPr="00B533B2">
              <w:rPr>
                <w:lang w:val="fr-FR"/>
              </w:rPr>
              <w:br/>
              <w:t>(tel.: +373 22 220300  fax: +373 2 211537  e</w:t>
            </w:r>
            <w:r w:rsidRPr="00B533B2">
              <w:rPr>
                <w:lang w:val="fr-FR"/>
              </w:rPr>
              <w:noBreakHyphen/>
              <w:t xml:space="preserve">mail: mihail.machidon@yahoo.com) </w:t>
            </w:r>
          </w:p>
        </w:tc>
      </w:tr>
      <w:tr w:rsidR="00576DCA" w:rsidRPr="00B533B2" w:rsidTr="00C7589C">
        <w:trPr>
          <w:cantSplit/>
        </w:trPr>
        <w:tc>
          <w:tcPr>
            <w:tcW w:w="9882" w:type="dxa"/>
            <w:gridSpan w:val="4"/>
            <w:shd w:val="clear" w:color="auto" w:fill="auto"/>
          </w:tcPr>
          <w:p w:rsidR="00576DCA" w:rsidRPr="00B533B2" w:rsidRDefault="00576DCA" w:rsidP="00C7589C">
            <w:pPr>
              <w:pStyle w:val="plcountry"/>
              <w:rPr>
                <w:lang w:val="fr-FR"/>
              </w:rPr>
            </w:pPr>
            <w:r w:rsidRPr="00B533B2">
              <w:rPr>
                <w:lang w:val="fr-FR"/>
              </w:rPr>
              <w:t xml:space="preserve">RÉPUBLIQUE TCHÈQUE / CZECH REPUBLIC / TSCHECHISCHE REPUBLIK / </w:t>
            </w:r>
            <w:r w:rsidRPr="00B533B2">
              <w:rPr>
                <w:lang w:val="fr-FR"/>
              </w:rPr>
              <w:br/>
              <w:t>REPÚBLICA CHECA</w:t>
            </w:r>
          </w:p>
        </w:tc>
      </w:tr>
      <w:tr w:rsidR="00576DCA" w:rsidRPr="00B533B2" w:rsidTr="00C7589C">
        <w:trPr>
          <w:cantSplit/>
        </w:trPr>
        <w:tc>
          <w:tcPr>
            <w:tcW w:w="1759" w:type="dxa"/>
            <w:gridSpan w:val="2"/>
            <w:shd w:val="clear" w:color="auto" w:fill="auto"/>
            <w:vAlign w:val="center"/>
          </w:tcPr>
          <w:p w:rsidR="00576DCA" w:rsidRDefault="00F95ADA" w:rsidP="00C7589C">
            <w:pPr>
              <w:pStyle w:val="pldetails"/>
              <w:jc w:val="center"/>
            </w:pPr>
            <w:r>
              <w:rPr>
                <w:snapToGrid/>
              </w:rPr>
              <w:drawing>
                <wp:inline distT="0" distB="0" distL="0" distR="0">
                  <wp:extent cx="695325" cy="1028700"/>
                  <wp:effectExtent l="0" t="0" r="9525" b="0"/>
                  <wp:docPr id="62" name="Picture 62" descr="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736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tc>
        <w:tc>
          <w:tcPr>
            <w:tcW w:w="8123" w:type="dxa"/>
            <w:gridSpan w:val="2"/>
            <w:shd w:val="clear" w:color="auto" w:fill="auto"/>
          </w:tcPr>
          <w:p w:rsidR="00576DCA" w:rsidRPr="00B533B2" w:rsidRDefault="00576DCA" w:rsidP="00C7589C">
            <w:pPr>
              <w:pStyle w:val="pldetails"/>
              <w:rPr>
                <w:highlight w:val="yellow"/>
              </w:rPr>
            </w:pPr>
            <w:r w:rsidRPr="003B57FC">
              <w:t>Daniel JURE</w:t>
            </w:r>
            <w:r>
              <w:rPr>
                <w:rFonts w:cs="Arial"/>
              </w:rPr>
              <w:t>Ç</w:t>
            </w:r>
            <w:r w:rsidRPr="003B57FC">
              <w:t xml:space="preserve">KA, Director, Plant Production Section, Central Institute for Supervising and Testing in Agriculture (ÚKZÚZ), Hroznová 2, 656 06 Brno </w:t>
            </w:r>
            <w:r w:rsidRPr="003B57FC">
              <w:br/>
              <w:t xml:space="preserve">(tel.: +420 543 548 210  fax: +420 543 217 649  </w:t>
            </w:r>
            <w:r>
              <w:t>e</w:t>
            </w:r>
            <w:r>
              <w:noBreakHyphen/>
              <w:t>mail</w:t>
            </w:r>
            <w:r w:rsidRPr="003B57FC">
              <w:t>: daniel.jurecka@ukzuz.cz)</w:t>
            </w:r>
          </w:p>
        </w:tc>
      </w:tr>
      <w:tr w:rsidR="00576DCA" w:rsidRPr="00B533B2" w:rsidTr="00C7589C">
        <w:trPr>
          <w:cantSplit/>
        </w:trPr>
        <w:tc>
          <w:tcPr>
            <w:tcW w:w="9882" w:type="dxa"/>
            <w:gridSpan w:val="4"/>
            <w:shd w:val="clear" w:color="auto" w:fill="auto"/>
          </w:tcPr>
          <w:p w:rsidR="00576DCA" w:rsidRPr="003B57FC" w:rsidRDefault="00576DCA" w:rsidP="00C7589C">
            <w:pPr>
              <w:pStyle w:val="plcountry"/>
            </w:pPr>
            <w:r w:rsidRPr="00B533B2">
              <w:rPr>
                <w:color w:val="000000"/>
              </w:rPr>
              <w:t>ROUMANIE / ROMANIA / RUMÄNIEN / RUMANIA</w:t>
            </w:r>
          </w:p>
        </w:tc>
      </w:tr>
      <w:tr w:rsidR="00576DCA" w:rsidRPr="00B533B2" w:rsidTr="00C7589C">
        <w:trPr>
          <w:cantSplit/>
        </w:trPr>
        <w:tc>
          <w:tcPr>
            <w:tcW w:w="1759" w:type="dxa"/>
            <w:gridSpan w:val="2"/>
            <w:shd w:val="clear" w:color="auto" w:fill="auto"/>
          </w:tcPr>
          <w:p w:rsidR="00576DCA" w:rsidRPr="003B57FC" w:rsidRDefault="00F95ADA" w:rsidP="00C7589C">
            <w:pPr>
              <w:pStyle w:val="pldetails"/>
              <w:jc w:val="center"/>
            </w:pPr>
            <w:r>
              <w:rPr>
                <w:snapToGrid/>
              </w:rPr>
              <w:drawing>
                <wp:inline distT="0" distB="0" distL="0" distR="0">
                  <wp:extent cx="723900" cy="857250"/>
                  <wp:effectExtent l="0" t="0" r="0" b="0"/>
                  <wp:docPr id="63" name="Picture 63"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72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23900" cy="857250"/>
                          </a:xfrm>
                          <a:prstGeom prst="rect">
                            <a:avLst/>
                          </a:prstGeom>
                          <a:noFill/>
                          <a:ln>
                            <a:noFill/>
                          </a:ln>
                        </pic:spPr>
                      </pic:pic>
                    </a:graphicData>
                  </a:graphic>
                </wp:inline>
              </w:drawing>
            </w:r>
          </w:p>
        </w:tc>
        <w:tc>
          <w:tcPr>
            <w:tcW w:w="8123" w:type="dxa"/>
            <w:gridSpan w:val="2"/>
            <w:shd w:val="clear" w:color="auto" w:fill="auto"/>
          </w:tcPr>
          <w:p w:rsidR="00576DCA" w:rsidRPr="003B57FC" w:rsidRDefault="00576DCA" w:rsidP="00C7589C">
            <w:pPr>
              <w:pStyle w:val="pldetails"/>
            </w:pPr>
            <w:r w:rsidRPr="00F23A6A">
              <w:t xml:space="preserve">Mihaela-Rodica CIORA (Mrs.), DUS Expert, State Institute for Variety Testing and Registration (ISTIS), 61, Marasti, Sector 1, P.O. Box 32-35, 011464 Bucarest  </w:t>
            </w:r>
            <w:r w:rsidRPr="00F23A6A">
              <w:br/>
              <w:t>(tel.:+40 213 184380  fax: +40 213 184408  e-mail: mihaela_ciora@istis.ro)</w:t>
            </w:r>
          </w:p>
        </w:tc>
      </w:tr>
      <w:tr w:rsidR="00576DCA" w:rsidRPr="00045205" w:rsidTr="00C7589C">
        <w:trPr>
          <w:cantSplit/>
        </w:trPr>
        <w:tc>
          <w:tcPr>
            <w:tcW w:w="9882" w:type="dxa"/>
            <w:gridSpan w:val="4"/>
            <w:shd w:val="clear" w:color="auto" w:fill="auto"/>
          </w:tcPr>
          <w:p w:rsidR="00576DCA" w:rsidRPr="005D31A2" w:rsidRDefault="00576DCA" w:rsidP="00C7589C">
            <w:pPr>
              <w:pStyle w:val="plcountry"/>
              <w:rPr>
                <w:lang w:val="de-DE"/>
              </w:rPr>
            </w:pPr>
            <w:r w:rsidRPr="005D31A2">
              <w:rPr>
                <w:lang w:val="de-DE"/>
              </w:rPr>
              <w:lastRenderedPageBreak/>
              <w:t>ROYAUME-UNI / UNITED KINGDOM / VEREINIGTES KÖNIGREICH / REINO UNIDO</w:t>
            </w:r>
          </w:p>
        </w:tc>
      </w:tr>
      <w:tr w:rsidR="00576DCA" w:rsidRPr="00B533B2" w:rsidTr="00C7589C">
        <w:trPr>
          <w:cantSplit/>
        </w:trPr>
        <w:tc>
          <w:tcPr>
            <w:tcW w:w="1759" w:type="dxa"/>
            <w:gridSpan w:val="2"/>
            <w:shd w:val="clear" w:color="auto" w:fill="auto"/>
          </w:tcPr>
          <w:p w:rsidR="00576DCA" w:rsidRDefault="00F95ADA" w:rsidP="00C7589C">
            <w:pPr>
              <w:pStyle w:val="pldetails"/>
              <w:jc w:val="center"/>
            </w:pPr>
            <w:r>
              <w:rPr>
                <w:snapToGrid/>
              </w:rPr>
              <w:drawing>
                <wp:inline distT="0" distB="0" distL="0" distR="0">
                  <wp:extent cx="666750" cy="828675"/>
                  <wp:effectExtent l="0" t="0" r="0" b="9525"/>
                  <wp:docPr id="64" name="Picture 64" descr="1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07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6750" cy="828675"/>
                          </a:xfrm>
                          <a:prstGeom prst="rect">
                            <a:avLst/>
                          </a:prstGeom>
                          <a:noFill/>
                          <a:ln>
                            <a:noFill/>
                          </a:ln>
                        </pic:spPr>
                      </pic:pic>
                    </a:graphicData>
                  </a:graphic>
                </wp:inline>
              </w:drawing>
            </w:r>
          </w:p>
        </w:tc>
        <w:tc>
          <w:tcPr>
            <w:tcW w:w="8123" w:type="dxa"/>
            <w:gridSpan w:val="2"/>
            <w:shd w:val="clear" w:color="auto" w:fill="auto"/>
          </w:tcPr>
          <w:p w:rsidR="00576DCA" w:rsidRDefault="00576DCA" w:rsidP="00C7589C">
            <w:pPr>
              <w:pStyle w:val="pldetails"/>
            </w:pPr>
            <w:r>
              <w:t xml:space="preserve">Elspeth NICOL (Mrs.), Policy Advisor, Varieties and Seeds Policy Team, Department for the Environment, Food and Rural Affairs (DEFRA), First Floor, Eastbrook, Shaftesbury Road, Cambridge CB2 8DR </w:t>
            </w:r>
            <w:r>
              <w:br/>
              <w:t>(tel.: +44 300 060 0762  e-mail: elspeth.nicol@defra.gsi.gov.uk)</w:t>
            </w:r>
          </w:p>
        </w:tc>
      </w:tr>
      <w:tr w:rsidR="00576DCA" w:rsidRPr="00B533B2" w:rsidTr="00C7589C">
        <w:trPr>
          <w:cantSplit/>
        </w:trPr>
        <w:tc>
          <w:tcPr>
            <w:tcW w:w="9882" w:type="dxa"/>
            <w:gridSpan w:val="4"/>
            <w:shd w:val="clear" w:color="auto" w:fill="auto"/>
          </w:tcPr>
          <w:p w:rsidR="00576DCA" w:rsidRPr="003B57FC" w:rsidRDefault="00576DCA" w:rsidP="00C7589C">
            <w:pPr>
              <w:pStyle w:val="plcountry"/>
            </w:pPr>
            <w:r w:rsidRPr="003B57FC">
              <w:t>SLOVAQUIE / SLOVAKIA / SLOWAKEI / ESLOVAQUIA</w:t>
            </w:r>
          </w:p>
        </w:tc>
      </w:tr>
      <w:tr w:rsidR="00576DCA" w:rsidRPr="00B533B2" w:rsidTr="00C7589C">
        <w:trPr>
          <w:cantSplit/>
        </w:trPr>
        <w:tc>
          <w:tcPr>
            <w:tcW w:w="1759" w:type="dxa"/>
            <w:gridSpan w:val="2"/>
            <w:shd w:val="clear" w:color="auto" w:fill="auto"/>
          </w:tcPr>
          <w:p w:rsidR="00576DCA" w:rsidRPr="003B57FC" w:rsidRDefault="00F95ADA" w:rsidP="00C7589C">
            <w:pPr>
              <w:pStyle w:val="pldetails"/>
              <w:jc w:val="center"/>
            </w:pPr>
            <w:r>
              <w:rPr>
                <w:snapToGrid/>
              </w:rPr>
              <w:drawing>
                <wp:inline distT="0" distB="0" distL="0" distR="0">
                  <wp:extent cx="771525" cy="914400"/>
                  <wp:effectExtent l="0" t="0" r="9525" b="0"/>
                  <wp:docPr id="65" name="Picture 65"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747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71525" cy="914400"/>
                          </a:xfrm>
                          <a:prstGeom prst="rect">
                            <a:avLst/>
                          </a:prstGeom>
                          <a:noFill/>
                          <a:ln>
                            <a:noFill/>
                          </a:ln>
                        </pic:spPr>
                      </pic:pic>
                    </a:graphicData>
                  </a:graphic>
                </wp:inline>
              </w:drawing>
            </w:r>
          </w:p>
        </w:tc>
        <w:tc>
          <w:tcPr>
            <w:tcW w:w="8123" w:type="dxa"/>
            <w:gridSpan w:val="2"/>
            <w:shd w:val="clear" w:color="auto" w:fill="auto"/>
          </w:tcPr>
          <w:p w:rsidR="00576DCA" w:rsidRPr="003B57FC" w:rsidRDefault="00576DCA" w:rsidP="00C7589C">
            <w:pPr>
              <w:pStyle w:val="pldetails"/>
            </w:pPr>
            <w:r w:rsidRPr="003B57FC">
              <w:t xml:space="preserve">Bronislava BÁTOROVÁ (Mrs.), National Coordinator, Senior Officer, Department of Variety Testing, Central Controlling and Testing Institute in Agriculture (ÚKSÚP), Akademická 4, SK-949 01 Nitra </w:t>
            </w:r>
            <w:r w:rsidRPr="003B57FC">
              <w:br/>
              <w:t>(tel.: +421 37 655 1080  fax: +421 37 652 3086  e</w:t>
            </w:r>
            <w:r w:rsidRPr="003B57FC">
              <w:noBreakHyphen/>
              <w:t xml:space="preserve">mail: bronislava.batorova@uksup.sk) </w:t>
            </w:r>
          </w:p>
        </w:tc>
      </w:tr>
      <w:tr w:rsidR="00576DCA" w:rsidRPr="00B533B2" w:rsidTr="00C7589C">
        <w:trPr>
          <w:gridAfter w:val="1"/>
          <w:wAfter w:w="29" w:type="dxa"/>
          <w:cantSplit/>
        </w:trPr>
        <w:tc>
          <w:tcPr>
            <w:tcW w:w="9853" w:type="dxa"/>
            <w:gridSpan w:val="3"/>
            <w:shd w:val="clear" w:color="auto" w:fill="auto"/>
          </w:tcPr>
          <w:p w:rsidR="00576DCA" w:rsidRPr="00B87758" w:rsidRDefault="00576DCA" w:rsidP="00C7589C">
            <w:pPr>
              <w:pStyle w:val="plcountry"/>
            </w:pPr>
            <w:r w:rsidRPr="00B87758">
              <w:t>SUÈDE / SWEDEN / SCHWEDEN / SUECIA</w:t>
            </w:r>
          </w:p>
        </w:tc>
      </w:tr>
      <w:tr w:rsidR="00576DCA" w:rsidRPr="00B533B2" w:rsidTr="00C7589C">
        <w:trPr>
          <w:gridAfter w:val="1"/>
          <w:wAfter w:w="29" w:type="dxa"/>
          <w:cantSplit/>
        </w:trPr>
        <w:tc>
          <w:tcPr>
            <w:tcW w:w="1730" w:type="dxa"/>
            <w:shd w:val="clear" w:color="auto" w:fill="auto"/>
          </w:tcPr>
          <w:p w:rsidR="00576DCA" w:rsidRPr="003B57FC" w:rsidRDefault="00F95ADA" w:rsidP="00C7589C">
            <w:pPr>
              <w:pStyle w:val="pldetails"/>
              <w:jc w:val="center"/>
            </w:pPr>
            <w:r>
              <w:rPr>
                <w:snapToGrid/>
              </w:rPr>
              <w:drawing>
                <wp:inline distT="0" distB="0" distL="0" distR="0">
                  <wp:extent cx="800100" cy="1219200"/>
                  <wp:effectExtent l="0" t="0" r="0" b="0"/>
                  <wp:docPr id="66" name="Picture 66" descr="2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270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0100" cy="1219200"/>
                          </a:xfrm>
                          <a:prstGeom prst="rect">
                            <a:avLst/>
                          </a:prstGeom>
                          <a:noFill/>
                          <a:ln>
                            <a:noFill/>
                          </a:ln>
                        </pic:spPr>
                      </pic:pic>
                    </a:graphicData>
                  </a:graphic>
                </wp:inline>
              </w:drawing>
            </w:r>
          </w:p>
        </w:tc>
        <w:tc>
          <w:tcPr>
            <w:tcW w:w="8123" w:type="dxa"/>
            <w:gridSpan w:val="2"/>
            <w:shd w:val="clear" w:color="auto" w:fill="auto"/>
          </w:tcPr>
          <w:p w:rsidR="00576DCA" w:rsidRPr="003B57FC" w:rsidRDefault="00576DCA" w:rsidP="00C7589C">
            <w:pPr>
              <w:pStyle w:val="pldetails"/>
            </w:pPr>
            <w:r w:rsidRPr="009A3F92">
              <w:t xml:space="preserve">Jens WEIBULL, Senior Officer, Plant and Environment Department, Swedish Board of Agriculture, S-551 82 Jönköping  </w:t>
            </w:r>
            <w:r w:rsidRPr="009A3F92">
              <w:br/>
              <w:t>(tel.: +46 36 155703  fax: +46 36 710517  e-mail: olof.johansson@jordbruksverket.se)</w:t>
            </w:r>
          </w:p>
        </w:tc>
      </w:tr>
      <w:tr w:rsidR="00576DCA" w:rsidRPr="00B533B2" w:rsidTr="00C7589C">
        <w:trPr>
          <w:cantSplit/>
        </w:trPr>
        <w:tc>
          <w:tcPr>
            <w:tcW w:w="9882" w:type="dxa"/>
            <w:gridSpan w:val="4"/>
            <w:shd w:val="clear" w:color="auto" w:fill="auto"/>
          </w:tcPr>
          <w:p w:rsidR="00576DCA" w:rsidRPr="00B533B2" w:rsidRDefault="00576DCA" w:rsidP="00C7589C">
            <w:pPr>
              <w:pStyle w:val="plcountry"/>
              <w:rPr>
                <w:lang w:val="de-DE"/>
              </w:rPr>
            </w:pPr>
            <w:r w:rsidRPr="00B533B2">
              <w:rPr>
                <w:lang w:val="de-DE"/>
              </w:rPr>
              <w:t>SUISSE / SWITZERLAND / SCHWEIZ / SUIZA</w:t>
            </w:r>
          </w:p>
        </w:tc>
      </w:tr>
      <w:tr w:rsidR="00576DCA" w:rsidRPr="00045205" w:rsidTr="00C7589C">
        <w:trPr>
          <w:cantSplit/>
        </w:trPr>
        <w:tc>
          <w:tcPr>
            <w:tcW w:w="1759" w:type="dxa"/>
            <w:gridSpan w:val="2"/>
            <w:shd w:val="clear" w:color="auto" w:fill="auto"/>
          </w:tcPr>
          <w:p w:rsidR="00576DCA" w:rsidRPr="00B533B2" w:rsidRDefault="00F95ADA" w:rsidP="00C7589C">
            <w:pPr>
              <w:pStyle w:val="pldetails"/>
              <w:jc w:val="center"/>
              <w:rPr>
                <w:lang w:val="de-DE"/>
              </w:rPr>
            </w:pPr>
            <w:r>
              <w:rPr>
                <w:snapToGrid/>
              </w:rPr>
              <w:drawing>
                <wp:inline distT="0" distB="0" distL="0" distR="0">
                  <wp:extent cx="666750" cy="1028700"/>
                  <wp:effectExtent l="0" t="0" r="0" b="0"/>
                  <wp:docPr id="67" name="Picture 67"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3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66750" cy="1028700"/>
                          </a:xfrm>
                          <a:prstGeom prst="rect">
                            <a:avLst/>
                          </a:prstGeom>
                          <a:noFill/>
                          <a:ln>
                            <a:noFill/>
                          </a:ln>
                        </pic:spPr>
                      </pic:pic>
                    </a:graphicData>
                  </a:graphic>
                </wp:inline>
              </w:drawing>
            </w:r>
          </w:p>
        </w:tc>
        <w:tc>
          <w:tcPr>
            <w:tcW w:w="8123" w:type="dxa"/>
            <w:gridSpan w:val="2"/>
            <w:shd w:val="clear" w:color="auto" w:fill="auto"/>
          </w:tcPr>
          <w:p w:rsidR="00576DCA" w:rsidRPr="00B533B2" w:rsidRDefault="00576DCA" w:rsidP="00C7589C">
            <w:pPr>
              <w:pStyle w:val="pldetails"/>
              <w:rPr>
                <w:lang w:val="de-DE"/>
              </w:rPr>
            </w:pPr>
            <w:r w:rsidRPr="00992822">
              <w:rPr>
                <w:lang w:val="de-DE"/>
              </w:rPr>
              <w:t xml:space="preserve">Manuela BRAND (Frau), Leiterin, Büro für Sortenschutz, Fachbereich Zertifizierung, Pflanzen- und Sortenschutz, Bundesamt für Landwirtschaft, Mattenhofstrasse 5, CH-3003 Bern  </w:t>
            </w:r>
            <w:r>
              <w:rPr>
                <w:lang w:val="de-DE"/>
              </w:rPr>
              <w:br/>
            </w:r>
            <w:r w:rsidRPr="00992822">
              <w:rPr>
                <w:lang w:val="de-DE"/>
              </w:rPr>
              <w:t>(tel.: +41 31 322 2524  fax: +41 31 322 2634  e-mail: manuela.brand@blw.admin.ch)</w:t>
            </w:r>
          </w:p>
        </w:tc>
      </w:tr>
      <w:tr w:rsidR="00576DCA" w:rsidRPr="00B533B2" w:rsidTr="00C7589C">
        <w:trPr>
          <w:cantSplit/>
        </w:trPr>
        <w:tc>
          <w:tcPr>
            <w:tcW w:w="9882" w:type="dxa"/>
            <w:gridSpan w:val="4"/>
            <w:shd w:val="clear" w:color="auto" w:fill="auto"/>
          </w:tcPr>
          <w:p w:rsidR="00576DCA" w:rsidRPr="003B57FC" w:rsidRDefault="00576DCA" w:rsidP="00C7589C">
            <w:pPr>
              <w:pStyle w:val="plcountry"/>
            </w:pPr>
            <w:r w:rsidRPr="003B57FC">
              <w:t>UNION EUROPÉENNE / EUROPEAN UNION / EUROPÄISCHE UNION / UNIÓN EUROPEA</w:t>
            </w:r>
          </w:p>
        </w:tc>
      </w:tr>
      <w:tr w:rsidR="00576DCA" w:rsidRPr="003C7092" w:rsidTr="00C7589C">
        <w:trPr>
          <w:cantSplit/>
        </w:trPr>
        <w:tc>
          <w:tcPr>
            <w:tcW w:w="1759" w:type="dxa"/>
            <w:gridSpan w:val="2"/>
            <w:shd w:val="clear" w:color="auto" w:fill="auto"/>
          </w:tcPr>
          <w:p w:rsidR="00576DCA" w:rsidRDefault="00F95ADA" w:rsidP="00C7589C">
            <w:pPr>
              <w:pStyle w:val="pldetails"/>
              <w:keepNext/>
              <w:jc w:val="center"/>
            </w:pPr>
            <w:r>
              <w:rPr>
                <w:snapToGrid/>
              </w:rPr>
              <w:drawing>
                <wp:inline distT="0" distB="0" distL="0" distR="0">
                  <wp:extent cx="695325" cy="885825"/>
                  <wp:effectExtent l="0" t="0" r="9525" b="9525"/>
                  <wp:docPr id="68" name="Picture 68" descr="1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92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95325" cy="885825"/>
                          </a:xfrm>
                          <a:prstGeom prst="rect">
                            <a:avLst/>
                          </a:prstGeom>
                          <a:noFill/>
                          <a:ln>
                            <a:noFill/>
                          </a:ln>
                        </pic:spPr>
                      </pic:pic>
                    </a:graphicData>
                  </a:graphic>
                </wp:inline>
              </w:drawing>
            </w:r>
          </w:p>
        </w:tc>
        <w:tc>
          <w:tcPr>
            <w:tcW w:w="8123" w:type="dxa"/>
            <w:gridSpan w:val="2"/>
            <w:shd w:val="clear" w:color="auto" w:fill="auto"/>
          </w:tcPr>
          <w:p w:rsidR="00576DCA" w:rsidRPr="00B533B2" w:rsidRDefault="00576DCA" w:rsidP="00C7589C">
            <w:pPr>
              <w:pStyle w:val="pldetails"/>
              <w:rPr>
                <w:lang w:val="fr-FR"/>
              </w:rPr>
            </w:pPr>
            <w:r w:rsidRPr="00962131">
              <w:rPr>
                <w:lang w:val="fr-FR"/>
              </w:rPr>
              <w:t xml:space="preserve">Dana-Irina SIMION (Mme), Chef de l'Unité E7, Direction Générale Santé et Protection des Consommateurs, Commission européene, DG SANCO, B232 04/082, 1049 Bruxelles </w:t>
            </w:r>
            <w:r>
              <w:rPr>
                <w:lang w:val="fr-FR"/>
              </w:rPr>
              <w:br/>
            </w:r>
            <w:r w:rsidRPr="00962131">
              <w:rPr>
                <w:lang w:val="fr-FR"/>
              </w:rPr>
              <w:t>(tel.: +32 2 296 2345  e-mail: dana-irina.simion@ec.europa.eu)</w:t>
            </w:r>
          </w:p>
        </w:tc>
      </w:tr>
      <w:tr w:rsidR="00576DCA" w:rsidRPr="003C7092" w:rsidTr="00C7589C">
        <w:trPr>
          <w:cantSplit/>
        </w:trPr>
        <w:tc>
          <w:tcPr>
            <w:tcW w:w="1759" w:type="dxa"/>
            <w:gridSpan w:val="2"/>
            <w:shd w:val="clear" w:color="auto" w:fill="auto"/>
          </w:tcPr>
          <w:p w:rsidR="00576DCA" w:rsidRPr="003B57FC" w:rsidRDefault="00F95ADA" w:rsidP="00C7589C">
            <w:pPr>
              <w:pStyle w:val="pldetails"/>
              <w:keepNext/>
              <w:jc w:val="center"/>
            </w:pPr>
            <w:r>
              <w:rPr>
                <w:snapToGrid/>
              </w:rPr>
              <w:drawing>
                <wp:inline distT="0" distB="0" distL="0" distR="0">
                  <wp:extent cx="723900" cy="914400"/>
                  <wp:effectExtent l="0" t="0" r="0" b="0"/>
                  <wp:docPr id="69" name="Picture 69"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28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23900" cy="914400"/>
                          </a:xfrm>
                          <a:prstGeom prst="rect">
                            <a:avLst/>
                          </a:prstGeom>
                          <a:noFill/>
                          <a:ln>
                            <a:noFill/>
                          </a:ln>
                        </pic:spPr>
                      </pic:pic>
                    </a:graphicData>
                  </a:graphic>
                </wp:inline>
              </w:drawing>
            </w:r>
          </w:p>
        </w:tc>
        <w:tc>
          <w:tcPr>
            <w:tcW w:w="8123" w:type="dxa"/>
            <w:gridSpan w:val="2"/>
            <w:shd w:val="clear" w:color="auto" w:fill="auto"/>
          </w:tcPr>
          <w:p w:rsidR="00576DCA" w:rsidRPr="00B533B2" w:rsidRDefault="00576DCA" w:rsidP="00C7589C">
            <w:pPr>
              <w:pStyle w:val="pldetails"/>
              <w:rPr>
                <w:lang w:val="fr-FR"/>
              </w:rPr>
            </w:pPr>
            <w:r w:rsidRPr="00B533B2">
              <w:rPr>
                <w:lang w:val="fr-FR"/>
              </w:rPr>
              <w:t xml:space="preserve">Päivi MANNERKORPI (Mrs.), Chef de section - Unité E2, Direction Générale Santé et Protection des Consommateurs, Commission européene (DG SANCO), rue Belliard 232, 04/075, 1040 Bruxelles  </w:t>
            </w:r>
            <w:r w:rsidRPr="00B533B2">
              <w:rPr>
                <w:lang w:val="fr-FR"/>
              </w:rPr>
              <w:br/>
              <w:t xml:space="preserve">(tel.:+32 2 299 3724  fax: +32 2 296 0951  e-mail: paivi.mannerkorpi@ec.europa.eu) </w:t>
            </w:r>
          </w:p>
          <w:p w:rsidR="00576DCA" w:rsidRPr="00B533B2" w:rsidRDefault="00576DCA" w:rsidP="00C7589C">
            <w:pPr>
              <w:pStyle w:val="pldetails"/>
              <w:keepNext/>
              <w:rPr>
                <w:lang w:val="fr-FR"/>
              </w:rPr>
            </w:pPr>
          </w:p>
        </w:tc>
      </w:tr>
      <w:tr w:rsidR="00576DCA" w:rsidRPr="003C7092" w:rsidTr="00C7589C">
        <w:trPr>
          <w:cantSplit/>
        </w:trPr>
        <w:tc>
          <w:tcPr>
            <w:tcW w:w="1759" w:type="dxa"/>
            <w:gridSpan w:val="2"/>
            <w:shd w:val="clear" w:color="auto" w:fill="auto"/>
          </w:tcPr>
          <w:p w:rsidR="00576DCA" w:rsidRPr="003B57FC" w:rsidRDefault="00F95ADA" w:rsidP="00C7589C">
            <w:pPr>
              <w:pStyle w:val="pldetails"/>
              <w:jc w:val="center"/>
            </w:pPr>
            <w:r>
              <w:rPr>
                <w:snapToGrid/>
              </w:rPr>
              <w:drawing>
                <wp:inline distT="0" distB="0" distL="0" distR="0">
                  <wp:extent cx="752475" cy="857250"/>
                  <wp:effectExtent l="0" t="0" r="9525" b="0"/>
                  <wp:docPr id="70" name="Picture 70"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476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52475" cy="857250"/>
                          </a:xfrm>
                          <a:prstGeom prst="rect">
                            <a:avLst/>
                          </a:prstGeom>
                          <a:noFill/>
                          <a:ln>
                            <a:noFill/>
                          </a:ln>
                        </pic:spPr>
                      </pic:pic>
                    </a:graphicData>
                  </a:graphic>
                </wp:inline>
              </w:drawing>
            </w:r>
          </w:p>
        </w:tc>
        <w:tc>
          <w:tcPr>
            <w:tcW w:w="8123" w:type="dxa"/>
            <w:gridSpan w:val="2"/>
            <w:shd w:val="clear" w:color="auto" w:fill="auto"/>
          </w:tcPr>
          <w:p w:rsidR="00576DCA" w:rsidRPr="00B533B2" w:rsidRDefault="00576DCA" w:rsidP="00C7589C">
            <w:pPr>
              <w:pStyle w:val="pldetails"/>
              <w:rPr>
                <w:lang w:val="fr-FR"/>
              </w:rPr>
            </w:pPr>
            <w:r w:rsidRPr="00B533B2">
              <w:rPr>
                <w:lang w:val="fr-FR"/>
              </w:rPr>
              <w:t xml:space="preserve">Isabelle CLEMENT-NISSOU (Mrs.), Policy Officer – Unité E2, Direction Générale Santé et Protection des Consommateurs, Commission européene (DG SANCO), rue Belliard 232, 04/025, 1040 Bruxelles  </w:t>
            </w:r>
            <w:r w:rsidRPr="00B533B2">
              <w:rPr>
                <w:lang w:val="fr-FR"/>
              </w:rPr>
              <w:br/>
              <w:t>(tel.:+32 229 87834  fax: +32 2 2960951  e-mail: isabelle.clement-nissou@ec.europa.eu)</w:t>
            </w:r>
          </w:p>
        </w:tc>
      </w:tr>
      <w:tr w:rsidR="00576DCA" w:rsidRPr="003B57FC" w:rsidTr="00C7589C">
        <w:trPr>
          <w:cantSplit/>
        </w:trPr>
        <w:tc>
          <w:tcPr>
            <w:tcW w:w="1759" w:type="dxa"/>
            <w:gridSpan w:val="2"/>
            <w:shd w:val="clear" w:color="auto" w:fill="auto"/>
          </w:tcPr>
          <w:p w:rsidR="00576DCA" w:rsidRPr="003B57FC" w:rsidRDefault="00F95ADA" w:rsidP="00C7589C">
            <w:pPr>
              <w:pStyle w:val="pldetails"/>
              <w:jc w:val="center"/>
            </w:pPr>
            <w:r>
              <w:rPr>
                <w:snapToGrid/>
              </w:rPr>
              <w:lastRenderedPageBreak/>
              <w:drawing>
                <wp:inline distT="0" distB="0" distL="0" distR="0">
                  <wp:extent cx="723900" cy="1076325"/>
                  <wp:effectExtent l="0" t="0" r="0" b="9525"/>
                  <wp:docPr id="71" name="Picture 71"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80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23900" cy="1076325"/>
                          </a:xfrm>
                          <a:prstGeom prst="rect">
                            <a:avLst/>
                          </a:prstGeom>
                          <a:noFill/>
                          <a:ln>
                            <a:noFill/>
                          </a:ln>
                        </pic:spPr>
                      </pic:pic>
                    </a:graphicData>
                  </a:graphic>
                </wp:inline>
              </w:drawing>
            </w:r>
          </w:p>
        </w:tc>
        <w:tc>
          <w:tcPr>
            <w:tcW w:w="8123" w:type="dxa"/>
            <w:gridSpan w:val="2"/>
            <w:shd w:val="clear" w:color="auto" w:fill="auto"/>
          </w:tcPr>
          <w:p w:rsidR="00576DCA" w:rsidRPr="003B57FC" w:rsidRDefault="00576DCA" w:rsidP="00C7589C">
            <w:pPr>
              <w:pStyle w:val="pldetails"/>
            </w:pPr>
            <w:r w:rsidRPr="003B57FC">
              <w:t>Martin EKVAD, President, Community Plant Variety Office (CPVO), 3, boulevard Maréchal Foch, CS 10121, 49101 Angers Cedex 02</w:t>
            </w:r>
            <w:r>
              <w:t>, France</w:t>
            </w:r>
            <w:r w:rsidRPr="003B57FC">
              <w:br/>
              <w:t>(tel.: +33 2 4125 6415  fax: +33 2 4125 6410  e</w:t>
            </w:r>
            <w:r w:rsidRPr="003B57FC">
              <w:noBreakHyphen/>
              <w:t xml:space="preserve">mail: ekvad@cpvo.europa.eu) </w:t>
            </w:r>
          </w:p>
        </w:tc>
      </w:tr>
      <w:tr w:rsidR="00576DCA" w:rsidRPr="00B533B2" w:rsidTr="00C7589C">
        <w:trPr>
          <w:cantSplit/>
        </w:trPr>
        <w:tc>
          <w:tcPr>
            <w:tcW w:w="1759" w:type="dxa"/>
            <w:gridSpan w:val="2"/>
            <w:shd w:val="clear" w:color="auto" w:fill="auto"/>
          </w:tcPr>
          <w:p w:rsidR="00576DCA" w:rsidRPr="00B533B2" w:rsidRDefault="00F95ADA" w:rsidP="00C7589C">
            <w:pPr>
              <w:pStyle w:val="pldetails"/>
              <w:jc w:val="center"/>
              <w:rPr>
                <w:lang w:val="fr-FR"/>
              </w:rPr>
            </w:pPr>
            <w:r>
              <w:rPr>
                <w:snapToGrid/>
              </w:rPr>
              <w:drawing>
                <wp:inline distT="0" distB="0" distL="0" distR="0">
                  <wp:extent cx="638175" cy="857250"/>
                  <wp:effectExtent l="0" t="0" r="9525" b="0"/>
                  <wp:docPr id="72" name="Picture 72"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073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38175" cy="857250"/>
                          </a:xfrm>
                          <a:prstGeom prst="rect">
                            <a:avLst/>
                          </a:prstGeom>
                          <a:noFill/>
                          <a:ln>
                            <a:noFill/>
                          </a:ln>
                        </pic:spPr>
                      </pic:pic>
                    </a:graphicData>
                  </a:graphic>
                </wp:inline>
              </w:drawing>
            </w:r>
          </w:p>
        </w:tc>
        <w:tc>
          <w:tcPr>
            <w:tcW w:w="8123" w:type="dxa"/>
            <w:gridSpan w:val="2"/>
            <w:shd w:val="clear" w:color="auto" w:fill="auto"/>
          </w:tcPr>
          <w:p w:rsidR="00576DCA" w:rsidRPr="003B57FC" w:rsidRDefault="00576DCA" w:rsidP="00C7589C">
            <w:pPr>
              <w:pStyle w:val="pldetails"/>
            </w:pPr>
            <w:r w:rsidRPr="00E00CBA">
              <w:t xml:space="preserve">Carlos GODINHO, Vice-President, Community Plant Variety Office (CPVO), 3, boulevard Maréchal Foch, </w:t>
            </w:r>
            <w:r w:rsidRPr="000E4F89">
              <w:t>CS 10121</w:t>
            </w:r>
            <w:r w:rsidRPr="00E00CBA">
              <w:t>, 49101 Angers Cedex 02, France</w:t>
            </w:r>
            <w:r w:rsidRPr="00E00CBA">
              <w:br/>
              <w:t>(tel.: +33 2 4125 6413  fax: +33 2 4125 6410  e-mail: godinho@cpvo.europa.eu)</w:t>
            </w:r>
          </w:p>
        </w:tc>
      </w:tr>
      <w:tr w:rsidR="00576DCA" w:rsidRPr="00B533B2" w:rsidTr="00C7589C">
        <w:trPr>
          <w:cantSplit/>
        </w:trPr>
        <w:tc>
          <w:tcPr>
            <w:tcW w:w="9882" w:type="dxa"/>
            <w:gridSpan w:val="4"/>
            <w:shd w:val="clear" w:color="auto" w:fill="auto"/>
          </w:tcPr>
          <w:p w:rsidR="00576DCA" w:rsidRPr="00B533B2" w:rsidRDefault="00576DCA" w:rsidP="00C7589C">
            <w:pPr>
              <w:pStyle w:val="plcountry"/>
              <w:rPr>
                <w:lang w:val="pl-PL"/>
              </w:rPr>
            </w:pPr>
            <w:r w:rsidRPr="00B533B2">
              <w:rPr>
                <w:lang w:val="pl-PL"/>
              </w:rPr>
              <w:t>VIET NAM / VIET NAM / VIETNAM / VIET NAM</w:t>
            </w:r>
          </w:p>
        </w:tc>
      </w:tr>
      <w:tr w:rsidR="00576DCA" w:rsidRPr="003B57FC" w:rsidTr="00C7589C">
        <w:trPr>
          <w:cantSplit/>
        </w:trPr>
        <w:tc>
          <w:tcPr>
            <w:tcW w:w="1759" w:type="dxa"/>
            <w:gridSpan w:val="2"/>
            <w:shd w:val="clear" w:color="auto" w:fill="auto"/>
          </w:tcPr>
          <w:p w:rsidR="00576DCA" w:rsidRPr="00B533B2" w:rsidRDefault="00F95ADA" w:rsidP="00C7589C">
            <w:pPr>
              <w:pStyle w:val="pldetails"/>
              <w:jc w:val="center"/>
              <w:rPr>
                <w:lang w:val="pl-PL"/>
              </w:rPr>
            </w:pPr>
            <w:r>
              <w:rPr>
                <w:snapToGrid/>
              </w:rPr>
              <w:drawing>
                <wp:inline distT="0" distB="0" distL="0" distR="0">
                  <wp:extent cx="638175" cy="885825"/>
                  <wp:effectExtent l="0" t="0" r="9525" b="9525"/>
                  <wp:docPr id="73" name="Picture 73" descr="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062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38175" cy="885825"/>
                          </a:xfrm>
                          <a:prstGeom prst="rect">
                            <a:avLst/>
                          </a:prstGeom>
                          <a:noFill/>
                          <a:ln>
                            <a:noFill/>
                          </a:ln>
                        </pic:spPr>
                      </pic:pic>
                    </a:graphicData>
                  </a:graphic>
                </wp:inline>
              </w:drawing>
            </w:r>
          </w:p>
        </w:tc>
        <w:tc>
          <w:tcPr>
            <w:tcW w:w="8123" w:type="dxa"/>
            <w:gridSpan w:val="2"/>
            <w:shd w:val="clear" w:color="auto" w:fill="auto"/>
          </w:tcPr>
          <w:p w:rsidR="00576DCA" w:rsidRPr="003B57FC" w:rsidRDefault="00576DCA" w:rsidP="00C7589C">
            <w:pPr>
              <w:pStyle w:val="pldetails"/>
            </w:pPr>
            <w:r>
              <w:t xml:space="preserve">Nguyen Quoc MANH, Deputy Chief of PVP Office, Plant Variety Protection Office of Viet Nam, No 2 Ngoc Ha Street, Ba Dinh Dist, (84) 48 Hanoi  </w:t>
            </w:r>
            <w:r>
              <w:br/>
              <w:t>(tel.: +84 4 38435182  fax: +84 4 37344967  e-mail: quocmanh.pvp.vn@gmail.com)</w:t>
            </w:r>
          </w:p>
        </w:tc>
      </w:tr>
      <w:tr w:rsidR="00576DCA" w:rsidRPr="00B533B2" w:rsidTr="00C7589C">
        <w:trPr>
          <w:cantSplit/>
        </w:trPr>
        <w:tc>
          <w:tcPr>
            <w:tcW w:w="9882" w:type="dxa"/>
            <w:gridSpan w:val="4"/>
            <w:shd w:val="clear" w:color="auto" w:fill="auto"/>
          </w:tcPr>
          <w:p w:rsidR="00576DCA" w:rsidRPr="00B533B2" w:rsidRDefault="00576DCA" w:rsidP="00C7589C">
            <w:pPr>
              <w:pStyle w:val="plheading"/>
              <w:rPr>
                <w:lang w:val="fr-FR"/>
              </w:rPr>
            </w:pPr>
            <w:r w:rsidRPr="00B533B2">
              <w:rPr>
                <w:lang w:val="fr-FR"/>
              </w:rPr>
              <w:t xml:space="preserve">II. </w:t>
            </w:r>
            <w:r w:rsidRPr="00B533B2">
              <w:rPr>
                <w:color w:val="000000"/>
              </w:rPr>
              <w:t>OBSERVATEURS / OBSERVERS / BEOBACHTER / OBSERVADORES</w:t>
            </w:r>
          </w:p>
        </w:tc>
      </w:tr>
      <w:tr w:rsidR="00576DCA" w:rsidRPr="00EF02EE" w:rsidTr="00C7589C">
        <w:trPr>
          <w:cantSplit/>
        </w:trPr>
        <w:tc>
          <w:tcPr>
            <w:tcW w:w="9882" w:type="dxa"/>
            <w:gridSpan w:val="4"/>
            <w:shd w:val="clear" w:color="auto" w:fill="auto"/>
          </w:tcPr>
          <w:p w:rsidR="00576DCA" w:rsidRPr="00EF02EE" w:rsidRDefault="00576DCA" w:rsidP="00C7589C">
            <w:pPr>
              <w:pStyle w:val="plcountry"/>
              <w:rPr>
                <w:lang w:val="fr-FR"/>
              </w:rPr>
            </w:pPr>
            <w:r w:rsidRPr="008C42B6">
              <w:rPr>
                <w:lang w:val="fr-FR"/>
              </w:rPr>
              <w:t>ALGÉRIE / ALGERIA / ALGERIEN / ARGELIA</w:t>
            </w:r>
          </w:p>
        </w:tc>
      </w:tr>
      <w:tr w:rsidR="00576DCA" w:rsidRPr="003C7092" w:rsidTr="00C7589C">
        <w:trPr>
          <w:cantSplit/>
        </w:trPr>
        <w:tc>
          <w:tcPr>
            <w:tcW w:w="1730" w:type="dxa"/>
            <w:shd w:val="clear" w:color="auto" w:fill="auto"/>
          </w:tcPr>
          <w:p w:rsidR="00576DCA" w:rsidRPr="00EF02EE" w:rsidRDefault="00576DCA" w:rsidP="00C7589C">
            <w:pPr>
              <w:pStyle w:val="pldetails"/>
              <w:jc w:val="center"/>
              <w:rPr>
                <w:lang w:val="fr-FR"/>
              </w:rPr>
            </w:pPr>
          </w:p>
        </w:tc>
        <w:tc>
          <w:tcPr>
            <w:tcW w:w="8152" w:type="dxa"/>
            <w:gridSpan w:val="3"/>
            <w:shd w:val="clear" w:color="auto" w:fill="auto"/>
          </w:tcPr>
          <w:p w:rsidR="00576DCA" w:rsidRPr="008C42B6" w:rsidRDefault="00576DCA" w:rsidP="00382512">
            <w:pPr>
              <w:pStyle w:val="pldetails"/>
              <w:rPr>
                <w:lang w:val="fr-FR"/>
              </w:rPr>
            </w:pPr>
            <w:r w:rsidRPr="008C42B6">
              <w:rPr>
                <w:lang w:val="fr-FR"/>
              </w:rPr>
              <w:t>Ahlem Sara CHARIKHI (Ms.), Attach</w:t>
            </w:r>
            <w:r w:rsidR="00382512">
              <w:rPr>
                <w:lang w:val="fr-FR"/>
              </w:rPr>
              <w:t>é</w:t>
            </w:r>
            <w:r w:rsidRPr="008C42B6">
              <w:rPr>
                <w:lang w:val="fr-FR"/>
              </w:rPr>
              <w:t>, Mission permanente, 308, route de Lausanne, 1293</w:t>
            </w:r>
            <w:r>
              <w:rPr>
                <w:lang w:val="fr-FR"/>
              </w:rPr>
              <w:t xml:space="preserve"> </w:t>
            </w:r>
            <w:r w:rsidRPr="008C42B6">
              <w:rPr>
                <w:lang w:val="fr-FR"/>
              </w:rPr>
              <w:t xml:space="preserve">Bellevue </w:t>
            </w:r>
            <w:r>
              <w:rPr>
                <w:lang w:val="fr-FR"/>
              </w:rPr>
              <w:br/>
            </w:r>
            <w:r w:rsidRPr="008C42B6">
              <w:rPr>
                <w:lang w:val="fr-FR"/>
              </w:rPr>
              <w:t>(e-mail: mission.algeria@mission-algerie.ch)</w:t>
            </w:r>
          </w:p>
        </w:tc>
      </w:tr>
      <w:tr w:rsidR="00576DCA" w:rsidRPr="00045205" w:rsidTr="00C7589C">
        <w:trPr>
          <w:cantSplit/>
        </w:trPr>
        <w:tc>
          <w:tcPr>
            <w:tcW w:w="9882" w:type="dxa"/>
            <w:gridSpan w:val="4"/>
            <w:shd w:val="clear" w:color="auto" w:fill="auto"/>
          </w:tcPr>
          <w:p w:rsidR="00576DCA" w:rsidRPr="005D31A2" w:rsidRDefault="00576DCA" w:rsidP="00C7589C">
            <w:pPr>
              <w:pStyle w:val="plcountry"/>
              <w:rPr>
                <w:lang w:val="de-DE"/>
              </w:rPr>
            </w:pPr>
            <w:r w:rsidRPr="005D31A2">
              <w:rPr>
                <w:lang w:val="de-DE"/>
              </w:rPr>
              <w:t>Bosnie-Herzégovine / Bosnia and Herzegovina / Bosnien und Herzegowina / Bosnia y Herzegovina</w:t>
            </w:r>
          </w:p>
        </w:tc>
      </w:tr>
      <w:tr w:rsidR="00576DCA" w:rsidRPr="002122C9" w:rsidTr="00C7589C">
        <w:trPr>
          <w:cantSplit/>
        </w:trPr>
        <w:tc>
          <w:tcPr>
            <w:tcW w:w="1730" w:type="dxa"/>
            <w:shd w:val="clear" w:color="auto" w:fill="auto"/>
          </w:tcPr>
          <w:p w:rsidR="00576DCA" w:rsidRPr="00EF02EE" w:rsidRDefault="00F95ADA" w:rsidP="00C7589C">
            <w:pPr>
              <w:pStyle w:val="pldetails"/>
              <w:jc w:val="center"/>
              <w:rPr>
                <w:lang w:val="fr-FR"/>
              </w:rPr>
            </w:pPr>
            <w:r>
              <w:rPr>
                <w:snapToGrid/>
              </w:rPr>
              <w:drawing>
                <wp:inline distT="0" distB="0" distL="0" distR="0">
                  <wp:extent cx="695325" cy="942975"/>
                  <wp:effectExtent l="0" t="0" r="9525" b="9525"/>
                  <wp:docPr id="74" name="Picture 74" descr="1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503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152" w:type="dxa"/>
            <w:gridSpan w:val="3"/>
            <w:shd w:val="clear" w:color="auto" w:fill="auto"/>
          </w:tcPr>
          <w:p w:rsidR="00576DCA" w:rsidRPr="002122C9" w:rsidRDefault="00576DCA" w:rsidP="00C7589C">
            <w:pPr>
              <w:pStyle w:val="pldetails"/>
            </w:pPr>
            <w:r w:rsidRPr="00995321">
              <w:t>Snežana AKULOVIĆ (Mrs), Direct</w:t>
            </w:r>
            <w:r w:rsidRPr="008C42B6">
              <w:t>o</w:t>
            </w:r>
            <w:r w:rsidRPr="002122C9">
              <w:t xml:space="preserve">r Advisor, Administration of Bosnia and Herzegovina for Plant Health Protection, Ministry of Foreign Trade and Economic Relations of Bosnia and Herzegovina, Radiceva 8, 71000 Sarajevo  </w:t>
            </w:r>
            <w:r>
              <w:br/>
            </w:r>
            <w:r w:rsidRPr="002122C9">
              <w:t>(tel.: +387 33 290731  fax: +387 33 290711  e-mail: snezana.akulovic@uzzb.gov.ba)</w:t>
            </w:r>
          </w:p>
        </w:tc>
      </w:tr>
      <w:tr w:rsidR="00576DCA" w:rsidRPr="002122C9" w:rsidTr="00C7589C">
        <w:trPr>
          <w:cantSplit/>
        </w:trPr>
        <w:tc>
          <w:tcPr>
            <w:tcW w:w="1730" w:type="dxa"/>
            <w:shd w:val="clear" w:color="auto" w:fill="auto"/>
          </w:tcPr>
          <w:p w:rsidR="00576DCA" w:rsidRPr="007A6DA3" w:rsidRDefault="00F95ADA" w:rsidP="00C7589C">
            <w:pPr>
              <w:pStyle w:val="pldetails"/>
              <w:jc w:val="center"/>
            </w:pPr>
            <w:r>
              <w:rPr>
                <w:snapToGrid/>
              </w:rPr>
              <w:drawing>
                <wp:inline distT="0" distB="0" distL="0" distR="0">
                  <wp:extent cx="723900" cy="971550"/>
                  <wp:effectExtent l="0" t="0" r="0" b="0"/>
                  <wp:docPr id="75" name="Picture 75" descr="1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5589"/>
                          <pic:cNvPicPr>
                            <a:picLocks noChangeAspect="1" noChangeArrowheads="1"/>
                          </pic:cNvPicPr>
                        </pic:nvPicPr>
                        <pic:blipFill>
                          <a:blip r:embed="rId85" cstate="print">
                            <a:extLst>
                              <a:ext uri="{28A0092B-C50C-407E-A947-70E740481C1C}">
                                <a14:useLocalDpi xmlns:a14="http://schemas.microsoft.com/office/drawing/2010/main" val="0"/>
                              </a:ext>
                            </a:extLst>
                          </a:blip>
                          <a:srcRect b="9822"/>
                          <a:stretch>
                            <a:fillRect/>
                          </a:stretch>
                        </pic:blipFill>
                        <pic:spPr bwMode="auto">
                          <a:xfrm>
                            <a:off x="0" y="0"/>
                            <a:ext cx="723900" cy="971550"/>
                          </a:xfrm>
                          <a:prstGeom prst="rect">
                            <a:avLst/>
                          </a:prstGeom>
                          <a:noFill/>
                          <a:ln>
                            <a:noFill/>
                          </a:ln>
                        </pic:spPr>
                      </pic:pic>
                    </a:graphicData>
                  </a:graphic>
                </wp:inline>
              </w:drawing>
            </w:r>
          </w:p>
        </w:tc>
        <w:tc>
          <w:tcPr>
            <w:tcW w:w="8152" w:type="dxa"/>
            <w:gridSpan w:val="3"/>
            <w:shd w:val="clear" w:color="auto" w:fill="auto"/>
          </w:tcPr>
          <w:p w:rsidR="00576DCA" w:rsidRPr="002122C9" w:rsidRDefault="00576DCA" w:rsidP="00C7589C">
            <w:pPr>
              <w:pStyle w:val="pldetails"/>
            </w:pPr>
            <w:r>
              <w:t xml:space="preserve">Mirjana BRZICA (Mrs.), Head, Department of seeds, seedling and protection of new varieties of plants, Administration of Bosnia and Herzegovina for Plant Health Protection, Ministry of Foreign Trade and Economic Relations of Bosnia and Herzegovina, Radiceva, 8, 71000 Sarajevo </w:t>
            </w:r>
            <w:r>
              <w:br/>
              <w:t>(tel.: +387 33 290 722  e-mail: mirjana.brzica@uzzb.gov.ba)</w:t>
            </w:r>
          </w:p>
        </w:tc>
      </w:tr>
      <w:tr w:rsidR="00576DCA" w:rsidRPr="003B57FC" w:rsidTr="00C7589C">
        <w:trPr>
          <w:cantSplit/>
        </w:trPr>
        <w:tc>
          <w:tcPr>
            <w:tcW w:w="9882" w:type="dxa"/>
            <w:gridSpan w:val="4"/>
            <w:shd w:val="clear" w:color="auto" w:fill="auto"/>
          </w:tcPr>
          <w:p w:rsidR="00576DCA" w:rsidRPr="003B57FC" w:rsidRDefault="00576DCA" w:rsidP="00C7589C">
            <w:pPr>
              <w:pStyle w:val="plcountry"/>
            </w:pPr>
            <w:r w:rsidRPr="00EB304B">
              <w:t>CAMBODGE / CAMBODIA / KAMBODSCHA / CAMBOYA</w:t>
            </w:r>
          </w:p>
        </w:tc>
      </w:tr>
      <w:tr w:rsidR="00576DCA" w:rsidRPr="003B57FC" w:rsidTr="00C7589C">
        <w:trPr>
          <w:cantSplit/>
        </w:trPr>
        <w:tc>
          <w:tcPr>
            <w:tcW w:w="1730" w:type="dxa"/>
            <w:shd w:val="clear" w:color="auto" w:fill="auto"/>
          </w:tcPr>
          <w:p w:rsidR="00576DCA" w:rsidRPr="003B57FC" w:rsidRDefault="00F95ADA" w:rsidP="00C7589C">
            <w:pPr>
              <w:pStyle w:val="pldetails"/>
              <w:jc w:val="center"/>
            </w:pPr>
            <w:r>
              <w:rPr>
                <w:snapToGrid/>
              </w:rPr>
              <w:drawing>
                <wp:inline distT="0" distB="0" distL="0" distR="0">
                  <wp:extent cx="695325" cy="1000125"/>
                  <wp:effectExtent l="0" t="0" r="9525" b="9525"/>
                  <wp:docPr id="76" name="Picture 76" descr="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080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95325" cy="1000125"/>
                          </a:xfrm>
                          <a:prstGeom prst="rect">
                            <a:avLst/>
                          </a:prstGeom>
                          <a:noFill/>
                          <a:ln>
                            <a:noFill/>
                          </a:ln>
                        </pic:spPr>
                      </pic:pic>
                    </a:graphicData>
                  </a:graphic>
                </wp:inline>
              </w:drawing>
            </w:r>
          </w:p>
        </w:tc>
        <w:tc>
          <w:tcPr>
            <w:tcW w:w="8152" w:type="dxa"/>
            <w:gridSpan w:val="3"/>
            <w:shd w:val="clear" w:color="auto" w:fill="auto"/>
          </w:tcPr>
          <w:p w:rsidR="00576DCA" w:rsidRDefault="00576DCA" w:rsidP="00C7589C">
            <w:pPr>
              <w:pStyle w:val="pldetails"/>
            </w:pPr>
            <w:r>
              <w:t xml:space="preserve">Chantravuth PHE, Deputy Director, Department Industrial Property, Ministry of Industry, Mines Energy, #45, Preah Norodom, Boulevard Hhan Doun Penh, Khan Daun Penh, Phnom Penh  </w:t>
            </w:r>
            <w:r>
              <w:br/>
              <w:t xml:space="preserve">(tel.: </w:t>
            </w:r>
            <w:r w:rsidRPr="00B533B2">
              <w:rPr>
                <w:color w:val="000000"/>
              </w:rPr>
              <w:t>+855 23 211141  fax: 855 23 428 263  e-mail: phechantravuth@yahoo.com)</w:t>
            </w:r>
          </w:p>
        </w:tc>
      </w:tr>
      <w:tr w:rsidR="00576DCA" w:rsidRPr="003B57FC" w:rsidTr="00C7589C">
        <w:trPr>
          <w:cantSplit/>
        </w:trPr>
        <w:tc>
          <w:tcPr>
            <w:tcW w:w="1730" w:type="dxa"/>
            <w:shd w:val="clear" w:color="auto" w:fill="auto"/>
          </w:tcPr>
          <w:p w:rsidR="00576DCA" w:rsidRPr="00B533B2" w:rsidRDefault="00F95ADA" w:rsidP="00C7589C">
            <w:pPr>
              <w:pStyle w:val="pldetails"/>
              <w:jc w:val="center"/>
              <w:rPr>
                <w:lang w:val="fr-FR"/>
              </w:rPr>
            </w:pPr>
            <w:r>
              <w:rPr>
                <w:snapToGrid/>
              </w:rPr>
              <w:lastRenderedPageBreak/>
              <w:drawing>
                <wp:inline distT="0" distB="0" distL="0" distR="0">
                  <wp:extent cx="800100" cy="1057275"/>
                  <wp:effectExtent l="0" t="0" r="0" b="9525"/>
                  <wp:docPr id="77" name="Picture 77" descr="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680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00100" cy="1057275"/>
                          </a:xfrm>
                          <a:prstGeom prst="rect">
                            <a:avLst/>
                          </a:prstGeom>
                          <a:noFill/>
                          <a:ln>
                            <a:noFill/>
                          </a:ln>
                        </pic:spPr>
                      </pic:pic>
                    </a:graphicData>
                  </a:graphic>
                </wp:inline>
              </w:drawing>
            </w:r>
          </w:p>
        </w:tc>
        <w:tc>
          <w:tcPr>
            <w:tcW w:w="8152" w:type="dxa"/>
            <w:gridSpan w:val="3"/>
            <w:shd w:val="clear" w:color="auto" w:fill="auto"/>
          </w:tcPr>
          <w:p w:rsidR="00576DCA" w:rsidRPr="00410C85" w:rsidRDefault="00576DCA" w:rsidP="00C7589C">
            <w:r w:rsidRPr="00410C85">
              <w:t>Sao CHESDA</w:t>
            </w:r>
            <w:r>
              <w:t xml:space="preserve">, </w:t>
            </w:r>
            <w:r w:rsidRPr="00410C85">
              <w:t>Deputy Director</w:t>
            </w:r>
            <w:r>
              <w:t xml:space="preserve">, </w:t>
            </w:r>
            <w:r w:rsidRPr="00410C85">
              <w:t>Department of Horticulture and Subsidiary Crops</w:t>
            </w:r>
            <w:r>
              <w:t xml:space="preserve">, </w:t>
            </w:r>
            <w:r w:rsidRPr="00410C85">
              <w:t>Ministry of Agriculture, Forestry and Fisheries (MAFF)</w:t>
            </w:r>
            <w:r>
              <w:t xml:space="preserve">, </w:t>
            </w:r>
            <w:r w:rsidRPr="00410C85">
              <w:t>#200 Sang Kat Tonle Basak</w:t>
            </w:r>
            <w:r>
              <w:t xml:space="preserve">, </w:t>
            </w:r>
            <w:r w:rsidRPr="00410C85">
              <w:t>Khan Chamkarmorn</w:t>
            </w:r>
            <w:r>
              <w:t xml:space="preserve">, </w:t>
            </w:r>
            <w:r w:rsidRPr="00410C85">
              <w:t>Preah Norodom Blvd</w:t>
            </w:r>
            <w:r>
              <w:t>, Phnom Penh</w:t>
            </w:r>
          </w:p>
          <w:p w:rsidR="00576DCA" w:rsidRDefault="00576DCA" w:rsidP="00C7589C">
            <w:r>
              <w:t>(</w:t>
            </w:r>
            <w:r w:rsidRPr="002E4955">
              <w:rPr>
                <w:rFonts w:cs="Arial"/>
              </w:rPr>
              <w:t xml:space="preserve">tel.: </w:t>
            </w:r>
            <w:r w:rsidRPr="002E4955">
              <w:rPr>
                <w:rFonts w:cs="Arial"/>
                <w:color w:val="000000"/>
              </w:rPr>
              <w:t xml:space="preserve">+855 77989673    fax: +855 23 212 266  e-mail: </w:t>
            </w:r>
            <w:hyperlink r:id="rId88" w:history="1">
              <w:r w:rsidRPr="002E4955">
                <w:rPr>
                  <w:rStyle w:val="Hyperlink"/>
                  <w:rFonts w:cs="Arial"/>
                </w:rPr>
                <w:t>saochesda@ymail.com</w:t>
              </w:r>
            </w:hyperlink>
            <w:r w:rsidRPr="002E4955">
              <w:rPr>
                <w:rFonts w:cs="Arial"/>
                <w:color w:val="000000"/>
              </w:rPr>
              <w:t>)</w:t>
            </w:r>
          </w:p>
        </w:tc>
      </w:tr>
      <w:tr w:rsidR="00576DCA" w:rsidRPr="003B57FC" w:rsidTr="00C7589C">
        <w:trPr>
          <w:cantSplit/>
        </w:trPr>
        <w:tc>
          <w:tcPr>
            <w:tcW w:w="9882" w:type="dxa"/>
            <w:gridSpan w:val="4"/>
            <w:shd w:val="clear" w:color="auto" w:fill="auto"/>
          </w:tcPr>
          <w:p w:rsidR="00576DCA" w:rsidRPr="003B57FC" w:rsidRDefault="00576DCA" w:rsidP="00C7589C">
            <w:pPr>
              <w:pStyle w:val="plcountry"/>
            </w:pPr>
            <w:r>
              <w:t>GHANA / GHANA / GHANA / GHANA</w:t>
            </w:r>
          </w:p>
        </w:tc>
      </w:tr>
      <w:tr w:rsidR="00576DCA" w:rsidRPr="003B57FC" w:rsidTr="00C7589C">
        <w:trPr>
          <w:cantSplit/>
        </w:trPr>
        <w:tc>
          <w:tcPr>
            <w:tcW w:w="1759" w:type="dxa"/>
            <w:gridSpan w:val="2"/>
            <w:shd w:val="clear" w:color="auto" w:fill="auto"/>
          </w:tcPr>
          <w:p w:rsidR="00576DCA" w:rsidRDefault="00576DCA" w:rsidP="00C7589C">
            <w:pPr>
              <w:pStyle w:val="pldetails"/>
              <w:jc w:val="center"/>
            </w:pPr>
          </w:p>
        </w:tc>
        <w:tc>
          <w:tcPr>
            <w:tcW w:w="8123" w:type="dxa"/>
            <w:gridSpan w:val="2"/>
            <w:shd w:val="clear" w:color="auto" w:fill="auto"/>
          </w:tcPr>
          <w:p w:rsidR="00576DCA" w:rsidRDefault="00576DCA" w:rsidP="00EC2C6B">
            <w:pPr>
              <w:pStyle w:val="pldetails"/>
            </w:pPr>
            <w:r w:rsidRPr="00510803">
              <w:t>Hon</w:t>
            </w:r>
            <w:r w:rsidR="00EC2C6B">
              <w:t>. Marrietta Brew APPIAH</w:t>
            </w:r>
            <w:r w:rsidRPr="00510803">
              <w:t>-</w:t>
            </w:r>
            <w:r w:rsidR="00EC2C6B">
              <w:t>OPONG</w:t>
            </w:r>
            <w:r w:rsidRPr="00510803">
              <w:t>, Attorney</w:t>
            </w:r>
            <w:r w:rsidR="00EC2C6B">
              <w:t>-</w:t>
            </w:r>
            <w:r w:rsidRPr="00510803">
              <w:t>General and Minister of Justice</w:t>
            </w:r>
          </w:p>
        </w:tc>
      </w:tr>
      <w:tr w:rsidR="00576DCA" w:rsidRPr="003B57FC" w:rsidTr="00C7589C">
        <w:trPr>
          <w:cantSplit/>
        </w:trPr>
        <w:tc>
          <w:tcPr>
            <w:tcW w:w="1759" w:type="dxa"/>
            <w:gridSpan w:val="2"/>
            <w:shd w:val="clear" w:color="auto" w:fill="auto"/>
          </w:tcPr>
          <w:p w:rsidR="00576DCA" w:rsidRDefault="00576DCA" w:rsidP="00C7589C">
            <w:pPr>
              <w:pStyle w:val="pldetails"/>
              <w:jc w:val="center"/>
            </w:pPr>
          </w:p>
        </w:tc>
        <w:tc>
          <w:tcPr>
            <w:tcW w:w="8123" w:type="dxa"/>
            <w:gridSpan w:val="2"/>
            <w:shd w:val="clear" w:color="auto" w:fill="auto"/>
          </w:tcPr>
          <w:p w:rsidR="00576DCA" w:rsidRDefault="00576DCA" w:rsidP="00EC2C6B">
            <w:pPr>
              <w:pStyle w:val="pldetails"/>
            </w:pPr>
            <w:r>
              <w:t>Hon. Dr. Ahmed Yakubu</w:t>
            </w:r>
            <w:r w:rsidRPr="00510803">
              <w:t xml:space="preserve"> ALHASSAN (MP)</w:t>
            </w:r>
            <w:r w:rsidR="00EC2C6B">
              <w:t>,</w:t>
            </w:r>
            <w:r w:rsidRPr="00510803">
              <w:t xml:space="preserve"> Deputy Minister of Agriculture</w:t>
            </w:r>
          </w:p>
        </w:tc>
      </w:tr>
      <w:tr w:rsidR="00576DCA" w:rsidRPr="003B57FC" w:rsidTr="00C7589C">
        <w:trPr>
          <w:cantSplit/>
        </w:trPr>
        <w:tc>
          <w:tcPr>
            <w:tcW w:w="1759" w:type="dxa"/>
            <w:gridSpan w:val="2"/>
            <w:shd w:val="clear" w:color="auto" w:fill="auto"/>
          </w:tcPr>
          <w:p w:rsidR="00576DCA" w:rsidRDefault="00576DCA" w:rsidP="00C7589C">
            <w:pPr>
              <w:pStyle w:val="pldetails"/>
              <w:jc w:val="center"/>
            </w:pPr>
          </w:p>
        </w:tc>
        <w:tc>
          <w:tcPr>
            <w:tcW w:w="8123" w:type="dxa"/>
            <w:gridSpan w:val="2"/>
            <w:shd w:val="clear" w:color="auto" w:fill="auto"/>
          </w:tcPr>
          <w:p w:rsidR="00576DCA" w:rsidRDefault="00576DCA" w:rsidP="00EC2C6B">
            <w:pPr>
              <w:pStyle w:val="pldetails"/>
            </w:pPr>
            <w:r>
              <w:t>Hon</w:t>
            </w:r>
            <w:r w:rsidR="00EC2C6B">
              <w:t>.</w:t>
            </w:r>
            <w:r>
              <w:t xml:space="preserve"> Alban BAGBIN (MP)</w:t>
            </w:r>
            <w:r w:rsidR="00EC2C6B">
              <w:t>,</w:t>
            </w:r>
            <w:r>
              <w:t xml:space="preserve"> Chairman</w:t>
            </w:r>
            <w:r w:rsidR="00EC2C6B">
              <w:t>,</w:t>
            </w:r>
            <w:r>
              <w:t xml:space="preserve"> Select Committee for Legal and Constitutional Affairs, Parliament</w:t>
            </w:r>
          </w:p>
        </w:tc>
      </w:tr>
      <w:tr w:rsidR="00576DCA" w:rsidRPr="003B57FC" w:rsidTr="00C7589C">
        <w:trPr>
          <w:cantSplit/>
        </w:trPr>
        <w:tc>
          <w:tcPr>
            <w:tcW w:w="1759" w:type="dxa"/>
            <w:gridSpan w:val="2"/>
            <w:shd w:val="clear" w:color="auto" w:fill="auto"/>
          </w:tcPr>
          <w:p w:rsidR="00576DCA" w:rsidRDefault="00F95ADA" w:rsidP="00C7589C">
            <w:pPr>
              <w:pStyle w:val="pldetails"/>
              <w:jc w:val="center"/>
            </w:pPr>
            <w:r>
              <w:rPr>
                <w:snapToGrid/>
              </w:rPr>
              <w:drawing>
                <wp:inline distT="0" distB="0" distL="0" distR="0">
                  <wp:extent cx="638175" cy="752475"/>
                  <wp:effectExtent l="0" t="0" r="9525" b="9525"/>
                  <wp:docPr id="78" name="Picture 78" descr="2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21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38175" cy="752475"/>
                          </a:xfrm>
                          <a:prstGeom prst="rect">
                            <a:avLst/>
                          </a:prstGeom>
                          <a:noFill/>
                          <a:ln>
                            <a:noFill/>
                          </a:ln>
                        </pic:spPr>
                      </pic:pic>
                    </a:graphicData>
                  </a:graphic>
                </wp:inline>
              </w:drawing>
            </w:r>
          </w:p>
        </w:tc>
        <w:tc>
          <w:tcPr>
            <w:tcW w:w="8123" w:type="dxa"/>
            <w:gridSpan w:val="2"/>
            <w:shd w:val="clear" w:color="auto" w:fill="auto"/>
          </w:tcPr>
          <w:p w:rsidR="00576DCA" w:rsidRDefault="00576DCA" w:rsidP="00C7589C">
            <w:pPr>
              <w:pStyle w:val="pldetails"/>
            </w:pPr>
            <w:r>
              <w:t xml:space="preserve">Hans ADU DAPAAH, Director, CSIR-Crops Research Institute, P.O. Box 3785, Kumasi, Ghana </w:t>
            </w:r>
            <w:r>
              <w:br/>
              <w:t>(tel.: +233 03220 60396  fax: +233 03220 60396  e-mail: hadapaah@cropsresearch.org)</w:t>
            </w:r>
          </w:p>
        </w:tc>
      </w:tr>
      <w:tr w:rsidR="00576DCA" w:rsidRPr="003B57FC" w:rsidTr="00C7589C">
        <w:trPr>
          <w:cantSplit/>
        </w:trPr>
        <w:tc>
          <w:tcPr>
            <w:tcW w:w="1759" w:type="dxa"/>
            <w:gridSpan w:val="2"/>
            <w:shd w:val="clear" w:color="auto" w:fill="auto"/>
          </w:tcPr>
          <w:p w:rsidR="00576DCA" w:rsidRDefault="00576DCA" w:rsidP="00C7589C">
            <w:pPr>
              <w:pStyle w:val="pldetails"/>
              <w:jc w:val="center"/>
            </w:pPr>
          </w:p>
        </w:tc>
        <w:tc>
          <w:tcPr>
            <w:tcW w:w="8123" w:type="dxa"/>
            <w:gridSpan w:val="2"/>
            <w:shd w:val="clear" w:color="auto" w:fill="auto"/>
          </w:tcPr>
          <w:p w:rsidR="00576DCA" w:rsidRDefault="00576DCA" w:rsidP="00EC2C6B">
            <w:pPr>
              <w:pStyle w:val="pldetails"/>
            </w:pPr>
            <w:r>
              <w:t>Mavis AMOA</w:t>
            </w:r>
            <w:r w:rsidR="00EC2C6B">
              <w:t xml:space="preserve"> (Mrs.)</w:t>
            </w:r>
            <w:r>
              <w:t xml:space="preserve">, Chief State Attorney, </w:t>
            </w:r>
            <w:r w:rsidR="00EC2C6B">
              <w:t xml:space="preserve">Legislative Drafting </w:t>
            </w:r>
            <w:r>
              <w:t>Division</w:t>
            </w:r>
            <w:r w:rsidR="00EC2C6B">
              <w:t xml:space="preserve">, Attorney-General and Ministry of </w:t>
            </w:r>
            <w:r>
              <w:t>Justice</w:t>
            </w:r>
          </w:p>
        </w:tc>
      </w:tr>
      <w:tr w:rsidR="00576DCA" w:rsidRPr="003B57FC" w:rsidTr="00C7589C">
        <w:trPr>
          <w:cantSplit/>
        </w:trPr>
        <w:tc>
          <w:tcPr>
            <w:tcW w:w="1759" w:type="dxa"/>
            <w:gridSpan w:val="2"/>
            <w:shd w:val="clear" w:color="auto" w:fill="auto"/>
          </w:tcPr>
          <w:p w:rsidR="00576DCA" w:rsidRPr="003B57FC" w:rsidRDefault="00F95ADA" w:rsidP="00C7589C">
            <w:pPr>
              <w:pStyle w:val="pldetails"/>
              <w:jc w:val="center"/>
            </w:pPr>
            <w:r>
              <w:rPr>
                <w:snapToGrid/>
              </w:rPr>
              <w:drawing>
                <wp:inline distT="0" distB="0" distL="0" distR="0">
                  <wp:extent cx="666750" cy="723900"/>
                  <wp:effectExtent l="0" t="0" r="0" b="0"/>
                  <wp:docPr id="79" name="Picture 79" descr="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823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p>
        </w:tc>
        <w:tc>
          <w:tcPr>
            <w:tcW w:w="8123" w:type="dxa"/>
            <w:gridSpan w:val="2"/>
            <w:shd w:val="clear" w:color="auto" w:fill="auto"/>
          </w:tcPr>
          <w:p w:rsidR="00576DCA" w:rsidRDefault="00576DCA" w:rsidP="00C7589C">
            <w:pPr>
              <w:pStyle w:val="pldetails"/>
            </w:pPr>
            <w:r>
              <w:t xml:space="preserve">Grace Ama ISSAHAQUE (Mrs.), Chief State Attorney, Registrar-General’s Department, Ministry of Justice, P.O. Box 118, Accra  </w:t>
            </w:r>
            <w:r>
              <w:br/>
              <w:t>(tel.: +233 21 666 469  fax: +233 21 666 081  e-mail: graceissahaque@hotmail.com)</w:t>
            </w:r>
          </w:p>
        </w:tc>
      </w:tr>
      <w:tr w:rsidR="00576DCA" w:rsidRPr="003B57FC" w:rsidTr="00C7589C">
        <w:trPr>
          <w:cantSplit/>
        </w:trPr>
        <w:tc>
          <w:tcPr>
            <w:tcW w:w="1759" w:type="dxa"/>
            <w:gridSpan w:val="2"/>
            <w:shd w:val="clear" w:color="auto" w:fill="auto"/>
          </w:tcPr>
          <w:p w:rsidR="00576DCA" w:rsidRDefault="00576DCA" w:rsidP="00C7589C">
            <w:pPr>
              <w:pStyle w:val="pldetails"/>
              <w:jc w:val="center"/>
            </w:pPr>
          </w:p>
        </w:tc>
        <w:tc>
          <w:tcPr>
            <w:tcW w:w="8123" w:type="dxa"/>
            <w:gridSpan w:val="2"/>
            <w:shd w:val="clear" w:color="auto" w:fill="auto"/>
          </w:tcPr>
          <w:p w:rsidR="00576DCA" w:rsidRDefault="00576DCA" w:rsidP="00C7589C">
            <w:pPr>
              <w:pStyle w:val="pldetails"/>
            </w:pPr>
            <w:r>
              <w:t xml:space="preserve">Angela Naa Dedei HEDO (Mrs.), Attorney, Attorney General's Department, Ministry of Justice, P.O. Box MB 60, Accra </w:t>
            </w:r>
            <w:r>
              <w:br/>
              <w:t>(tel.: +233 302 665051  fax: +233 302 667 609  e-mail: angelahedos@gmail.com)</w:t>
            </w:r>
          </w:p>
        </w:tc>
      </w:tr>
      <w:tr w:rsidR="00576DCA" w:rsidRPr="003B57FC" w:rsidTr="00C7589C">
        <w:trPr>
          <w:cantSplit/>
        </w:trPr>
        <w:tc>
          <w:tcPr>
            <w:tcW w:w="1759" w:type="dxa"/>
            <w:gridSpan w:val="2"/>
            <w:shd w:val="clear" w:color="auto" w:fill="auto"/>
          </w:tcPr>
          <w:p w:rsidR="00576DCA" w:rsidRDefault="00576DCA" w:rsidP="00C7589C">
            <w:pPr>
              <w:pStyle w:val="pldetails"/>
              <w:jc w:val="center"/>
            </w:pPr>
          </w:p>
        </w:tc>
        <w:tc>
          <w:tcPr>
            <w:tcW w:w="8123" w:type="dxa"/>
            <w:gridSpan w:val="2"/>
            <w:shd w:val="clear" w:color="auto" w:fill="auto"/>
          </w:tcPr>
          <w:p w:rsidR="00576DCA" w:rsidRDefault="00576DCA" w:rsidP="00C7589C">
            <w:pPr>
              <w:pStyle w:val="pldetails"/>
            </w:pPr>
            <w:r>
              <w:t xml:space="preserve">Jude L. OSEI, First Secretary, Permanent Mission of the </w:t>
            </w:r>
            <w:r w:rsidR="00EC2C6B">
              <w:t>Republic of Ghana to the United </w:t>
            </w:r>
            <w:r>
              <w:t>Nations Office at Geneva, 56, rue de Moillebeau, CH-1209 Geneva, Switzerland</w:t>
            </w:r>
            <w:r>
              <w:br/>
              <w:t>(e-mail: oseij@ghanamission.ch)</w:t>
            </w:r>
          </w:p>
        </w:tc>
      </w:tr>
      <w:tr w:rsidR="00576DCA" w:rsidRPr="003B57FC" w:rsidTr="00C7589C">
        <w:trPr>
          <w:cantSplit/>
        </w:trPr>
        <w:tc>
          <w:tcPr>
            <w:tcW w:w="9882" w:type="dxa"/>
            <w:gridSpan w:val="4"/>
            <w:shd w:val="clear" w:color="auto" w:fill="auto"/>
          </w:tcPr>
          <w:p w:rsidR="00576DCA" w:rsidRPr="003B57FC" w:rsidRDefault="00576DCA" w:rsidP="00C7589C">
            <w:pPr>
              <w:pStyle w:val="plcountry"/>
            </w:pPr>
            <w:r w:rsidRPr="00B533B2">
              <w:rPr>
                <w:color w:val="000000"/>
                <w:lang w:val="fr-FR"/>
              </w:rPr>
              <w:t xml:space="preserve">RÉPUBLIQUE DÉMOCRATIQUE POPULAIRE LAO / LAO PEOPLE'S DEMOCRATIC REPUBLIC </w:t>
            </w:r>
            <w:r w:rsidRPr="00B533B2">
              <w:rPr>
                <w:color w:val="000000"/>
                <w:lang w:val="es-AR"/>
              </w:rPr>
              <w:t>/ DEMOKRATISCHE VOLKSREPUBLIK LAOS / REPÚBLICA DEMOCRÁTICA POPULAR LAO</w:t>
            </w:r>
          </w:p>
        </w:tc>
      </w:tr>
      <w:tr w:rsidR="00576DCA" w:rsidRPr="003B57FC" w:rsidTr="00C7589C">
        <w:trPr>
          <w:cantSplit/>
        </w:trPr>
        <w:tc>
          <w:tcPr>
            <w:tcW w:w="1730" w:type="dxa"/>
            <w:shd w:val="clear" w:color="auto" w:fill="auto"/>
          </w:tcPr>
          <w:p w:rsidR="00576DCA" w:rsidRPr="003B57FC" w:rsidRDefault="00F95ADA" w:rsidP="00C7589C">
            <w:pPr>
              <w:pStyle w:val="pldetails"/>
              <w:jc w:val="center"/>
            </w:pPr>
            <w:r>
              <w:rPr>
                <w:snapToGrid/>
              </w:rPr>
              <w:drawing>
                <wp:inline distT="0" distB="0" distL="0" distR="0">
                  <wp:extent cx="695325" cy="9144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95325" cy="914400"/>
                          </a:xfrm>
                          <a:prstGeom prst="rect">
                            <a:avLst/>
                          </a:prstGeom>
                          <a:noFill/>
                          <a:ln>
                            <a:noFill/>
                          </a:ln>
                        </pic:spPr>
                      </pic:pic>
                    </a:graphicData>
                  </a:graphic>
                </wp:inline>
              </w:drawing>
            </w:r>
          </w:p>
        </w:tc>
        <w:tc>
          <w:tcPr>
            <w:tcW w:w="8152" w:type="dxa"/>
            <w:gridSpan w:val="3"/>
            <w:shd w:val="clear" w:color="auto" w:fill="auto"/>
          </w:tcPr>
          <w:p w:rsidR="00576DCA" w:rsidRDefault="00576DCA" w:rsidP="00C7589C">
            <w:pPr>
              <w:pStyle w:val="pldetails"/>
            </w:pPr>
            <w:r>
              <w:t xml:space="preserve">Makha CHANTALA, Deputy Director General, Intellectual Property Division, National Authority for Science and Technology (NAST), Department of Intellectual Property, Standardization and </w:t>
            </w:r>
            <w:r w:rsidRPr="00B533B2">
              <w:rPr>
                <w:color w:val="000000"/>
              </w:rPr>
              <w:t xml:space="preserve">Metrology (DISM), Makaidiao, P.O. Box 2279, Vientiane  </w:t>
            </w:r>
            <w:r w:rsidRPr="00B533B2">
              <w:rPr>
                <w:color w:val="000000"/>
              </w:rPr>
              <w:br/>
              <w:t>(tel.: +856 21 248784  fax: +856 21 2134772  e-mail: c_makha@yahoo.com)</w:t>
            </w:r>
          </w:p>
        </w:tc>
      </w:tr>
      <w:tr w:rsidR="00576DCA" w:rsidRPr="00030852" w:rsidTr="00C7589C">
        <w:trPr>
          <w:cantSplit/>
        </w:trPr>
        <w:tc>
          <w:tcPr>
            <w:tcW w:w="1730" w:type="dxa"/>
            <w:shd w:val="clear" w:color="auto" w:fill="auto"/>
          </w:tcPr>
          <w:p w:rsidR="00576DCA" w:rsidRPr="00B533B2" w:rsidRDefault="00F95ADA" w:rsidP="00C7589C">
            <w:pPr>
              <w:pStyle w:val="pldetails"/>
              <w:jc w:val="center"/>
              <w:rPr>
                <w:lang w:val="es-AR"/>
              </w:rPr>
            </w:pPr>
            <w:r>
              <w:rPr>
                <w:snapToGrid/>
              </w:rPr>
              <w:drawing>
                <wp:inline distT="0" distB="0" distL="0" distR="0">
                  <wp:extent cx="723900" cy="1076325"/>
                  <wp:effectExtent l="0" t="0" r="0" b="9525"/>
                  <wp:docPr id="81" name="Picture 81" descr="1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928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23900" cy="1076325"/>
                          </a:xfrm>
                          <a:prstGeom prst="rect">
                            <a:avLst/>
                          </a:prstGeom>
                          <a:noFill/>
                          <a:ln>
                            <a:noFill/>
                          </a:ln>
                        </pic:spPr>
                      </pic:pic>
                    </a:graphicData>
                  </a:graphic>
                </wp:inline>
              </w:drawing>
            </w:r>
          </w:p>
        </w:tc>
        <w:tc>
          <w:tcPr>
            <w:tcW w:w="8152" w:type="dxa"/>
            <w:gridSpan w:val="3"/>
            <w:shd w:val="clear" w:color="auto" w:fill="auto"/>
          </w:tcPr>
          <w:p w:rsidR="00576DCA" w:rsidRPr="00523906" w:rsidRDefault="00576DCA" w:rsidP="00C7589C">
            <w:r w:rsidRPr="00523906">
              <w:t>Kham SANATEM</w:t>
            </w:r>
            <w:r>
              <w:t xml:space="preserve">, </w:t>
            </w:r>
            <w:r w:rsidRPr="00523906">
              <w:t>Deputy Director-General</w:t>
            </w:r>
            <w:r>
              <w:t xml:space="preserve">, </w:t>
            </w:r>
            <w:r w:rsidRPr="00523906">
              <w:t>Department of Agriculture</w:t>
            </w:r>
            <w:r>
              <w:t xml:space="preserve">, </w:t>
            </w:r>
            <w:r w:rsidRPr="00523906">
              <w:t>Ministry of Agriculture and Forestry</w:t>
            </w:r>
            <w:r>
              <w:t xml:space="preserve">, </w:t>
            </w:r>
            <w:r w:rsidRPr="00523906">
              <w:t>Lane Xang Avenue</w:t>
            </w:r>
            <w:r>
              <w:t xml:space="preserve">, </w:t>
            </w:r>
            <w:r w:rsidRPr="00523906">
              <w:t>Patuxay Square</w:t>
            </w:r>
            <w:r>
              <w:t xml:space="preserve">, </w:t>
            </w:r>
            <w:r w:rsidRPr="00523906">
              <w:t>P.O. Box 811</w:t>
            </w:r>
          </w:p>
          <w:p w:rsidR="00576DCA" w:rsidRPr="00030852" w:rsidRDefault="00576DCA" w:rsidP="00C7589C">
            <w:pPr>
              <w:pStyle w:val="pldetails"/>
              <w:rPr>
                <w:lang w:val="fr-FR"/>
              </w:rPr>
            </w:pPr>
            <w:r w:rsidRPr="00030852">
              <w:rPr>
                <w:color w:val="000000"/>
                <w:lang w:val="fr-FR"/>
              </w:rPr>
              <w:t xml:space="preserve">Vientiane  </w:t>
            </w:r>
            <w:r w:rsidRPr="00030852">
              <w:rPr>
                <w:color w:val="000000"/>
                <w:lang w:val="fr-FR"/>
              </w:rPr>
              <w:br/>
              <w:t>(tel.: +</w:t>
            </w:r>
            <w:r w:rsidRPr="00030852">
              <w:rPr>
                <w:lang w:val="fr-FR"/>
              </w:rPr>
              <w:t xml:space="preserve"> </w:t>
            </w:r>
            <w:r w:rsidRPr="00030852">
              <w:rPr>
                <w:color w:val="000000"/>
                <w:lang w:val="fr-FR"/>
              </w:rPr>
              <w:t>856 21 412350  fax: +</w:t>
            </w:r>
            <w:r w:rsidRPr="00030852">
              <w:rPr>
                <w:lang w:val="fr-FR"/>
              </w:rPr>
              <w:t xml:space="preserve"> </w:t>
            </w:r>
            <w:r w:rsidRPr="00030852">
              <w:rPr>
                <w:color w:val="000000"/>
                <w:lang w:val="fr-FR"/>
              </w:rPr>
              <w:t xml:space="preserve">856 20 5513011  e-mail: </w:t>
            </w:r>
            <w:r w:rsidRPr="00030852">
              <w:rPr>
                <w:lang w:val="fr-FR"/>
              </w:rPr>
              <w:t>sanatemkham@yahoo.com</w:t>
            </w:r>
            <w:r w:rsidRPr="00030852">
              <w:rPr>
                <w:color w:val="000000"/>
                <w:lang w:val="fr-FR"/>
              </w:rPr>
              <w:t>)</w:t>
            </w:r>
          </w:p>
        </w:tc>
      </w:tr>
      <w:tr w:rsidR="00576DCA" w:rsidRPr="003B57FC" w:rsidTr="00C7589C">
        <w:trPr>
          <w:cantSplit/>
        </w:trPr>
        <w:tc>
          <w:tcPr>
            <w:tcW w:w="9882" w:type="dxa"/>
            <w:gridSpan w:val="4"/>
            <w:shd w:val="clear" w:color="auto" w:fill="auto"/>
          </w:tcPr>
          <w:p w:rsidR="00576DCA" w:rsidRPr="003B57FC" w:rsidRDefault="00576DCA" w:rsidP="00C7589C">
            <w:pPr>
              <w:pStyle w:val="plcountry"/>
            </w:pPr>
            <w:r w:rsidRPr="00CB7727">
              <w:lastRenderedPageBreak/>
              <w:t>THAÏLANDE / THAILAND / THAILAND / TAILANDIA</w:t>
            </w:r>
          </w:p>
        </w:tc>
      </w:tr>
      <w:tr w:rsidR="00576DCA" w:rsidRPr="003B57FC" w:rsidTr="00C7589C">
        <w:trPr>
          <w:cantSplit/>
        </w:trPr>
        <w:tc>
          <w:tcPr>
            <w:tcW w:w="1730" w:type="dxa"/>
            <w:shd w:val="clear" w:color="auto" w:fill="auto"/>
          </w:tcPr>
          <w:p w:rsidR="00576DCA" w:rsidRPr="003B57FC" w:rsidRDefault="00F95ADA" w:rsidP="00C7589C">
            <w:pPr>
              <w:pStyle w:val="pldetails"/>
              <w:jc w:val="center"/>
            </w:pPr>
            <w:r>
              <w:rPr>
                <w:snapToGrid/>
              </w:rPr>
              <w:drawing>
                <wp:inline distT="0" distB="0" distL="0" distR="0">
                  <wp:extent cx="695325" cy="752475"/>
                  <wp:effectExtent l="0" t="0" r="9525" b="9525"/>
                  <wp:docPr id="82" name="Picture 82" descr="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738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95325" cy="752475"/>
                          </a:xfrm>
                          <a:prstGeom prst="rect">
                            <a:avLst/>
                          </a:prstGeom>
                          <a:noFill/>
                          <a:ln>
                            <a:noFill/>
                          </a:ln>
                        </pic:spPr>
                      </pic:pic>
                    </a:graphicData>
                  </a:graphic>
                </wp:inline>
              </w:drawing>
            </w:r>
          </w:p>
        </w:tc>
        <w:tc>
          <w:tcPr>
            <w:tcW w:w="8152" w:type="dxa"/>
            <w:gridSpan w:val="3"/>
            <w:shd w:val="clear" w:color="auto" w:fill="auto"/>
          </w:tcPr>
          <w:p w:rsidR="00576DCA" w:rsidRDefault="00576DCA" w:rsidP="00C7589C">
            <w:pPr>
              <w:pStyle w:val="pldetails"/>
            </w:pPr>
            <w:r>
              <w:t xml:space="preserve">Chutima RATANASATIEN (Mrs.), Senior Specialist on Plant Variety Protection, Plant Variety Protection Office, Department of Agriculture, Ministry of Agriculture and Cooperatives, Ministry of Agriculture and Cooperatives, Phochakorn Building, 50 Phaholyothin Road, Ladyao, Chatuchak, 10900 Bangkok </w:t>
            </w:r>
            <w:r>
              <w:br/>
              <w:t>(tel.: +66 2 940 7214  fax: +66 2 940 7214  e-mail: chutima_ratanasatien@yahoo.com)</w:t>
            </w:r>
          </w:p>
        </w:tc>
      </w:tr>
      <w:tr w:rsidR="00576DCA" w:rsidRPr="00B533B2" w:rsidTr="00C7589C">
        <w:trPr>
          <w:cantSplit/>
        </w:trPr>
        <w:tc>
          <w:tcPr>
            <w:tcW w:w="9882" w:type="dxa"/>
            <w:gridSpan w:val="4"/>
            <w:shd w:val="clear" w:color="auto" w:fill="auto"/>
          </w:tcPr>
          <w:p w:rsidR="00576DCA" w:rsidRPr="00B533B2" w:rsidRDefault="00576DCA" w:rsidP="00C7589C">
            <w:pPr>
              <w:pStyle w:val="plheading"/>
              <w:rPr>
                <w:lang w:val="fr-FR"/>
              </w:rPr>
            </w:pPr>
            <w:r w:rsidRPr="00B533B2">
              <w:rPr>
                <w:lang w:val="fr-FR"/>
              </w:rPr>
              <w:t>II</w:t>
            </w:r>
            <w:r>
              <w:rPr>
                <w:lang w:val="fr-FR"/>
              </w:rPr>
              <w:t>I</w:t>
            </w:r>
            <w:r w:rsidRPr="00B533B2">
              <w:rPr>
                <w:lang w:val="fr-FR"/>
              </w:rPr>
              <w:t xml:space="preserve">. </w:t>
            </w:r>
            <w:r w:rsidRPr="00E31C70">
              <w:rPr>
                <w:color w:val="000000"/>
              </w:rPr>
              <w:t>ORGANISATIONS / ORGANIZATIONS / ORGANISATIONEN / ORGANIZACIONES</w:t>
            </w:r>
          </w:p>
        </w:tc>
      </w:tr>
      <w:tr w:rsidR="00576DCA" w:rsidRPr="00B533B2" w:rsidTr="00C7589C">
        <w:trPr>
          <w:cantSplit/>
        </w:trPr>
        <w:tc>
          <w:tcPr>
            <w:tcW w:w="9882" w:type="dxa"/>
            <w:gridSpan w:val="4"/>
            <w:shd w:val="clear" w:color="auto" w:fill="auto"/>
          </w:tcPr>
          <w:p w:rsidR="00576DCA" w:rsidRPr="00C80489" w:rsidRDefault="00576DCA" w:rsidP="00C7589C">
            <w:pPr>
              <w:pStyle w:val="plheading"/>
              <w:rPr>
                <w:lang w:val="fr-FR"/>
              </w:rPr>
            </w:pPr>
            <w:r w:rsidRPr="00264B24">
              <w:rPr>
                <w:lang w:val="fr-FR"/>
              </w:rPr>
              <w:t>ORGANISATION MONDIALE DU COMMERCE (OMC) / WORLD TRADE</w:t>
            </w:r>
            <w:r>
              <w:rPr>
                <w:lang w:val="fr-FR"/>
              </w:rPr>
              <w:t xml:space="preserve"> </w:t>
            </w:r>
            <w:r w:rsidRPr="00C80489">
              <w:rPr>
                <w:lang w:val="fr-FR"/>
              </w:rPr>
              <w:t>ORGANIZATION (WTO) / WELTHANDELSORGANISATION (WTO) / ORGANIZACIÓN MUNDIAL DEL COMERCIO (OMC)</w:t>
            </w:r>
          </w:p>
        </w:tc>
      </w:tr>
      <w:tr w:rsidR="00576DCA" w:rsidRPr="003B57FC" w:rsidTr="00C7589C">
        <w:trPr>
          <w:cantSplit/>
        </w:trPr>
        <w:tc>
          <w:tcPr>
            <w:tcW w:w="1759" w:type="dxa"/>
            <w:gridSpan w:val="2"/>
            <w:shd w:val="clear" w:color="auto" w:fill="auto"/>
          </w:tcPr>
          <w:p w:rsidR="00576DCA" w:rsidRPr="003B57FC" w:rsidRDefault="00F95ADA" w:rsidP="00C7589C">
            <w:pPr>
              <w:pStyle w:val="pldetails"/>
              <w:keepNext/>
              <w:jc w:val="center"/>
            </w:pPr>
            <w:r>
              <w:rPr>
                <w:snapToGrid/>
              </w:rPr>
              <w:drawing>
                <wp:inline distT="0" distB="0" distL="0" distR="0">
                  <wp:extent cx="723900" cy="857250"/>
                  <wp:effectExtent l="0" t="0" r="0" b="0"/>
                  <wp:docPr id="83" name="Picture 83" descr="2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274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23900" cy="857250"/>
                          </a:xfrm>
                          <a:prstGeom prst="rect">
                            <a:avLst/>
                          </a:prstGeom>
                          <a:noFill/>
                          <a:ln>
                            <a:noFill/>
                          </a:ln>
                        </pic:spPr>
                      </pic:pic>
                    </a:graphicData>
                  </a:graphic>
                </wp:inline>
              </w:drawing>
            </w:r>
          </w:p>
        </w:tc>
        <w:tc>
          <w:tcPr>
            <w:tcW w:w="8123" w:type="dxa"/>
            <w:gridSpan w:val="2"/>
            <w:shd w:val="clear" w:color="auto" w:fill="auto"/>
          </w:tcPr>
          <w:p w:rsidR="00576DCA" w:rsidRPr="003B57FC" w:rsidRDefault="00576DCA" w:rsidP="00C7589C">
            <w:pPr>
              <w:pStyle w:val="pldetails"/>
              <w:keepNext/>
            </w:pPr>
            <w:r>
              <w:t xml:space="preserve">Sandeepan NEELAMBERA (Ms.), Research Associate, Intellectual Property Division, Centre </w:t>
            </w:r>
            <w:r w:rsidRPr="00264B24">
              <w:t xml:space="preserve">William Rappard, 154, rue de Lausanne, 1211 Genève 21, Suisse </w:t>
            </w:r>
            <w:r>
              <w:br/>
            </w:r>
            <w:r w:rsidRPr="00264B24">
              <w:t>(tel.: +41 22 739 5114 fax: +41</w:t>
            </w:r>
            <w:r>
              <w:t xml:space="preserve"> 22 739 5790 e-mail: sandeepan.neelambera@wto.org)</w:t>
            </w:r>
          </w:p>
        </w:tc>
      </w:tr>
      <w:tr w:rsidR="00576DCA" w:rsidRPr="00C80489" w:rsidTr="00C7589C">
        <w:trPr>
          <w:cantSplit/>
        </w:trPr>
        <w:tc>
          <w:tcPr>
            <w:tcW w:w="9882" w:type="dxa"/>
            <w:gridSpan w:val="4"/>
            <w:shd w:val="clear" w:color="auto" w:fill="auto"/>
          </w:tcPr>
          <w:p w:rsidR="00576DCA" w:rsidRPr="00C80489" w:rsidRDefault="00576DCA" w:rsidP="00C7589C">
            <w:pPr>
              <w:pStyle w:val="plheading"/>
              <w:jc w:val="left"/>
            </w:pPr>
            <w:r w:rsidRPr="00C80489">
              <w:t>ORGANISATION DES NATIONS UNIES POUR L'ALIMENTATION ET L'AGRICULTURE (FAO) / FOOD AND AGRICULTURE ORGANIZATION OF THE UNITED NATIONS (FAO) / ERNÄHRUNGS- UND LANDWIRTSCHAFTSORGANISATION DER VEREINTEN NATIONEN (FAO) / ORGANIZACIÓN DE LAS NACIONES UNIDAS PARA ORGANIZACIÓN DE LAS NACIONES UNIDAS PARA LA ALIMENTACIÓN Y LA AGRICULTURA</w:t>
            </w:r>
          </w:p>
        </w:tc>
      </w:tr>
      <w:tr w:rsidR="00576DCA" w:rsidRPr="003B57FC" w:rsidTr="00C7589C">
        <w:trPr>
          <w:cantSplit/>
        </w:trPr>
        <w:tc>
          <w:tcPr>
            <w:tcW w:w="1759" w:type="dxa"/>
            <w:gridSpan w:val="2"/>
            <w:shd w:val="clear" w:color="auto" w:fill="auto"/>
          </w:tcPr>
          <w:p w:rsidR="00576DCA" w:rsidRPr="00C80489" w:rsidRDefault="00576DCA" w:rsidP="00C7589C">
            <w:pPr>
              <w:pStyle w:val="pldetails"/>
              <w:jc w:val="center"/>
            </w:pPr>
          </w:p>
        </w:tc>
        <w:tc>
          <w:tcPr>
            <w:tcW w:w="8123" w:type="dxa"/>
            <w:gridSpan w:val="2"/>
            <w:shd w:val="clear" w:color="auto" w:fill="auto"/>
          </w:tcPr>
          <w:p w:rsidR="00576DCA" w:rsidRPr="003B57FC" w:rsidRDefault="00576DCA" w:rsidP="00C7589C">
            <w:pPr>
              <w:pStyle w:val="pldetails"/>
            </w:pPr>
            <w:r>
              <w:t xml:space="preserve">Silvano SOFIA, Public Information and External Relations, Food and Agriculture Organization of the United Nations (FAO), Room A-576, Palais des Nations, 1211 Geneva 10, Switzerland </w:t>
            </w:r>
            <w:r>
              <w:br/>
              <w:t>(tel.: +41 22917 2770 fax: +41 22 917 0065 e-mail: ssofia@unog.ch)</w:t>
            </w:r>
          </w:p>
        </w:tc>
      </w:tr>
      <w:tr w:rsidR="00576DCA" w:rsidRPr="00B533B2" w:rsidTr="00C7589C">
        <w:trPr>
          <w:cantSplit/>
        </w:trPr>
        <w:tc>
          <w:tcPr>
            <w:tcW w:w="9882" w:type="dxa"/>
            <w:gridSpan w:val="4"/>
            <w:shd w:val="clear" w:color="auto" w:fill="auto"/>
          </w:tcPr>
          <w:p w:rsidR="00576DCA" w:rsidRPr="003B57FC" w:rsidRDefault="00576DCA" w:rsidP="00C7589C">
            <w:pPr>
              <w:pStyle w:val="plcountry"/>
            </w:pPr>
            <w:r w:rsidRPr="003B57FC">
              <w:t>ASSOCIATION FOR PLANT BREEDING FOR THE BENEFIT OF SOCIETY</w:t>
            </w:r>
            <w:r>
              <w:t xml:space="preserve"> (APBREBES)</w:t>
            </w:r>
          </w:p>
        </w:tc>
      </w:tr>
      <w:tr w:rsidR="00576DCA" w:rsidRPr="00F34792" w:rsidTr="00C7589C">
        <w:trPr>
          <w:cantSplit/>
        </w:trPr>
        <w:tc>
          <w:tcPr>
            <w:tcW w:w="1759" w:type="dxa"/>
            <w:gridSpan w:val="2"/>
            <w:shd w:val="clear" w:color="auto" w:fill="auto"/>
          </w:tcPr>
          <w:p w:rsidR="00576DCA" w:rsidRPr="003B57FC" w:rsidRDefault="00576DCA" w:rsidP="00C7589C">
            <w:pPr>
              <w:pStyle w:val="pldetails"/>
              <w:jc w:val="center"/>
            </w:pPr>
          </w:p>
        </w:tc>
        <w:tc>
          <w:tcPr>
            <w:tcW w:w="8123" w:type="dxa"/>
            <w:gridSpan w:val="2"/>
            <w:shd w:val="clear" w:color="auto" w:fill="auto"/>
          </w:tcPr>
          <w:p w:rsidR="00576DCA" w:rsidRPr="00F34792" w:rsidRDefault="00576DCA" w:rsidP="00C7589C">
            <w:pPr>
              <w:pStyle w:val="pldetails"/>
            </w:pPr>
            <w:r>
              <w:t xml:space="preserve">Alexandra BHATTACHARYA (Ms.), Association for Plant Breeding for the Benefit of Society </w:t>
            </w:r>
            <w:r w:rsidRPr="00F34792">
              <w:t xml:space="preserve">(APBREBES), 36, rue de Lausanne, 1201 </w:t>
            </w:r>
            <w:r>
              <w:t>Geneva, Switzerland</w:t>
            </w:r>
          </w:p>
        </w:tc>
      </w:tr>
      <w:tr w:rsidR="00576DCA" w:rsidRPr="0093173C" w:rsidTr="00C7589C">
        <w:trPr>
          <w:cantSplit/>
        </w:trPr>
        <w:tc>
          <w:tcPr>
            <w:tcW w:w="9882" w:type="dxa"/>
            <w:gridSpan w:val="4"/>
            <w:shd w:val="clear" w:color="auto" w:fill="auto"/>
          </w:tcPr>
          <w:p w:rsidR="00576DCA" w:rsidRPr="0093173C" w:rsidRDefault="00576DCA" w:rsidP="00C7589C">
            <w:pPr>
              <w:pStyle w:val="plcountry"/>
            </w:pPr>
            <w:r w:rsidRPr="0093173C">
              <w:t xml:space="preserve">ORGANISATION RÉGIONALE AFRICAINE DE LA PROPRIÉTÉ INTELLECTUELLE </w:t>
            </w:r>
            <w:r>
              <w:t>(ARIPO) / AFRICAN REGIONAL INTELLECTUAL PROPERTY ORGANIZATION (ARIPO)</w:t>
            </w:r>
            <w:r w:rsidRPr="0093173C">
              <w:t xml:space="preserve"> / ORGANIZACIÓN REGIONAL AFRICANA DE LA PROPIEDAD INTELECTUAL (ARIPO)</w:t>
            </w:r>
          </w:p>
        </w:tc>
      </w:tr>
      <w:tr w:rsidR="00576DCA" w:rsidRPr="0093173C" w:rsidTr="00C7589C">
        <w:trPr>
          <w:cantSplit/>
        </w:trPr>
        <w:tc>
          <w:tcPr>
            <w:tcW w:w="1759" w:type="dxa"/>
            <w:gridSpan w:val="2"/>
            <w:shd w:val="clear" w:color="auto" w:fill="auto"/>
          </w:tcPr>
          <w:p w:rsidR="00576DCA" w:rsidRPr="003B57FC" w:rsidRDefault="00F95ADA" w:rsidP="00C7589C">
            <w:pPr>
              <w:pStyle w:val="pldetails"/>
              <w:jc w:val="center"/>
            </w:pPr>
            <w:r>
              <w:rPr>
                <w:snapToGrid/>
              </w:rPr>
              <w:drawing>
                <wp:inline distT="0" distB="0" distL="0" distR="0">
                  <wp:extent cx="638175" cy="914400"/>
                  <wp:effectExtent l="0" t="0" r="9525" b="0"/>
                  <wp:docPr id="84" name="Picture 84"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460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38175" cy="914400"/>
                          </a:xfrm>
                          <a:prstGeom prst="rect">
                            <a:avLst/>
                          </a:prstGeom>
                          <a:noFill/>
                          <a:ln>
                            <a:noFill/>
                          </a:ln>
                        </pic:spPr>
                      </pic:pic>
                    </a:graphicData>
                  </a:graphic>
                </wp:inline>
              </w:drawing>
            </w:r>
          </w:p>
        </w:tc>
        <w:tc>
          <w:tcPr>
            <w:tcW w:w="8123" w:type="dxa"/>
            <w:gridSpan w:val="2"/>
            <w:shd w:val="clear" w:color="auto" w:fill="auto"/>
          </w:tcPr>
          <w:p w:rsidR="00576DCA" w:rsidRPr="0093173C" w:rsidRDefault="00576DCA" w:rsidP="00C7589C">
            <w:pPr>
              <w:pStyle w:val="pldetails"/>
            </w:pPr>
            <w:r w:rsidRPr="0093173C">
              <w:t>Flora Kokwihyukya MPANJU (Mrs.), Senior Patent Examiner, Technical Department, P.O. Box 4228, Harare , Zimbabwe</w:t>
            </w:r>
            <w:r w:rsidRPr="0093173C">
              <w:br/>
              <w:t>(tel.: +263 4 794065/6  fax: +263 4 794072/3  e-mail: fmpanju@aripo.org)</w:t>
            </w:r>
          </w:p>
        </w:tc>
      </w:tr>
      <w:tr w:rsidR="00576DCA" w:rsidRPr="003C7092" w:rsidTr="00C7589C">
        <w:trPr>
          <w:cantSplit/>
        </w:trPr>
        <w:tc>
          <w:tcPr>
            <w:tcW w:w="9882" w:type="dxa"/>
            <w:gridSpan w:val="4"/>
            <w:shd w:val="clear" w:color="auto" w:fill="auto"/>
          </w:tcPr>
          <w:p w:rsidR="00576DCA" w:rsidRPr="00DD7ABA" w:rsidRDefault="00576DCA" w:rsidP="00C7589C">
            <w:pPr>
              <w:pStyle w:val="plcountry"/>
              <w:rPr>
                <w:lang w:val="fr-FR"/>
              </w:rPr>
            </w:pPr>
            <w:r w:rsidRPr="00DD7ABA">
              <w:rPr>
                <w:lang w:val="fr-FR"/>
              </w:rPr>
              <w:lastRenderedPageBreak/>
              <w:t>ASSOCIATION INTERNATIONALE DES PRODUCTEURS HORTICOLES (AIPH) /</w:t>
            </w:r>
            <w:r>
              <w:rPr>
                <w:lang w:val="fr-FR"/>
              </w:rPr>
              <w:t xml:space="preserve"> </w:t>
            </w:r>
            <w:r w:rsidRPr="00DD7ABA">
              <w:rPr>
                <w:lang w:val="fr-FR"/>
              </w:rPr>
              <w:t>INTERNATIONAL ASSOCIATION OF HORTICULTURAL PRODUCERS (AIPH) / INTERNATIONALER VERBAND DES ERWERBSGARTENBAUES (AIPH) / ASOCIACIÓN INTERNACIONAL DE PRODUCTORES HORTÍCOLAS (AIPH)</w:t>
            </w:r>
          </w:p>
        </w:tc>
      </w:tr>
      <w:tr w:rsidR="00576DCA" w:rsidRPr="0093173C" w:rsidTr="00C7589C">
        <w:trPr>
          <w:cantSplit/>
        </w:trPr>
        <w:tc>
          <w:tcPr>
            <w:tcW w:w="1759" w:type="dxa"/>
            <w:gridSpan w:val="2"/>
            <w:shd w:val="clear" w:color="auto" w:fill="auto"/>
          </w:tcPr>
          <w:p w:rsidR="00576DCA" w:rsidRPr="003B57FC" w:rsidRDefault="00F95ADA" w:rsidP="00C7589C">
            <w:pPr>
              <w:pStyle w:val="pldetails"/>
              <w:jc w:val="center"/>
            </w:pPr>
            <w:r>
              <w:rPr>
                <w:snapToGrid/>
              </w:rPr>
              <w:drawing>
                <wp:inline distT="0" distB="0" distL="0" distR="0">
                  <wp:extent cx="723900" cy="914400"/>
                  <wp:effectExtent l="0" t="0" r="0" b="0"/>
                  <wp:docPr id="8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23900" cy="914400"/>
                          </a:xfrm>
                          <a:prstGeom prst="rect">
                            <a:avLst/>
                          </a:prstGeom>
                          <a:noFill/>
                          <a:ln>
                            <a:noFill/>
                          </a:ln>
                        </pic:spPr>
                      </pic:pic>
                    </a:graphicData>
                  </a:graphic>
                </wp:inline>
              </w:drawing>
            </w:r>
          </w:p>
        </w:tc>
        <w:tc>
          <w:tcPr>
            <w:tcW w:w="8123" w:type="dxa"/>
            <w:gridSpan w:val="2"/>
            <w:shd w:val="clear" w:color="auto" w:fill="auto"/>
          </w:tcPr>
          <w:p w:rsidR="00576DCA" w:rsidRPr="0093173C" w:rsidRDefault="00576DCA" w:rsidP="00C7589C">
            <w:pPr>
              <w:pStyle w:val="pldetails"/>
            </w:pPr>
            <w:r>
              <w:t>Mia BUMA (Mrs</w:t>
            </w:r>
            <w:r w:rsidR="00B75D82">
              <w:t>.</w:t>
            </w:r>
            <w:r>
              <w:t xml:space="preserve">), Secretary, Committee for Novelty Protection, International Association of Horticultural Producers (AIPH), Horticulture House, 19, High Street, Theale, RG7 5AH Reading, United Kingdom </w:t>
            </w:r>
            <w:r>
              <w:br/>
              <w:t>(tel.: +44 118 9308956 e-mail: info@miabuma.nl)</w:t>
            </w:r>
          </w:p>
        </w:tc>
      </w:tr>
      <w:tr w:rsidR="00576DCA" w:rsidRPr="005E08E4" w:rsidTr="00C7589C">
        <w:trPr>
          <w:cantSplit/>
        </w:trPr>
        <w:tc>
          <w:tcPr>
            <w:tcW w:w="9882" w:type="dxa"/>
            <w:gridSpan w:val="4"/>
            <w:shd w:val="clear" w:color="auto" w:fill="auto"/>
          </w:tcPr>
          <w:p w:rsidR="00576DCA" w:rsidRPr="005E08E4" w:rsidRDefault="00576DCA" w:rsidP="00C7589C">
            <w:pPr>
              <w:pStyle w:val="plcountry"/>
            </w:pPr>
            <w:r w:rsidRPr="003D631D">
              <w:rPr>
                <w:color w:val="000000"/>
              </w:rPr>
              <w:t>ASSOCIATION INTERNATIONALE D'ESSAIS DE SEMENCES (ISTA) / INTERNATIONAL SEED TESTING ASSOCIATION (ISTA) / INTERNATIONALE VEREINIGUNG FÜR SAATGUTPRÜFUNG (ISTA) / ASOCIACIÓN INTERNACIONAL PARA EL ENSAYO DE SEMILLAS (ISTA)</w:t>
            </w:r>
          </w:p>
        </w:tc>
      </w:tr>
      <w:tr w:rsidR="00576DCA" w:rsidRPr="00571E09" w:rsidTr="00C7589C">
        <w:trPr>
          <w:cantSplit/>
        </w:trPr>
        <w:tc>
          <w:tcPr>
            <w:tcW w:w="1759" w:type="dxa"/>
            <w:gridSpan w:val="2"/>
            <w:shd w:val="clear" w:color="auto" w:fill="auto"/>
          </w:tcPr>
          <w:p w:rsidR="00576DCA" w:rsidRPr="003B57FC" w:rsidRDefault="00F95ADA" w:rsidP="00C7589C">
            <w:pPr>
              <w:pStyle w:val="pldetails"/>
              <w:jc w:val="center"/>
            </w:pPr>
            <w:r>
              <w:rPr>
                <w:snapToGrid/>
              </w:rPr>
              <w:drawing>
                <wp:inline distT="0" distB="0" distL="0" distR="0">
                  <wp:extent cx="771525" cy="1057275"/>
                  <wp:effectExtent l="0" t="0" r="9525" b="9525"/>
                  <wp:docPr id="86" name="Picture 86" descr="2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259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71525" cy="1057275"/>
                          </a:xfrm>
                          <a:prstGeom prst="rect">
                            <a:avLst/>
                          </a:prstGeom>
                          <a:noFill/>
                          <a:ln>
                            <a:noFill/>
                          </a:ln>
                        </pic:spPr>
                      </pic:pic>
                    </a:graphicData>
                  </a:graphic>
                </wp:inline>
              </w:drawing>
            </w:r>
          </w:p>
        </w:tc>
        <w:tc>
          <w:tcPr>
            <w:tcW w:w="8123" w:type="dxa"/>
            <w:gridSpan w:val="2"/>
            <w:shd w:val="clear" w:color="auto" w:fill="auto"/>
          </w:tcPr>
          <w:p w:rsidR="00576DCA" w:rsidRPr="00571E09" w:rsidRDefault="00576DCA" w:rsidP="00C7589C">
            <w:pPr>
              <w:pStyle w:val="pldetails"/>
            </w:pPr>
            <w:r>
              <w:t>Benjamin KAUFMAN, Secetary General, International Seed Testing Association (ISTA), Zürichstrasse 50, 8303 Bassersdorf , Suisse</w:t>
            </w:r>
            <w:r>
              <w:br/>
              <w:t>(tel.: +41 44 838 6000 fax: +41 44 838 6001 e-mail: executive.office@ista.ch)</w:t>
            </w:r>
          </w:p>
        </w:tc>
      </w:tr>
      <w:tr w:rsidR="00576DCA" w:rsidRPr="005E08E4" w:rsidTr="00C7589C">
        <w:trPr>
          <w:cantSplit/>
        </w:trPr>
        <w:tc>
          <w:tcPr>
            <w:tcW w:w="9882" w:type="dxa"/>
            <w:gridSpan w:val="4"/>
            <w:shd w:val="clear" w:color="auto" w:fill="auto"/>
          </w:tcPr>
          <w:p w:rsidR="00576DCA" w:rsidRPr="005E08E4" w:rsidRDefault="00576DCA" w:rsidP="00C7589C">
            <w:pPr>
              <w:pStyle w:val="plcountry"/>
            </w:pPr>
            <w:r w:rsidRPr="00B533B2">
              <w:rPr>
                <w:color w:val="000000"/>
              </w:rPr>
              <w:t xml:space="preserve">COMMUNAUTÉ INTERNATIONALE DES OBTENTEURS DE PLANTES ORNEMENTALES ET </w:t>
            </w:r>
            <w:r w:rsidRPr="00B533B2">
              <w:rPr>
                <w:color w:val="000000"/>
              </w:rPr>
              <w:br/>
              <w:t xml:space="preserve">FRUITIÈRES À REPRODUCTION ASEXUÉE (CIOPORA) / INTERNATIONAL COMMUNITY </w:t>
            </w:r>
            <w:r w:rsidRPr="00B533B2">
              <w:rPr>
                <w:color w:val="000000"/>
              </w:rPr>
              <w:br/>
              <w:t xml:space="preserve">OF BREEDERS OF ASEXUALLY REPRODUCED ORNAMENTAL AND FRUIT PLANTS </w:t>
            </w:r>
            <w:r w:rsidRPr="00B533B2">
              <w:rPr>
                <w:color w:val="000000"/>
              </w:rPr>
              <w:br/>
              <w:t>(CIOPORA) / Internationale Gemeinschaft der Züchter vegetativ vermehrbarer Zier- und Obstpflanzen (CIOPORA) / Comunidad Internacional de Obtentores de Variedades Ornamentales y Frutales de Reproducción Asexuada (CIOPORA)</w:t>
            </w:r>
          </w:p>
        </w:tc>
      </w:tr>
      <w:tr w:rsidR="00576DCA" w:rsidRPr="00571E09" w:rsidTr="00C7589C">
        <w:trPr>
          <w:cantSplit/>
        </w:trPr>
        <w:tc>
          <w:tcPr>
            <w:tcW w:w="1759" w:type="dxa"/>
            <w:gridSpan w:val="2"/>
            <w:shd w:val="clear" w:color="auto" w:fill="auto"/>
          </w:tcPr>
          <w:p w:rsidR="00576DCA" w:rsidRPr="003B57FC" w:rsidRDefault="00F95ADA" w:rsidP="00C7589C">
            <w:pPr>
              <w:pStyle w:val="pldetails"/>
              <w:jc w:val="center"/>
            </w:pPr>
            <w:r>
              <w:rPr>
                <w:snapToGrid/>
              </w:rPr>
              <w:drawing>
                <wp:inline distT="0" distB="0" distL="0" distR="0">
                  <wp:extent cx="609600" cy="828675"/>
                  <wp:effectExtent l="0" t="0" r="0" b="9525"/>
                  <wp:docPr id="87" name="Picture 87" descr="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62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9600" cy="828675"/>
                          </a:xfrm>
                          <a:prstGeom prst="rect">
                            <a:avLst/>
                          </a:prstGeom>
                          <a:noFill/>
                          <a:ln>
                            <a:noFill/>
                          </a:ln>
                        </pic:spPr>
                      </pic:pic>
                    </a:graphicData>
                  </a:graphic>
                </wp:inline>
              </w:drawing>
            </w:r>
          </w:p>
        </w:tc>
        <w:tc>
          <w:tcPr>
            <w:tcW w:w="8123" w:type="dxa"/>
            <w:gridSpan w:val="2"/>
            <w:shd w:val="clear" w:color="auto" w:fill="auto"/>
          </w:tcPr>
          <w:p w:rsidR="00576DCA" w:rsidRPr="00571E09" w:rsidRDefault="00576DCA" w:rsidP="00B75D82">
            <w:pPr>
              <w:pStyle w:val="pldetails"/>
            </w:pPr>
            <w:r w:rsidRPr="00B533B2">
              <w:rPr>
                <w:color w:val="000000"/>
              </w:rPr>
              <w:t>Edgar KRIEGER, Secretary General, International Community of Breeders of Asexually Reproduc</w:t>
            </w:r>
            <w:r w:rsidR="00B75D82">
              <w:rPr>
                <w:color w:val="000000"/>
              </w:rPr>
              <w:t xml:space="preserve">ed Ornamental and Fruit Plants </w:t>
            </w:r>
            <w:r w:rsidRPr="00B533B2">
              <w:rPr>
                <w:color w:val="000000"/>
              </w:rPr>
              <w:t xml:space="preserve">(CIOPORA), Hamburg, Germany </w:t>
            </w:r>
            <w:r w:rsidRPr="00B533B2">
              <w:rPr>
                <w:color w:val="000000"/>
              </w:rPr>
              <w:br/>
              <w:t>(tel.: +49 40 555 63702  fax: +49 40 555 63703  e-mail: edgar.krieger@ciopora.org)</w:t>
            </w:r>
          </w:p>
        </w:tc>
      </w:tr>
      <w:tr w:rsidR="00576DCA" w:rsidRPr="00B533B2" w:rsidTr="00C7589C">
        <w:trPr>
          <w:cantSplit/>
        </w:trPr>
        <w:tc>
          <w:tcPr>
            <w:tcW w:w="9882" w:type="dxa"/>
            <w:gridSpan w:val="4"/>
            <w:shd w:val="clear" w:color="auto" w:fill="auto"/>
          </w:tcPr>
          <w:p w:rsidR="00576DCA" w:rsidRPr="003B57FC" w:rsidRDefault="00576DCA" w:rsidP="00C7589C">
            <w:pPr>
              <w:pStyle w:val="plcountry"/>
            </w:pPr>
            <w:r w:rsidRPr="003B57FC">
              <w:t>INTERNATIONAL SEED FEDERATION (ISF)</w:t>
            </w:r>
          </w:p>
        </w:tc>
      </w:tr>
      <w:tr w:rsidR="00576DCA" w:rsidRPr="003B57FC" w:rsidTr="00C7589C">
        <w:trPr>
          <w:cantSplit/>
        </w:trPr>
        <w:tc>
          <w:tcPr>
            <w:tcW w:w="1759" w:type="dxa"/>
            <w:gridSpan w:val="2"/>
            <w:shd w:val="clear" w:color="auto" w:fill="auto"/>
          </w:tcPr>
          <w:p w:rsidR="00576DCA" w:rsidRPr="003B57FC" w:rsidRDefault="00F95ADA" w:rsidP="00C7589C">
            <w:pPr>
              <w:pStyle w:val="pldetails"/>
              <w:jc w:val="center"/>
            </w:pPr>
            <w:r>
              <w:rPr>
                <w:snapToGrid/>
              </w:rPr>
              <w:drawing>
                <wp:inline distT="0" distB="0" distL="0" distR="0">
                  <wp:extent cx="581025" cy="800100"/>
                  <wp:effectExtent l="0" t="0" r="9525" b="0"/>
                  <wp:docPr id="88" name="Picture 88"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7997"/>
                          <pic:cNvPicPr>
                            <a:picLocks noChangeAspect="1" noChangeArrowheads="1"/>
                          </pic:cNvPicPr>
                        </pic:nvPicPr>
                        <pic:blipFill>
                          <a:blip r:embed="rId99" cstate="print">
                            <a:extLst>
                              <a:ext uri="{28A0092B-C50C-407E-A947-70E740481C1C}">
                                <a14:useLocalDpi xmlns:a14="http://schemas.microsoft.com/office/drawing/2010/main" val="0"/>
                              </a:ext>
                            </a:extLst>
                          </a:blip>
                          <a:srcRect l="7201"/>
                          <a:stretch>
                            <a:fillRect/>
                          </a:stretch>
                        </pic:blipFill>
                        <pic:spPr bwMode="auto">
                          <a:xfrm>
                            <a:off x="0" y="0"/>
                            <a:ext cx="581025" cy="800100"/>
                          </a:xfrm>
                          <a:prstGeom prst="rect">
                            <a:avLst/>
                          </a:prstGeom>
                          <a:noFill/>
                          <a:ln>
                            <a:noFill/>
                          </a:ln>
                        </pic:spPr>
                      </pic:pic>
                    </a:graphicData>
                  </a:graphic>
                </wp:inline>
              </w:drawing>
            </w:r>
          </w:p>
        </w:tc>
        <w:tc>
          <w:tcPr>
            <w:tcW w:w="8123" w:type="dxa"/>
            <w:gridSpan w:val="2"/>
            <w:shd w:val="clear" w:color="auto" w:fill="auto"/>
          </w:tcPr>
          <w:p w:rsidR="00576DCA" w:rsidRPr="003B57FC" w:rsidRDefault="00576DCA" w:rsidP="00C7589C">
            <w:pPr>
              <w:pStyle w:val="pldetails"/>
            </w:pPr>
            <w:r w:rsidRPr="003B57FC">
              <w:t>Marcel BRUINS, Secretary General, International Seed Federation (ISF), 7, chemin du Reposoir, 1260 Nyon, Switzerland</w:t>
            </w:r>
            <w:r w:rsidRPr="003B57FC">
              <w:br/>
              <w:t>(tel.: +41 22 365 4420  fax: +41 22 365 4421  e</w:t>
            </w:r>
            <w:r w:rsidRPr="003B57FC">
              <w:noBreakHyphen/>
              <w:t xml:space="preserve">mail: isf@worldseed.org) </w:t>
            </w:r>
          </w:p>
        </w:tc>
      </w:tr>
      <w:tr w:rsidR="00576DCA" w:rsidRPr="00BA49F4" w:rsidTr="00C7589C">
        <w:trPr>
          <w:cantSplit/>
        </w:trPr>
        <w:tc>
          <w:tcPr>
            <w:tcW w:w="1759" w:type="dxa"/>
            <w:gridSpan w:val="2"/>
            <w:shd w:val="clear" w:color="auto" w:fill="auto"/>
          </w:tcPr>
          <w:p w:rsidR="00576DCA" w:rsidRPr="00BA49F4" w:rsidRDefault="00F95ADA" w:rsidP="00C7589C">
            <w:pPr>
              <w:pStyle w:val="pldetails"/>
              <w:jc w:val="center"/>
            </w:pPr>
            <w:r>
              <w:rPr>
                <w:snapToGrid/>
              </w:rPr>
              <w:drawing>
                <wp:inline distT="0" distB="0" distL="0" distR="0">
                  <wp:extent cx="695325" cy="723900"/>
                  <wp:effectExtent l="0" t="0" r="9525" b="0"/>
                  <wp:docPr id="89" name="Picture 89"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470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a:ln>
                            <a:noFill/>
                          </a:ln>
                        </pic:spPr>
                      </pic:pic>
                    </a:graphicData>
                  </a:graphic>
                </wp:inline>
              </w:drawing>
            </w:r>
          </w:p>
        </w:tc>
        <w:tc>
          <w:tcPr>
            <w:tcW w:w="8123" w:type="dxa"/>
            <w:gridSpan w:val="2"/>
            <w:shd w:val="clear" w:color="auto" w:fill="auto"/>
          </w:tcPr>
          <w:p w:rsidR="00576DCA" w:rsidRPr="00404013" w:rsidRDefault="00576DCA" w:rsidP="00C7589C">
            <w:pPr>
              <w:pStyle w:val="pldetails"/>
            </w:pPr>
            <w:r>
              <w:t xml:space="preserve">Stevan MADJARAC, American Seed Trade Association (ASTA), 1701 Duke Street, Suite 275, Alexandria , VA22314, United States of America </w:t>
            </w:r>
            <w:r>
              <w:br/>
              <w:t>(tel.: +1 636 7374395  e-mail: smadjarac@gmail.com)</w:t>
            </w:r>
          </w:p>
        </w:tc>
      </w:tr>
      <w:tr w:rsidR="00576DCA" w:rsidRPr="00B533B2" w:rsidTr="00C7589C">
        <w:trPr>
          <w:cantSplit/>
        </w:trPr>
        <w:tc>
          <w:tcPr>
            <w:tcW w:w="9882" w:type="dxa"/>
            <w:gridSpan w:val="4"/>
            <w:shd w:val="clear" w:color="auto" w:fill="auto"/>
          </w:tcPr>
          <w:p w:rsidR="00576DCA" w:rsidRPr="00A9529A" w:rsidRDefault="00576DCA" w:rsidP="00C7589C">
            <w:pPr>
              <w:pStyle w:val="plcountry"/>
              <w:keepLines w:val="0"/>
            </w:pPr>
            <w:r w:rsidRPr="00AF515F">
              <w:lastRenderedPageBreak/>
              <w:t>ASIA AND PACIFIC SEED ASSOCIATION (APSA)</w:t>
            </w:r>
          </w:p>
        </w:tc>
      </w:tr>
      <w:tr w:rsidR="00576DCA" w:rsidRPr="00BD49B1" w:rsidTr="00C7589C">
        <w:trPr>
          <w:cantSplit/>
        </w:trPr>
        <w:tc>
          <w:tcPr>
            <w:tcW w:w="1759" w:type="dxa"/>
            <w:gridSpan w:val="2"/>
            <w:shd w:val="clear" w:color="auto" w:fill="auto"/>
            <w:vAlign w:val="center"/>
          </w:tcPr>
          <w:p w:rsidR="00576DCA" w:rsidRPr="00AE4FD4" w:rsidRDefault="00F95ADA" w:rsidP="00C7589C">
            <w:pPr>
              <w:pStyle w:val="pldetails"/>
              <w:keepNext/>
              <w:keepLines w:val="0"/>
              <w:jc w:val="center"/>
            </w:pPr>
            <w:r>
              <w:rPr>
                <w:snapToGrid/>
              </w:rPr>
              <w:drawing>
                <wp:inline distT="0" distB="0" distL="0" distR="0">
                  <wp:extent cx="581025" cy="857250"/>
                  <wp:effectExtent l="0" t="0" r="9525" b="0"/>
                  <wp:docPr id="90" name="Picture 90" descr="2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280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81025" cy="857250"/>
                          </a:xfrm>
                          <a:prstGeom prst="rect">
                            <a:avLst/>
                          </a:prstGeom>
                          <a:noFill/>
                          <a:ln>
                            <a:noFill/>
                          </a:ln>
                        </pic:spPr>
                      </pic:pic>
                    </a:graphicData>
                  </a:graphic>
                </wp:inline>
              </w:drawing>
            </w:r>
          </w:p>
        </w:tc>
        <w:tc>
          <w:tcPr>
            <w:tcW w:w="8123" w:type="dxa"/>
            <w:gridSpan w:val="2"/>
            <w:shd w:val="clear" w:color="auto" w:fill="auto"/>
          </w:tcPr>
          <w:p w:rsidR="00576DCA" w:rsidRPr="00BD49B1" w:rsidRDefault="00576DCA" w:rsidP="00C7589C">
            <w:pPr>
              <w:pStyle w:val="pldetails"/>
              <w:keepNext/>
              <w:keepLines w:val="0"/>
            </w:pPr>
            <w:r w:rsidRPr="00AF515F">
              <w:rPr>
                <w:color w:val="000000"/>
              </w:rPr>
              <w:t xml:space="preserve">Mary Ann SAYOC (Dr.), President, Asia and Pacific Seed Association, P.O. Box 33, Kasetsart Post Office, Bangkok 10903, Thaïlande </w:t>
            </w:r>
            <w:r>
              <w:rPr>
                <w:color w:val="000000"/>
              </w:rPr>
              <w:br/>
            </w:r>
            <w:r w:rsidRPr="00AF515F">
              <w:rPr>
                <w:color w:val="000000"/>
              </w:rPr>
              <w:t>(tel.: +63 44 766 5192  fax: +63 44 766 1005  e-mail: maryann.sayoc@eastwestseed.com)</w:t>
            </w:r>
          </w:p>
        </w:tc>
      </w:tr>
      <w:tr w:rsidR="00576DCA" w:rsidRPr="00BD49B1" w:rsidTr="00C7589C">
        <w:trPr>
          <w:cantSplit/>
        </w:trPr>
        <w:tc>
          <w:tcPr>
            <w:tcW w:w="1759" w:type="dxa"/>
            <w:gridSpan w:val="2"/>
            <w:shd w:val="clear" w:color="auto" w:fill="auto"/>
            <w:vAlign w:val="center"/>
          </w:tcPr>
          <w:p w:rsidR="00576DCA" w:rsidRPr="00AE4FD4" w:rsidRDefault="00F95ADA" w:rsidP="00C7589C">
            <w:pPr>
              <w:pStyle w:val="pldetails"/>
              <w:jc w:val="center"/>
            </w:pPr>
            <w:r>
              <w:rPr>
                <w:snapToGrid/>
              </w:rPr>
              <w:drawing>
                <wp:inline distT="0" distB="0" distL="0" distR="0">
                  <wp:extent cx="581025" cy="828675"/>
                  <wp:effectExtent l="0" t="0" r="9525" b="9525"/>
                  <wp:docPr id="91" name="Picture 91" descr="2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036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81025" cy="828675"/>
                          </a:xfrm>
                          <a:prstGeom prst="rect">
                            <a:avLst/>
                          </a:prstGeom>
                          <a:noFill/>
                          <a:ln>
                            <a:noFill/>
                          </a:ln>
                        </pic:spPr>
                      </pic:pic>
                    </a:graphicData>
                  </a:graphic>
                </wp:inline>
              </w:drawing>
            </w:r>
          </w:p>
        </w:tc>
        <w:tc>
          <w:tcPr>
            <w:tcW w:w="8123" w:type="dxa"/>
            <w:gridSpan w:val="2"/>
            <w:shd w:val="clear" w:color="auto" w:fill="auto"/>
          </w:tcPr>
          <w:p w:rsidR="00576DCA" w:rsidRPr="00BD49B1" w:rsidRDefault="00576DCA" w:rsidP="00C7589C">
            <w:pPr>
              <w:pStyle w:val="pldetails"/>
            </w:pPr>
            <w:r w:rsidRPr="009F5975">
              <w:rPr>
                <w:color w:val="000000"/>
              </w:rPr>
              <w:t xml:space="preserve">François BURGAUD, APSA Standing Committee on Intellectual Property Rights, Asia and Pacific Seed Association (APSA), P.O. Box 1030, Kasetsart Post Office, Bangkok 10903, Thaïlande </w:t>
            </w:r>
            <w:r>
              <w:rPr>
                <w:color w:val="000000"/>
              </w:rPr>
              <w:br/>
            </w:r>
            <w:r w:rsidRPr="009F5975">
              <w:rPr>
                <w:color w:val="000000"/>
              </w:rPr>
              <w:t>(tel.: +66 2 9405464  fax: +66 2 9405467  e-mail: francois.burgaud@gnis.fr)</w:t>
            </w:r>
          </w:p>
        </w:tc>
      </w:tr>
      <w:tr w:rsidR="00576DCA" w:rsidRPr="00B25A09" w:rsidTr="00C7589C">
        <w:trPr>
          <w:cantSplit/>
        </w:trPr>
        <w:tc>
          <w:tcPr>
            <w:tcW w:w="9882" w:type="dxa"/>
            <w:gridSpan w:val="4"/>
            <w:shd w:val="clear" w:color="auto" w:fill="auto"/>
          </w:tcPr>
          <w:p w:rsidR="00576DCA" w:rsidRPr="00B25A09" w:rsidRDefault="00576DCA" w:rsidP="00C7589C">
            <w:pPr>
              <w:pStyle w:val="plheading"/>
              <w:rPr>
                <w:lang w:val="es-ES"/>
              </w:rPr>
            </w:pPr>
            <w:r w:rsidRPr="00B25A09">
              <w:rPr>
                <w:lang w:val="es-ES"/>
              </w:rPr>
              <w:t xml:space="preserve">IV. </w:t>
            </w:r>
            <w:r w:rsidRPr="00B25A09">
              <w:rPr>
                <w:color w:val="000000"/>
                <w:lang w:val="es-ES"/>
              </w:rPr>
              <w:t>BUREAU DE L’OMPI / OFFICE OF WIPO / BÜRO DER WIPO / OFICINA DE LA OMPI</w:t>
            </w:r>
          </w:p>
        </w:tc>
      </w:tr>
      <w:tr w:rsidR="00576DCA" w:rsidRPr="00B25A09" w:rsidTr="00C7589C">
        <w:trPr>
          <w:cantSplit/>
        </w:trPr>
        <w:tc>
          <w:tcPr>
            <w:tcW w:w="1730" w:type="dxa"/>
            <w:shd w:val="clear" w:color="auto" w:fill="auto"/>
          </w:tcPr>
          <w:p w:rsidR="00576DCA" w:rsidRPr="00B25A09" w:rsidRDefault="00F95ADA" w:rsidP="00C7589C">
            <w:pPr>
              <w:pStyle w:val="pldetails"/>
              <w:jc w:val="center"/>
            </w:pPr>
            <w:r>
              <w:rPr>
                <w:snapToGrid/>
              </w:rPr>
              <w:drawing>
                <wp:inline distT="0" distB="0" distL="0" distR="0">
                  <wp:extent cx="552450" cy="723900"/>
                  <wp:effectExtent l="0" t="0" r="0" b="0"/>
                  <wp:docPr id="92" name="Picture 92" descr="Ch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hitra"/>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52450" cy="723900"/>
                          </a:xfrm>
                          <a:prstGeom prst="rect">
                            <a:avLst/>
                          </a:prstGeom>
                          <a:noFill/>
                          <a:ln>
                            <a:noFill/>
                          </a:ln>
                        </pic:spPr>
                      </pic:pic>
                    </a:graphicData>
                  </a:graphic>
                </wp:inline>
              </w:drawing>
            </w:r>
          </w:p>
        </w:tc>
        <w:tc>
          <w:tcPr>
            <w:tcW w:w="8152" w:type="dxa"/>
            <w:gridSpan w:val="3"/>
            <w:shd w:val="clear" w:color="auto" w:fill="auto"/>
          </w:tcPr>
          <w:p w:rsidR="00576DCA" w:rsidRPr="00B25A09" w:rsidRDefault="00576DCA" w:rsidP="00C7589C">
            <w:pPr>
              <w:pStyle w:val="pldetails"/>
            </w:pPr>
            <w:r>
              <w:t>Chitra NARAYANASWAMY (Mrs.)</w:t>
            </w:r>
            <w:r w:rsidRPr="00B25A09">
              <w:t xml:space="preserve">, </w:t>
            </w:r>
            <w:r>
              <w:t>Director</w:t>
            </w:r>
            <w:r w:rsidRPr="00B25A09">
              <w:t xml:space="preserve">, </w:t>
            </w:r>
            <w:r>
              <w:t xml:space="preserve">Program Planning and Finance (Controller), </w:t>
            </w:r>
            <w:r w:rsidRPr="00B25A09">
              <w:t>Department of Finance and Budget</w:t>
            </w:r>
          </w:p>
        </w:tc>
      </w:tr>
      <w:tr w:rsidR="00576DCA" w:rsidRPr="00B25A09" w:rsidTr="00C7589C">
        <w:trPr>
          <w:cantSplit/>
        </w:trPr>
        <w:tc>
          <w:tcPr>
            <w:tcW w:w="1730" w:type="dxa"/>
            <w:shd w:val="clear" w:color="auto" w:fill="auto"/>
          </w:tcPr>
          <w:p w:rsidR="00576DCA" w:rsidRPr="00B25A09" w:rsidRDefault="00F95ADA" w:rsidP="00C7589C">
            <w:pPr>
              <w:pStyle w:val="pldetails"/>
              <w:jc w:val="center"/>
            </w:pPr>
            <w:r>
              <w:rPr>
                <w:snapToGrid/>
              </w:rPr>
              <w:drawing>
                <wp:inline distT="0" distB="0" distL="0" distR="0">
                  <wp:extent cx="628650" cy="838200"/>
                  <wp:effectExtent l="0" t="0" r="0" b="0"/>
                  <wp:docPr id="93" name="Picture 79" descr="Description: cook_robb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cook_robbin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8152" w:type="dxa"/>
            <w:gridSpan w:val="3"/>
            <w:shd w:val="clear" w:color="auto" w:fill="auto"/>
          </w:tcPr>
          <w:p w:rsidR="00576DCA" w:rsidRPr="00B25A09" w:rsidRDefault="00576DCA" w:rsidP="00C7589C">
            <w:pPr>
              <w:pStyle w:val="pldetails"/>
            </w:pPr>
            <w:r w:rsidRPr="00B25A09">
              <w:t>Janice COOK ROBBINS (Mrs.), Director, Finance Services, Department of Finance and Budget</w:t>
            </w:r>
          </w:p>
        </w:tc>
      </w:tr>
      <w:tr w:rsidR="00576DCA" w:rsidRPr="00922BA5" w:rsidTr="00C7589C">
        <w:trPr>
          <w:cantSplit/>
        </w:trPr>
        <w:tc>
          <w:tcPr>
            <w:tcW w:w="9882" w:type="dxa"/>
            <w:gridSpan w:val="4"/>
            <w:shd w:val="clear" w:color="auto" w:fill="auto"/>
          </w:tcPr>
          <w:p w:rsidR="00576DCA" w:rsidRPr="00922BA5" w:rsidRDefault="00576DCA" w:rsidP="00C7589C">
            <w:pPr>
              <w:pStyle w:val="plheading"/>
              <w:rPr>
                <w:lang w:val="fr-FR"/>
              </w:rPr>
            </w:pPr>
            <w:r w:rsidRPr="00922BA5">
              <w:rPr>
                <w:lang w:val="fr-FR"/>
              </w:rPr>
              <w:t xml:space="preserve">V. </w:t>
            </w:r>
            <w:r w:rsidRPr="004A1E36">
              <w:rPr>
                <w:color w:val="000000"/>
                <w:lang w:val="fr-FR"/>
              </w:rPr>
              <w:t xml:space="preserve">VÉRIFICATEUR EXTERNE DE L’UPOV / EXTERNAL AUDITOR OF UPOV / </w:t>
            </w:r>
            <w:r>
              <w:rPr>
                <w:color w:val="000000"/>
                <w:lang w:val="fr-FR"/>
              </w:rPr>
              <w:br/>
            </w:r>
            <w:r w:rsidRPr="004A1E36">
              <w:rPr>
                <w:color w:val="000000"/>
                <w:lang w:val="fr-FR"/>
              </w:rPr>
              <w:t>EXTERNER REVISOR DER UPOV / AUDITOR EXTERNO DE LA UPOV</w:t>
            </w:r>
          </w:p>
        </w:tc>
      </w:tr>
      <w:tr w:rsidR="00576DCA" w:rsidRPr="003C7092" w:rsidTr="00C7589C">
        <w:trPr>
          <w:cantSplit/>
        </w:trPr>
        <w:tc>
          <w:tcPr>
            <w:tcW w:w="1730" w:type="dxa"/>
            <w:shd w:val="clear" w:color="auto" w:fill="auto"/>
          </w:tcPr>
          <w:p w:rsidR="00576DCA" w:rsidRPr="004A1E36" w:rsidRDefault="00576DCA" w:rsidP="00C7589C">
            <w:pPr>
              <w:pStyle w:val="pldetails"/>
              <w:jc w:val="center"/>
              <w:rPr>
                <w:lang w:val="fr-FR"/>
              </w:rPr>
            </w:pPr>
          </w:p>
        </w:tc>
        <w:tc>
          <w:tcPr>
            <w:tcW w:w="8152" w:type="dxa"/>
            <w:gridSpan w:val="3"/>
            <w:shd w:val="clear" w:color="auto" w:fill="auto"/>
          </w:tcPr>
          <w:p w:rsidR="00576DCA" w:rsidRPr="00922BA5" w:rsidRDefault="00576DCA" w:rsidP="00C7589C">
            <w:pPr>
              <w:pStyle w:val="pldetails"/>
              <w:rPr>
                <w:lang w:val="fr-FR"/>
              </w:rPr>
            </w:pPr>
            <w:r w:rsidRPr="00922BA5">
              <w:rPr>
                <w:lang w:val="fr-FR"/>
              </w:rPr>
              <w:t>Didier MONNOT, vérificateur externe, Contrôle fédéral des finances de la Confédération suisse, Berne</w:t>
            </w:r>
          </w:p>
        </w:tc>
      </w:tr>
      <w:tr w:rsidR="00576DCA" w:rsidRPr="00B533B2" w:rsidTr="00C7589C">
        <w:trPr>
          <w:cantSplit/>
        </w:trPr>
        <w:tc>
          <w:tcPr>
            <w:tcW w:w="9882" w:type="dxa"/>
            <w:gridSpan w:val="4"/>
            <w:shd w:val="clear" w:color="auto" w:fill="auto"/>
          </w:tcPr>
          <w:p w:rsidR="00576DCA" w:rsidRPr="00B533B2" w:rsidRDefault="00576DCA" w:rsidP="00C7589C">
            <w:pPr>
              <w:pStyle w:val="plheading"/>
              <w:rPr>
                <w:rFonts w:cs="Arial"/>
              </w:rPr>
            </w:pPr>
            <w:r w:rsidRPr="004A1E36">
              <w:rPr>
                <w:u w:val="none"/>
                <w:lang w:val="fr-FR"/>
              </w:rPr>
              <w:t>VI.</w:t>
            </w:r>
            <w:r w:rsidRPr="004A1E36">
              <w:rPr>
                <w:u w:val="none"/>
                <w:lang w:val="fr-FR"/>
              </w:rPr>
              <w:tab/>
            </w:r>
            <w:r w:rsidRPr="004A1E36">
              <w:rPr>
                <w:lang w:val="fr-FR"/>
              </w:rPr>
              <w:t xml:space="preserve">BUREAU / OFFICER / </w:t>
            </w:r>
            <w:r w:rsidRPr="006B3417">
              <w:t>VORSITZ / OFICINA</w:t>
            </w:r>
          </w:p>
        </w:tc>
      </w:tr>
      <w:tr w:rsidR="00576DCA" w:rsidRPr="00B533B2" w:rsidTr="00C7589C">
        <w:trPr>
          <w:cantSplit/>
        </w:trPr>
        <w:tc>
          <w:tcPr>
            <w:tcW w:w="1759" w:type="dxa"/>
            <w:gridSpan w:val="2"/>
            <w:shd w:val="clear" w:color="auto" w:fill="auto"/>
          </w:tcPr>
          <w:p w:rsidR="00576DCA" w:rsidRPr="003B57FC" w:rsidRDefault="00F95ADA" w:rsidP="00C7589C">
            <w:pPr>
              <w:pStyle w:val="pldetails"/>
              <w:jc w:val="center"/>
            </w:pPr>
            <w:r>
              <w:rPr>
                <w:snapToGrid/>
              </w:rPr>
              <w:drawing>
                <wp:inline distT="0" distB="0" distL="0" distR="0">
                  <wp:extent cx="666750" cy="828675"/>
                  <wp:effectExtent l="0" t="0" r="0" b="9525"/>
                  <wp:docPr id="94" name="Picture 94"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666750" cy="828675"/>
                          </a:xfrm>
                          <a:prstGeom prst="rect">
                            <a:avLst/>
                          </a:prstGeom>
                          <a:noFill/>
                          <a:ln>
                            <a:noFill/>
                          </a:ln>
                        </pic:spPr>
                      </pic:pic>
                    </a:graphicData>
                  </a:graphic>
                </wp:inline>
              </w:drawing>
            </w:r>
          </w:p>
        </w:tc>
        <w:tc>
          <w:tcPr>
            <w:tcW w:w="8123" w:type="dxa"/>
            <w:gridSpan w:val="2"/>
            <w:shd w:val="clear" w:color="auto" w:fill="auto"/>
          </w:tcPr>
          <w:p w:rsidR="00576DCA" w:rsidRPr="00AC125C" w:rsidRDefault="00576DCA" w:rsidP="00AE67C8">
            <w:pPr>
              <w:pStyle w:val="pldetails"/>
            </w:pPr>
            <w:r w:rsidRPr="00E8524B">
              <w:rPr>
                <w:rFonts w:cs="Arial"/>
              </w:rPr>
              <w:t>Kitisri SUKHAPINDA (Ms.)</w:t>
            </w:r>
            <w:r w:rsidRPr="00B533B2">
              <w:rPr>
                <w:rFonts w:cs="Arial"/>
              </w:rPr>
              <w:t xml:space="preserve">, </w:t>
            </w:r>
            <w:r w:rsidR="00AE67C8">
              <w:rPr>
                <w:rFonts w:cs="Arial"/>
              </w:rPr>
              <w:t>President</w:t>
            </w:r>
          </w:p>
        </w:tc>
      </w:tr>
      <w:tr w:rsidR="00576DCA" w:rsidRPr="00AC125C" w:rsidTr="00C7589C">
        <w:trPr>
          <w:cantSplit/>
        </w:trPr>
        <w:tc>
          <w:tcPr>
            <w:tcW w:w="1759" w:type="dxa"/>
            <w:gridSpan w:val="2"/>
            <w:shd w:val="clear" w:color="auto" w:fill="auto"/>
          </w:tcPr>
          <w:p w:rsidR="00576DCA" w:rsidRPr="003B57FC" w:rsidRDefault="00F95ADA" w:rsidP="00C7589C">
            <w:pPr>
              <w:pStyle w:val="pldetails"/>
              <w:keepLines w:val="0"/>
              <w:jc w:val="center"/>
            </w:pPr>
            <w:r>
              <w:rPr>
                <w:snapToGrid/>
              </w:rPr>
              <w:drawing>
                <wp:inline distT="0" distB="0" distL="0" distR="0">
                  <wp:extent cx="771525" cy="971550"/>
                  <wp:effectExtent l="0" t="0" r="9525" b="0"/>
                  <wp:docPr id="95" name="Picture 95"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650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71525" cy="971550"/>
                          </a:xfrm>
                          <a:prstGeom prst="rect">
                            <a:avLst/>
                          </a:prstGeom>
                          <a:noFill/>
                          <a:ln>
                            <a:noFill/>
                          </a:ln>
                        </pic:spPr>
                      </pic:pic>
                    </a:graphicData>
                  </a:graphic>
                </wp:inline>
              </w:drawing>
            </w:r>
          </w:p>
        </w:tc>
        <w:tc>
          <w:tcPr>
            <w:tcW w:w="8123" w:type="dxa"/>
            <w:gridSpan w:val="2"/>
            <w:shd w:val="clear" w:color="auto" w:fill="auto"/>
          </w:tcPr>
          <w:p w:rsidR="00576DCA" w:rsidRPr="00B533B2" w:rsidRDefault="00576DCA" w:rsidP="00C7589C">
            <w:pPr>
              <w:pStyle w:val="pldetails"/>
              <w:keepLines w:val="0"/>
              <w:rPr>
                <w:rFonts w:cs="Arial"/>
              </w:rPr>
            </w:pPr>
            <w:r w:rsidRPr="00E8524B">
              <w:rPr>
                <w:rFonts w:cs="Arial"/>
              </w:rPr>
              <w:t>Luis SALAICES</w:t>
            </w:r>
            <w:r w:rsidRPr="00B533B2">
              <w:rPr>
                <w:rFonts w:cs="Arial"/>
              </w:rPr>
              <w:t xml:space="preserve">, </w:t>
            </w:r>
            <w:r w:rsidRPr="00E8524B">
              <w:rPr>
                <w:rFonts w:cs="Arial"/>
              </w:rPr>
              <w:t>Vice-President</w:t>
            </w:r>
          </w:p>
        </w:tc>
      </w:tr>
      <w:tr w:rsidR="00576DCA" w:rsidRPr="00B533B2" w:rsidTr="00C7589C">
        <w:trPr>
          <w:cantSplit/>
        </w:trPr>
        <w:tc>
          <w:tcPr>
            <w:tcW w:w="9882" w:type="dxa"/>
            <w:gridSpan w:val="4"/>
            <w:shd w:val="clear" w:color="auto" w:fill="auto"/>
          </w:tcPr>
          <w:p w:rsidR="00576DCA" w:rsidRPr="00B533B2" w:rsidRDefault="00576DCA" w:rsidP="00C7589C">
            <w:pPr>
              <w:pStyle w:val="plheading"/>
              <w:rPr>
                <w:rFonts w:cs="Arial"/>
              </w:rPr>
            </w:pPr>
            <w:r w:rsidRPr="00B533B2">
              <w:rPr>
                <w:rFonts w:cs="Arial"/>
                <w:u w:val="none"/>
              </w:rPr>
              <w:lastRenderedPageBreak/>
              <w:t>V</w:t>
            </w:r>
            <w:r>
              <w:rPr>
                <w:rFonts w:cs="Arial"/>
                <w:u w:val="none"/>
              </w:rPr>
              <w:t>II</w:t>
            </w:r>
            <w:r w:rsidRPr="00B533B2">
              <w:rPr>
                <w:rFonts w:cs="Arial"/>
                <w:u w:val="none"/>
              </w:rPr>
              <w:t>.</w:t>
            </w:r>
            <w:r w:rsidRPr="00B533B2">
              <w:rPr>
                <w:rFonts w:cs="Arial"/>
                <w:u w:val="none"/>
              </w:rPr>
              <w:tab/>
            </w:r>
            <w:r w:rsidRPr="00B533B2">
              <w:rPr>
                <w:rFonts w:cs="Arial"/>
              </w:rPr>
              <w:t>BUREAU DE L’UPOV / OFFICE OF UPOV / BÜRO DER UPOV / OFICINA DE LA UPOV</w:t>
            </w:r>
          </w:p>
        </w:tc>
      </w:tr>
      <w:tr w:rsidR="00576DCA" w:rsidRPr="00B533B2" w:rsidTr="00C7589C">
        <w:trPr>
          <w:cantSplit/>
        </w:trPr>
        <w:tc>
          <w:tcPr>
            <w:tcW w:w="1759" w:type="dxa"/>
            <w:gridSpan w:val="2"/>
            <w:shd w:val="clear" w:color="auto" w:fill="auto"/>
          </w:tcPr>
          <w:p w:rsidR="00576DCA" w:rsidRDefault="00F95ADA" w:rsidP="00C7589C">
            <w:pPr>
              <w:pStyle w:val="pldetails"/>
              <w:jc w:val="center"/>
            </w:pPr>
            <w:r>
              <w:rPr>
                <w:snapToGrid/>
              </w:rPr>
              <w:drawing>
                <wp:inline distT="0" distB="0" distL="0" distR="0">
                  <wp:extent cx="581025" cy="771525"/>
                  <wp:effectExtent l="0" t="0" r="9525" b="9525"/>
                  <wp:docPr id="96" name="Picture 96" descr="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810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81025" cy="771525"/>
                          </a:xfrm>
                          <a:prstGeom prst="rect">
                            <a:avLst/>
                          </a:prstGeom>
                          <a:noFill/>
                          <a:ln>
                            <a:noFill/>
                          </a:ln>
                        </pic:spPr>
                      </pic:pic>
                    </a:graphicData>
                  </a:graphic>
                </wp:inline>
              </w:drawing>
            </w:r>
          </w:p>
        </w:tc>
        <w:tc>
          <w:tcPr>
            <w:tcW w:w="8123" w:type="dxa"/>
            <w:gridSpan w:val="2"/>
            <w:shd w:val="clear" w:color="auto" w:fill="auto"/>
          </w:tcPr>
          <w:p w:rsidR="00576DCA" w:rsidRPr="00B533B2" w:rsidRDefault="00576DCA" w:rsidP="00C7589C">
            <w:pPr>
              <w:pStyle w:val="pldetails"/>
              <w:rPr>
                <w:rFonts w:cs="Arial"/>
              </w:rPr>
            </w:pPr>
            <w:r>
              <w:rPr>
                <w:rFonts w:cs="Arial"/>
              </w:rPr>
              <w:t>Francis GURRY, Secretary-General</w:t>
            </w:r>
          </w:p>
        </w:tc>
      </w:tr>
      <w:tr w:rsidR="00576DCA" w:rsidRPr="00B533B2" w:rsidTr="00C7589C">
        <w:trPr>
          <w:cantSplit/>
        </w:trPr>
        <w:tc>
          <w:tcPr>
            <w:tcW w:w="1759" w:type="dxa"/>
            <w:gridSpan w:val="2"/>
            <w:shd w:val="clear" w:color="auto" w:fill="auto"/>
          </w:tcPr>
          <w:p w:rsidR="00576DCA" w:rsidRPr="003B57FC" w:rsidRDefault="00F95ADA" w:rsidP="00C7589C">
            <w:pPr>
              <w:pStyle w:val="pldetails"/>
              <w:keepLines w:val="0"/>
              <w:jc w:val="center"/>
            </w:pPr>
            <w:r>
              <w:rPr>
                <w:snapToGrid/>
              </w:rPr>
              <w:drawing>
                <wp:inline distT="0" distB="0" distL="0" distR="0">
                  <wp:extent cx="609600" cy="828675"/>
                  <wp:effectExtent l="0" t="0" r="0" b="9525"/>
                  <wp:docPr id="97" name="Picture 97"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638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09600" cy="828675"/>
                          </a:xfrm>
                          <a:prstGeom prst="rect">
                            <a:avLst/>
                          </a:prstGeom>
                          <a:noFill/>
                          <a:ln>
                            <a:noFill/>
                          </a:ln>
                        </pic:spPr>
                      </pic:pic>
                    </a:graphicData>
                  </a:graphic>
                </wp:inline>
              </w:drawing>
            </w:r>
          </w:p>
        </w:tc>
        <w:tc>
          <w:tcPr>
            <w:tcW w:w="8123" w:type="dxa"/>
            <w:gridSpan w:val="2"/>
            <w:shd w:val="clear" w:color="auto" w:fill="auto"/>
          </w:tcPr>
          <w:p w:rsidR="00576DCA" w:rsidRPr="00AC125C" w:rsidRDefault="00576DCA" w:rsidP="00C7589C">
            <w:pPr>
              <w:pStyle w:val="pldetails"/>
              <w:keepLines w:val="0"/>
            </w:pPr>
            <w:r w:rsidRPr="00B533B2">
              <w:rPr>
                <w:rFonts w:cs="Arial"/>
              </w:rPr>
              <w:t>Peter BUTTON, Vice Secretary-General</w:t>
            </w:r>
          </w:p>
        </w:tc>
      </w:tr>
      <w:tr w:rsidR="00576DCA" w:rsidRPr="00AC125C" w:rsidTr="00C7589C">
        <w:trPr>
          <w:cantSplit/>
        </w:trPr>
        <w:tc>
          <w:tcPr>
            <w:tcW w:w="1759" w:type="dxa"/>
            <w:gridSpan w:val="2"/>
            <w:shd w:val="clear" w:color="auto" w:fill="auto"/>
          </w:tcPr>
          <w:p w:rsidR="00576DCA" w:rsidRPr="003B57FC" w:rsidRDefault="00F95ADA" w:rsidP="00C7589C">
            <w:pPr>
              <w:pStyle w:val="pldetails"/>
              <w:keepLines w:val="0"/>
              <w:jc w:val="center"/>
            </w:pPr>
            <w:r>
              <w:rPr>
                <w:snapToGrid/>
              </w:rPr>
              <w:drawing>
                <wp:inline distT="0" distB="0" distL="0" distR="0">
                  <wp:extent cx="638175" cy="885825"/>
                  <wp:effectExtent l="0" t="0" r="9525" b="9525"/>
                  <wp:docPr id="98" name="Picture 98"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798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38175" cy="885825"/>
                          </a:xfrm>
                          <a:prstGeom prst="rect">
                            <a:avLst/>
                          </a:prstGeom>
                          <a:noFill/>
                          <a:ln>
                            <a:noFill/>
                          </a:ln>
                        </pic:spPr>
                      </pic:pic>
                    </a:graphicData>
                  </a:graphic>
                </wp:inline>
              </w:drawing>
            </w:r>
          </w:p>
        </w:tc>
        <w:tc>
          <w:tcPr>
            <w:tcW w:w="8123" w:type="dxa"/>
            <w:gridSpan w:val="2"/>
            <w:shd w:val="clear" w:color="auto" w:fill="auto"/>
          </w:tcPr>
          <w:p w:rsidR="00576DCA" w:rsidRPr="00B533B2" w:rsidRDefault="00576DCA" w:rsidP="00C7589C">
            <w:pPr>
              <w:pStyle w:val="pldetails"/>
              <w:keepLines w:val="0"/>
              <w:rPr>
                <w:rFonts w:cs="Arial"/>
              </w:rPr>
            </w:pPr>
            <w:r w:rsidRPr="00B533B2">
              <w:rPr>
                <w:rFonts w:cs="Arial"/>
              </w:rPr>
              <w:t>Yolanda HUERTA (Mrs.), Legal Counsel</w:t>
            </w:r>
          </w:p>
        </w:tc>
      </w:tr>
      <w:tr w:rsidR="00576DCA" w:rsidRPr="00AC125C" w:rsidTr="00C7589C">
        <w:trPr>
          <w:cantSplit/>
        </w:trPr>
        <w:tc>
          <w:tcPr>
            <w:tcW w:w="1759" w:type="dxa"/>
            <w:gridSpan w:val="2"/>
            <w:shd w:val="clear" w:color="auto" w:fill="auto"/>
          </w:tcPr>
          <w:p w:rsidR="00576DCA" w:rsidRPr="003B57FC" w:rsidRDefault="00F95ADA" w:rsidP="00C7589C">
            <w:pPr>
              <w:pStyle w:val="pldetails"/>
              <w:keepLines w:val="0"/>
              <w:jc w:val="center"/>
            </w:pPr>
            <w:r>
              <w:rPr>
                <w:snapToGrid/>
              </w:rPr>
              <w:drawing>
                <wp:inline distT="0" distB="0" distL="0" distR="0">
                  <wp:extent cx="666750" cy="885825"/>
                  <wp:effectExtent l="0" t="0" r="0" b="9525"/>
                  <wp:docPr id="99" name="Picture 99" descr="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939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66750" cy="885825"/>
                          </a:xfrm>
                          <a:prstGeom prst="rect">
                            <a:avLst/>
                          </a:prstGeom>
                          <a:noFill/>
                          <a:ln>
                            <a:noFill/>
                          </a:ln>
                        </pic:spPr>
                      </pic:pic>
                    </a:graphicData>
                  </a:graphic>
                </wp:inline>
              </w:drawing>
            </w:r>
          </w:p>
        </w:tc>
        <w:tc>
          <w:tcPr>
            <w:tcW w:w="8123" w:type="dxa"/>
            <w:gridSpan w:val="2"/>
            <w:shd w:val="clear" w:color="auto" w:fill="auto"/>
          </w:tcPr>
          <w:p w:rsidR="00576DCA" w:rsidRPr="00B533B2" w:rsidRDefault="00576DCA" w:rsidP="00C7589C">
            <w:pPr>
              <w:pStyle w:val="pldetails"/>
              <w:keepLines w:val="0"/>
              <w:rPr>
                <w:rFonts w:cs="Arial"/>
              </w:rPr>
            </w:pPr>
            <w:r w:rsidRPr="00B533B2">
              <w:rPr>
                <w:rFonts w:cs="Arial"/>
                <w:lang w:val="fr-FR"/>
              </w:rPr>
              <w:t>Fuminori AIHARA, Counsellor</w:t>
            </w:r>
          </w:p>
        </w:tc>
      </w:tr>
      <w:tr w:rsidR="00576DCA" w:rsidRPr="00AC125C" w:rsidTr="00C7589C">
        <w:trPr>
          <w:cantSplit/>
        </w:trPr>
        <w:tc>
          <w:tcPr>
            <w:tcW w:w="1759" w:type="dxa"/>
            <w:gridSpan w:val="2"/>
            <w:shd w:val="clear" w:color="auto" w:fill="auto"/>
          </w:tcPr>
          <w:p w:rsidR="00576DCA" w:rsidRPr="003B57FC" w:rsidRDefault="00F95ADA" w:rsidP="00C7589C">
            <w:pPr>
              <w:pStyle w:val="pldetails"/>
              <w:keepNext/>
              <w:keepLines w:val="0"/>
              <w:jc w:val="center"/>
            </w:pPr>
            <w:r>
              <w:rPr>
                <w:snapToGrid/>
              </w:rPr>
              <w:drawing>
                <wp:inline distT="0" distB="0" distL="0" distR="0">
                  <wp:extent cx="638175" cy="828675"/>
                  <wp:effectExtent l="0" t="0" r="9525" b="9525"/>
                  <wp:docPr id="100" name="Picture 100"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137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inline>
              </w:drawing>
            </w:r>
          </w:p>
        </w:tc>
        <w:tc>
          <w:tcPr>
            <w:tcW w:w="8123" w:type="dxa"/>
            <w:gridSpan w:val="2"/>
            <w:shd w:val="clear" w:color="auto" w:fill="auto"/>
          </w:tcPr>
          <w:p w:rsidR="00576DCA" w:rsidRPr="00496117" w:rsidRDefault="00576DCA" w:rsidP="00C7589C">
            <w:pPr>
              <w:pStyle w:val="pldetails"/>
              <w:keepNext/>
              <w:keepLines w:val="0"/>
              <w:rPr>
                <w:rFonts w:cs="Arial"/>
              </w:rPr>
            </w:pPr>
            <w:r w:rsidRPr="00496117">
              <w:rPr>
                <w:rFonts w:cs="Arial"/>
              </w:rPr>
              <w:t>Ben RIVOIRE, Technical/Regional Officer (Africa, Arab countries)</w:t>
            </w:r>
          </w:p>
        </w:tc>
      </w:tr>
      <w:tr w:rsidR="00576DCA" w:rsidRPr="00AC125C" w:rsidTr="00C7589C">
        <w:trPr>
          <w:cantSplit/>
        </w:trPr>
        <w:tc>
          <w:tcPr>
            <w:tcW w:w="1759" w:type="dxa"/>
            <w:gridSpan w:val="2"/>
            <w:shd w:val="clear" w:color="auto" w:fill="auto"/>
          </w:tcPr>
          <w:p w:rsidR="00576DCA" w:rsidRPr="003B57FC" w:rsidRDefault="00F95ADA" w:rsidP="00C7589C">
            <w:pPr>
              <w:pStyle w:val="pldetails"/>
              <w:keepLines w:val="0"/>
              <w:jc w:val="center"/>
            </w:pPr>
            <w:r>
              <w:rPr>
                <w:snapToGrid/>
              </w:rPr>
              <w:drawing>
                <wp:inline distT="0" distB="0" distL="0" distR="0">
                  <wp:extent cx="638175" cy="857250"/>
                  <wp:effectExtent l="0" t="0" r="9525" b="0"/>
                  <wp:docPr id="101" name="Picture 101"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139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38175" cy="857250"/>
                          </a:xfrm>
                          <a:prstGeom prst="rect">
                            <a:avLst/>
                          </a:prstGeom>
                          <a:noFill/>
                          <a:ln>
                            <a:noFill/>
                          </a:ln>
                        </pic:spPr>
                      </pic:pic>
                    </a:graphicData>
                  </a:graphic>
                </wp:inline>
              </w:drawing>
            </w:r>
          </w:p>
        </w:tc>
        <w:tc>
          <w:tcPr>
            <w:tcW w:w="8123" w:type="dxa"/>
            <w:gridSpan w:val="2"/>
            <w:shd w:val="clear" w:color="auto" w:fill="auto"/>
          </w:tcPr>
          <w:p w:rsidR="00576DCA" w:rsidRPr="00496117" w:rsidRDefault="00576DCA" w:rsidP="00C7589C">
            <w:pPr>
              <w:pStyle w:val="pldetails"/>
              <w:keepLines w:val="0"/>
              <w:rPr>
                <w:rFonts w:cs="Arial"/>
              </w:rPr>
            </w:pPr>
            <w:r w:rsidRPr="00496117">
              <w:rPr>
                <w:rFonts w:cs="Arial"/>
              </w:rPr>
              <w:t>Leontino TAVEIRA, Technical/Regional Officer (Latin America, Caribbean countries)</w:t>
            </w:r>
          </w:p>
        </w:tc>
      </w:tr>
    </w:tbl>
    <w:p w:rsidR="00576DCA" w:rsidRPr="00496117" w:rsidRDefault="00576DCA" w:rsidP="00C7589C">
      <w:pPr>
        <w:jc w:val="right"/>
        <w:rPr>
          <w:rFonts w:cs="Arial"/>
        </w:rPr>
      </w:pPr>
    </w:p>
    <w:p w:rsidR="00576DCA" w:rsidRPr="00496117" w:rsidRDefault="00576DCA" w:rsidP="00C7589C">
      <w:pPr>
        <w:jc w:val="right"/>
        <w:rPr>
          <w:rFonts w:cs="Arial"/>
        </w:rPr>
      </w:pPr>
    </w:p>
    <w:p w:rsidR="00576DCA" w:rsidRPr="00496117" w:rsidRDefault="00576DCA" w:rsidP="00C7589C">
      <w:pPr>
        <w:jc w:val="right"/>
        <w:rPr>
          <w:rFonts w:cs="Arial"/>
        </w:rPr>
      </w:pPr>
    </w:p>
    <w:p w:rsidR="00576DCA" w:rsidRPr="0062736C" w:rsidRDefault="00576DCA" w:rsidP="00C7589C">
      <w:pPr>
        <w:jc w:val="right"/>
      </w:pPr>
      <w:r w:rsidRPr="0062736C">
        <w:t>[L’annexe II suit /</w:t>
      </w:r>
    </w:p>
    <w:p w:rsidR="00576DCA" w:rsidRPr="0062736C" w:rsidRDefault="00576DCA" w:rsidP="00C7589C">
      <w:pPr>
        <w:jc w:val="right"/>
      </w:pPr>
      <w:r w:rsidRPr="0062736C">
        <w:t>Annex II follows /</w:t>
      </w:r>
    </w:p>
    <w:p w:rsidR="00576DCA" w:rsidRPr="0062736C" w:rsidRDefault="00576DCA" w:rsidP="00C7589C">
      <w:pPr>
        <w:jc w:val="right"/>
        <w:rPr>
          <w:lang w:val="de-CH"/>
        </w:rPr>
      </w:pPr>
      <w:r w:rsidRPr="0062736C">
        <w:rPr>
          <w:lang w:val="de-CH"/>
        </w:rPr>
        <w:t>Anlage II folgt /</w:t>
      </w:r>
    </w:p>
    <w:p w:rsidR="00576DCA" w:rsidRPr="00373C42" w:rsidRDefault="00576DCA" w:rsidP="00C7589C">
      <w:pPr>
        <w:jc w:val="right"/>
        <w:rPr>
          <w:rFonts w:cs="Arial"/>
          <w:lang w:val="fr-FR"/>
        </w:rPr>
      </w:pPr>
      <w:r w:rsidRPr="0062736C">
        <w:rPr>
          <w:lang w:val="de-CH"/>
        </w:rPr>
        <w:t>Sigue el Anexo II]</w:t>
      </w:r>
    </w:p>
    <w:p w:rsidR="00576DCA" w:rsidRPr="00373C42" w:rsidRDefault="00576DCA" w:rsidP="00C7589C">
      <w:pPr>
        <w:rPr>
          <w:lang w:val="fr-FR"/>
        </w:rPr>
      </w:pPr>
    </w:p>
    <w:p w:rsidR="006B17D2" w:rsidRPr="005D31A2" w:rsidRDefault="006B17D2" w:rsidP="00DA6F48">
      <w:pPr>
        <w:rPr>
          <w:lang w:val="de-DE"/>
        </w:rPr>
      </w:pPr>
    </w:p>
    <w:p w:rsidR="00283B39" w:rsidRPr="005D31A2" w:rsidRDefault="00283B39" w:rsidP="00DA6F48">
      <w:pPr>
        <w:rPr>
          <w:lang w:val="de-DE"/>
        </w:rPr>
      </w:pPr>
    </w:p>
    <w:p w:rsidR="00283B39" w:rsidRPr="005D31A2" w:rsidRDefault="00283B39" w:rsidP="00DA6F48">
      <w:pPr>
        <w:rPr>
          <w:lang w:val="de-DE"/>
        </w:rPr>
      </w:pPr>
    </w:p>
    <w:p w:rsidR="00DA6F48" w:rsidRPr="005D31A2" w:rsidRDefault="00DA6F48" w:rsidP="00DA6F48">
      <w:pPr>
        <w:rPr>
          <w:lang w:val="de-DE"/>
        </w:rPr>
        <w:sectPr w:rsidR="00DA6F48" w:rsidRPr="005D31A2" w:rsidSect="00576DCA">
          <w:headerReference w:type="default" r:id="rId112"/>
          <w:pgSz w:w="11907" w:h="16840" w:code="9"/>
          <w:pgMar w:top="510" w:right="1134" w:bottom="1134" w:left="1134" w:header="510" w:footer="680" w:gutter="0"/>
          <w:pgNumType w:start="1"/>
          <w:cols w:space="720"/>
          <w:titlePg/>
        </w:sectPr>
      </w:pPr>
    </w:p>
    <w:tbl>
      <w:tblPr>
        <w:tblW w:w="9323"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30"/>
        <w:gridCol w:w="2331"/>
        <w:gridCol w:w="2331"/>
        <w:gridCol w:w="2331"/>
      </w:tblGrid>
      <w:tr w:rsidR="003C7EA5" w:rsidRPr="00520465" w:rsidTr="00E36AD7">
        <w:trPr>
          <w:cantSplit/>
          <w:jc w:val="center"/>
        </w:trPr>
        <w:tc>
          <w:tcPr>
            <w:tcW w:w="2330" w:type="dxa"/>
            <w:vMerge w:val="restart"/>
            <w:tcBorders>
              <w:top w:val="nil"/>
              <w:left w:val="nil"/>
              <w:bottom w:val="nil"/>
              <w:right w:val="nil"/>
            </w:tcBorders>
          </w:tcPr>
          <w:p w:rsidR="003C7EA5" w:rsidRPr="00520465" w:rsidRDefault="003C7EA5" w:rsidP="00E36AD7">
            <w:pPr>
              <w:tabs>
                <w:tab w:val="left" w:pos="459"/>
              </w:tabs>
              <w:spacing w:before="720" w:after="60" w:line="240" w:lineRule="exact"/>
              <w:jc w:val="center"/>
              <w:rPr>
                <w:spacing w:val="6"/>
                <w:sz w:val="14"/>
                <w:lang w:val="de-CH"/>
              </w:rPr>
            </w:pPr>
            <w:r w:rsidRPr="00520465">
              <w:rPr>
                <w:spacing w:val="6"/>
                <w:sz w:val="14"/>
                <w:lang w:val="de-CH"/>
              </w:rPr>
              <w:lastRenderedPageBreak/>
              <w:t>INTERNATIONALER</w:t>
            </w:r>
            <w:r w:rsidRPr="00520465">
              <w:rPr>
                <w:spacing w:val="6"/>
                <w:sz w:val="14"/>
                <w:lang w:val="de-CH"/>
              </w:rPr>
              <w:br/>
              <w:t>VERBAND</w:t>
            </w:r>
            <w:r w:rsidRPr="00520465">
              <w:rPr>
                <w:spacing w:val="6"/>
                <w:sz w:val="14"/>
                <w:lang w:val="de-CH"/>
              </w:rPr>
              <w:br/>
              <w:t>ZUM SCHUTZ VON</w:t>
            </w:r>
            <w:r w:rsidRPr="00520465">
              <w:rPr>
                <w:spacing w:val="6"/>
                <w:sz w:val="14"/>
                <w:lang w:val="de-CH"/>
              </w:rPr>
              <w:br/>
              <w:t>PFLANZENZÜCHTUNGEN</w:t>
            </w:r>
            <w:r w:rsidRPr="00520465">
              <w:rPr>
                <w:spacing w:val="6"/>
                <w:sz w:val="14"/>
                <w:lang w:val="de-CH"/>
              </w:rPr>
              <w:br/>
            </w:r>
          </w:p>
          <w:p w:rsidR="003C7EA5" w:rsidRPr="00520465" w:rsidRDefault="003C7EA5" w:rsidP="00E36AD7">
            <w:pPr>
              <w:jc w:val="center"/>
              <w:rPr>
                <w:sz w:val="14"/>
                <w:lang w:val="de-CH"/>
              </w:rPr>
            </w:pPr>
            <w:r w:rsidRPr="00520465">
              <w:rPr>
                <w:spacing w:val="6"/>
                <w:sz w:val="14"/>
                <w:lang w:val="de-CH"/>
              </w:rPr>
              <w:t>GENF, SCHWEIZ</w:t>
            </w:r>
          </w:p>
        </w:tc>
        <w:tc>
          <w:tcPr>
            <w:tcW w:w="4662" w:type="dxa"/>
            <w:gridSpan w:val="2"/>
            <w:tcBorders>
              <w:top w:val="nil"/>
              <w:left w:val="nil"/>
              <w:bottom w:val="nil"/>
              <w:right w:val="nil"/>
            </w:tcBorders>
          </w:tcPr>
          <w:p w:rsidR="003C7EA5" w:rsidRPr="00520465" w:rsidRDefault="003C7EA5" w:rsidP="00E36AD7">
            <w:pPr>
              <w:jc w:val="center"/>
              <w:rPr>
                <w:sz w:val="14"/>
                <w:lang w:val="de-CH"/>
              </w:rPr>
            </w:pPr>
            <w:r>
              <w:rPr>
                <w:noProof/>
              </w:rPr>
              <w:drawing>
                <wp:inline distT="0" distB="0" distL="0" distR="0">
                  <wp:extent cx="1138555" cy="629920"/>
                  <wp:effectExtent l="19050" t="0" r="4445" b="0"/>
                  <wp:docPr id="102" name="Picture 1" descr="Upov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v_c"/>
                          <pic:cNvPicPr>
                            <a:picLocks noChangeAspect="1" noChangeArrowheads="1"/>
                          </pic:cNvPicPr>
                        </pic:nvPicPr>
                        <pic:blipFill>
                          <a:blip r:embed="rId113" cstate="print">
                            <a:lum contrast="12000"/>
                          </a:blip>
                          <a:srcRect r="7440"/>
                          <a:stretch>
                            <a:fillRect/>
                          </a:stretch>
                        </pic:blipFill>
                        <pic:spPr bwMode="auto">
                          <a:xfrm>
                            <a:off x="0" y="0"/>
                            <a:ext cx="1138555" cy="629920"/>
                          </a:xfrm>
                          <a:prstGeom prst="rect">
                            <a:avLst/>
                          </a:prstGeom>
                          <a:noFill/>
                          <a:ln w="9525">
                            <a:noFill/>
                            <a:miter lim="800000"/>
                            <a:headEnd/>
                            <a:tailEnd/>
                          </a:ln>
                        </pic:spPr>
                      </pic:pic>
                    </a:graphicData>
                  </a:graphic>
                </wp:inline>
              </w:drawing>
            </w:r>
          </w:p>
        </w:tc>
        <w:tc>
          <w:tcPr>
            <w:tcW w:w="2331" w:type="dxa"/>
            <w:vMerge w:val="restart"/>
            <w:tcBorders>
              <w:top w:val="nil"/>
              <w:left w:val="nil"/>
              <w:bottom w:val="nil"/>
              <w:right w:val="nil"/>
            </w:tcBorders>
          </w:tcPr>
          <w:p w:rsidR="003C7EA5" w:rsidRPr="00520465" w:rsidRDefault="003C7EA5" w:rsidP="00E36AD7">
            <w:pPr>
              <w:spacing w:before="720" w:after="60" w:line="240" w:lineRule="exact"/>
              <w:jc w:val="center"/>
              <w:rPr>
                <w:spacing w:val="6"/>
                <w:sz w:val="14"/>
              </w:rPr>
            </w:pPr>
            <w:r w:rsidRPr="00520465">
              <w:rPr>
                <w:spacing w:val="6"/>
                <w:sz w:val="14"/>
              </w:rPr>
              <w:t xml:space="preserve">INTERNATIONAL </w:t>
            </w:r>
            <w:smartTag w:uri="urn:schemas-microsoft-com:office:smarttags" w:element="place">
              <w:r w:rsidRPr="00520465">
                <w:rPr>
                  <w:spacing w:val="6"/>
                  <w:sz w:val="14"/>
                </w:rPr>
                <w:t>UNION</w:t>
              </w:r>
            </w:smartTag>
            <w:r w:rsidRPr="00520465">
              <w:rPr>
                <w:spacing w:val="6"/>
                <w:sz w:val="14"/>
              </w:rPr>
              <w:br/>
              <w:t>FOR THE PROTECTION</w:t>
            </w:r>
            <w:r w:rsidRPr="00520465">
              <w:rPr>
                <w:spacing w:val="6"/>
                <w:sz w:val="14"/>
              </w:rPr>
              <w:br/>
              <w:t>OF NEW VARIETIES</w:t>
            </w:r>
            <w:r w:rsidRPr="00520465">
              <w:rPr>
                <w:spacing w:val="6"/>
                <w:sz w:val="14"/>
              </w:rPr>
              <w:br/>
              <w:t>OF PLANTS</w:t>
            </w:r>
            <w:r w:rsidRPr="00520465">
              <w:rPr>
                <w:spacing w:val="6"/>
                <w:sz w:val="14"/>
              </w:rPr>
              <w:br/>
            </w:r>
          </w:p>
          <w:p w:rsidR="003C7EA5" w:rsidRPr="00520465" w:rsidRDefault="003C7EA5" w:rsidP="00E36AD7">
            <w:pPr>
              <w:jc w:val="center"/>
              <w:rPr>
                <w:sz w:val="14"/>
                <w:lang w:val="de-CH"/>
              </w:rPr>
            </w:pPr>
            <w:r w:rsidRPr="00520465">
              <w:rPr>
                <w:spacing w:val="6"/>
                <w:sz w:val="14"/>
                <w:lang w:val="de-CH"/>
              </w:rPr>
              <w:t>GENEVA, SWITZERLAND</w:t>
            </w:r>
          </w:p>
        </w:tc>
      </w:tr>
      <w:tr w:rsidR="003C7EA5" w:rsidRPr="00520465" w:rsidTr="00E36AD7">
        <w:trPr>
          <w:cantSplit/>
          <w:jc w:val="center"/>
        </w:trPr>
        <w:tc>
          <w:tcPr>
            <w:tcW w:w="2330" w:type="dxa"/>
            <w:vMerge/>
            <w:tcBorders>
              <w:top w:val="nil"/>
              <w:left w:val="nil"/>
              <w:bottom w:val="nil"/>
              <w:right w:val="nil"/>
            </w:tcBorders>
          </w:tcPr>
          <w:p w:rsidR="003C7EA5" w:rsidRPr="00520465" w:rsidRDefault="003C7EA5" w:rsidP="00E36AD7">
            <w:pPr>
              <w:jc w:val="center"/>
              <w:rPr>
                <w:sz w:val="14"/>
                <w:lang w:val="de-CH"/>
              </w:rPr>
            </w:pPr>
          </w:p>
        </w:tc>
        <w:tc>
          <w:tcPr>
            <w:tcW w:w="2331" w:type="dxa"/>
            <w:tcBorders>
              <w:top w:val="nil"/>
              <w:left w:val="nil"/>
              <w:bottom w:val="nil"/>
              <w:right w:val="nil"/>
            </w:tcBorders>
          </w:tcPr>
          <w:p w:rsidR="003C7EA5" w:rsidRPr="00520465" w:rsidRDefault="003C7EA5" w:rsidP="00E36AD7">
            <w:pPr>
              <w:spacing w:before="120" w:after="60" w:line="240" w:lineRule="exact"/>
              <w:jc w:val="center"/>
              <w:rPr>
                <w:spacing w:val="6"/>
                <w:sz w:val="14"/>
                <w:lang w:val="fr-FR"/>
              </w:rPr>
            </w:pPr>
            <w:r w:rsidRPr="00520465">
              <w:rPr>
                <w:spacing w:val="6"/>
                <w:sz w:val="14"/>
                <w:lang w:val="fr-FR"/>
              </w:rPr>
              <w:t>UNION INTERNATIONALE</w:t>
            </w:r>
            <w:r w:rsidRPr="00520465">
              <w:rPr>
                <w:spacing w:val="6"/>
                <w:sz w:val="14"/>
                <w:lang w:val="fr-FR"/>
              </w:rPr>
              <w:br/>
              <w:t>POUR LA PROTECTION</w:t>
            </w:r>
            <w:r w:rsidRPr="00520465">
              <w:rPr>
                <w:spacing w:val="6"/>
                <w:sz w:val="14"/>
                <w:lang w:val="fr-FR"/>
              </w:rPr>
              <w:br/>
              <w:t>DES OBTENTIONS</w:t>
            </w:r>
            <w:r w:rsidRPr="00520465">
              <w:rPr>
                <w:spacing w:val="6"/>
                <w:sz w:val="14"/>
                <w:lang w:val="fr-FR"/>
              </w:rPr>
              <w:br/>
              <w:t>VÉGÉTALES</w:t>
            </w:r>
            <w:r w:rsidRPr="00520465">
              <w:rPr>
                <w:spacing w:val="6"/>
                <w:sz w:val="14"/>
                <w:lang w:val="fr-FR"/>
              </w:rPr>
              <w:br/>
            </w:r>
          </w:p>
          <w:p w:rsidR="003C7EA5" w:rsidRPr="00520465" w:rsidRDefault="003C7EA5" w:rsidP="00E36AD7">
            <w:pPr>
              <w:jc w:val="center"/>
              <w:rPr>
                <w:spacing w:val="6"/>
                <w:sz w:val="14"/>
                <w:lang w:val="de-CH"/>
              </w:rPr>
            </w:pPr>
            <w:r w:rsidRPr="00520465">
              <w:rPr>
                <w:spacing w:val="6"/>
                <w:sz w:val="14"/>
                <w:lang w:val="de-CH"/>
              </w:rPr>
              <w:t>GENÈVE, SUISSE</w:t>
            </w:r>
          </w:p>
        </w:tc>
        <w:tc>
          <w:tcPr>
            <w:tcW w:w="2331" w:type="dxa"/>
            <w:tcBorders>
              <w:top w:val="nil"/>
              <w:left w:val="nil"/>
              <w:bottom w:val="nil"/>
              <w:right w:val="nil"/>
            </w:tcBorders>
          </w:tcPr>
          <w:p w:rsidR="003C7EA5" w:rsidRPr="00520465" w:rsidRDefault="003C7EA5" w:rsidP="00E36AD7">
            <w:pPr>
              <w:spacing w:before="120" w:after="60" w:line="240" w:lineRule="exact"/>
              <w:jc w:val="center"/>
              <w:rPr>
                <w:spacing w:val="6"/>
                <w:sz w:val="14"/>
                <w:lang w:val="es-ES"/>
              </w:rPr>
            </w:pPr>
            <w:r w:rsidRPr="00520465">
              <w:rPr>
                <w:spacing w:val="6"/>
                <w:sz w:val="14"/>
                <w:lang w:val="es-ES"/>
              </w:rPr>
              <w:t>UNIÓN INTERNACIONAL</w:t>
            </w:r>
            <w:r w:rsidRPr="00520465">
              <w:rPr>
                <w:spacing w:val="6"/>
                <w:sz w:val="14"/>
                <w:lang w:val="es-ES"/>
              </w:rPr>
              <w:br/>
              <w:t>PARA LA PROTECCIÓN</w:t>
            </w:r>
            <w:r w:rsidRPr="00520465">
              <w:rPr>
                <w:spacing w:val="6"/>
                <w:sz w:val="14"/>
                <w:lang w:val="es-ES"/>
              </w:rPr>
              <w:br/>
              <w:t>DE LAS OBTENCIONES</w:t>
            </w:r>
            <w:r w:rsidRPr="00520465">
              <w:rPr>
                <w:spacing w:val="6"/>
                <w:sz w:val="14"/>
                <w:lang w:val="es-ES"/>
              </w:rPr>
              <w:br/>
              <w:t>VEGETALES</w:t>
            </w:r>
            <w:r w:rsidRPr="00520465">
              <w:rPr>
                <w:spacing w:val="6"/>
                <w:sz w:val="14"/>
                <w:lang w:val="es-ES"/>
              </w:rPr>
              <w:br/>
            </w:r>
          </w:p>
          <w:p w:rsidR="003C7EA5" w:rsidRPr="00520465" w:rsidRDefault="003C7EA5" w:rsidP="00E36AD7">
            <w:pPr>
              <w:jc w:val="center"/>
              <w:rPr>
                <w:sz w:val="14"/>
                <w:lang w:val="de-CH"/>
              </w:rPr>
            </w:pPr>
            <w:r w:rsidRPr="00520465">
              <w:rPr>
                <w:spacing w:val="6"/>
                <w:sz w:val="14"/>
                <w:lang w:val="de-CH"/>
              </w:rPr>
              <w:t>GINEBRA, SUIZA</w:t>
            </w:r>
          </w:p>
        </w:tc>
        <w:tc>
          <w:tcPr>
            <w:tcW w:w="2331" w:type="dxa"/>
            <w:vMerge/>
            <w:tcBorders>
              <w:top w:val="nil"/>
              <w:left w:val="nil"/>
              <w:bottom w:val="nil"/>
              <w:right w:val="nil"/>
            </w:tcBorders>
          </w:tcPr>
          <w:p w:rsidR="003C7EA5" w:rsidRPr="00520465" w:rsidRDefault="003C7EA5" w:rsidP="00E36AD7">
            <w:pPr>
              <w:jc w:val="center"/>
              <w:rPr>
                <w:sz w:val="14"/>
                <w:lang w:val="de-CH"/>
              </w:rPr>
            </w:pPr>
          </w:p>
        </w:tc>
      </w:tr>
    </w:tbl>
    <w:p w:rsidR="003C7EA5" w:rsidRPr="00520465" w:rsidRDefault="003C7EA5" w:rsidP="003C7EA5">
      <w:pPr>
        <w:rPr>
          <w:lang w:val="es-ES"/>
        </w:rPr>
      </w:pPr>
    </w:p>
    <w:p w:rsidR="003C7EA5" w:rsidRPr="00520465" w:rsidRDefault="003C7EA5" w:rsidP="003C7EA5">
      <w:pPr>
        <w:rPr>
          <w:lang w:val="es-ES"/>
        </w:rPr>
      </w:pPr>
    </w:p>
    <w:p w:rsidR="003C7EA5" w:rsidRDefault="003C7EA5" w:rsidP="003C7EA5">
      <w:pPr>
        <w:jc w:val="center"/>
      </w:pPr>
      <w:r>
        <w:t>PRESSEMITTEILUNG</w:t>
      </w:r>
    </w:p>
    <w:p w:rsidR="003C7EA5" w:rsidRDefault="003C7EA5" w:rsidP="003C7EA5">
      <w:pPr>
        <w:jc w:val="center"/>
      </w:pPr>
    </w:p>
    <w:p w:rsidR="003C7EA5" w:rsidRPr="00520465" w:rsidRDefault="003C7EA5" w:rsidP="003C7EA5">
      <w:pPr>
        <w:jc w:val="center"/>
      </w:pPr>
    </w:p>
    <w:p w:rsidR="003C7EA5" w:rsidRPr="00520465" w:rsidRDefault="003C7EA5" w:rsidP="003C7EA5">
      <w:pPr>
        <w:rPr>
          <w:rFonts w:cs="Arial"/>
          <w:lang w:val="de-DE"/>
        </w:rPr>
      </w:pPr>
      <w:r w:rsidRPr="00520465">
        <w:rPr>
          <w:rFonts w:cs="Arial"/>
          <w:u w:val="single"/>
          <w:lang w:val="de-DE"/>
        </w:rPr>
        <w:t>UPOV-Pressemitteilung Nr. 9</w:t>
      </w:r>
      <w:r>
        <w:rPr>
          <w:rFonts w:cs="Arial"/>
          <w:u w:val="single"/>
          <w:lang w:val="de-DE"/>
        </w:rPr>
        <w:t>5</w:t>
      </w:r>
    </w:p>
    <w:p w:rsidR="003C7EA5" w:rsidRPr="00520465" w:rsidRDefault="003C7EA5" w:rsidP="003C7EA5">
      <w:pPr>
        <w:rPr>
          <w:rFonts w:cs="Arial"/>
          <w:lang w:val="de-DE"/>
        </w:rPr>
      </w:pPr>
    </w:p>
    <w:p w:rsidR="003C7EA5" w:rsidRPr="00520465" w:rsidRDefault="003C7EA5" w:rsidP="003C7EA5">
      <w:pPr>
        <w:rPr>
          <w:rFonts w:cs="Arial"/>
          <w:lang w:val="de-DE"/>
        </w:rPr>
      </w:pPr>
      <w:r w:rsidRPr="00520465">
        <w:rPr>
          <w:rFonts w:cs="Arial"/>
          <w:lang w:val="de-DE"/>
        </w:rPr>
        <w:t xml:space="preserve">Genf, </w:t>
      </w:r>
      <w:r>
        <w:rPr>
          <w:rFonts w:cs="Arial"/>
          <w:lang w:val="de-DE"/>
        </w:rPr>
        <w:t>24</w:t>
      </w:r>
      <w:r w:rsidRPr="00520465">
        <w:rPr>
          <w:rFonts w:cs="Arial"/>
          <w:lang w:val="de-DE"/>
        </w:rPr>
        <w:t xml:space="preserve">. </w:t>
      </w:r>
      <w:r>
        <w:rPr>
          <w:rFonts w:cs="Arial"/>
          <w:lang w:val="de-DE"/>
        </w:rPr>
        <w:t>Oktober</w:t>
      </w:r>
      <w:r w:rsidRPr="00520465">
        <w:rPr>
          <w:rFonts w:cs="Arial"/>
          <w:lang w:val="de-DE"/>
        </w:rPr>
        <w:t xml:space="preserve"> 201</w:t>
      </w:r>
      <w:r>
        <w:rPr>
          <w:rFonts w:cs="Arial"/>
          <w:lang w:val="de-DE"/>
        </w:rPr>
        <w:t>3</w:t>
      </w:r>
    </w:p>
    <w:p w:rsidR="003C7EA5" w:rsidRPr="00520465" w:rsidRDefault="003C7EA5" w:rsidP="003C7EA5">
      <w:pPr>
        <w:rPr>
          <w:rFonts w:cs="Arial"/>
          <w:lang w:val="de-DE"/>
        </w:rPr>
      </w:pPr>
    </w:p>
    <w:p w:rsidR="003C7EA5" w:rsidRPr="00520465" w:rsidRDefault="003C7EA5" w:rsidP="003C7EA5">
      <w:pPr>
        <w:jc w:val="center"/>
        <w:rPr>
          <w:rFonts w:cs="Arial"/>
          <w:lang w:val="de-DE"/>
        </w:rPr>
      </w:pPr>
    </w:p>
    <w:p w:rsidR="003C7EA5" w:rsidRPr="00520465" w:rsidRDefault="003C7EA5" w:rsidP="003C7EA5">
      <w:pPr>
        <w:jc w:val="center"/>
        <w:rPr>
          <w:rFonts w:cs="Arial"/>
          <w:b/>
          <w:lang w:val="de-DE"/>
        </w:rPr>
      </w:pPr>
      <w:r w:rsidRPr="00520465">
        <w:rPr>
          <w:rFonts w:cs="Arial"/>
          <w:b/>
          <w:lang w:val="de-DE"/>
        </w:rPr>
        <w:t xml:space="preserve">UPOV-Rat hält </w:t>
      </w:r>
      <w:r>
        <w:rPr>
          <w:rFonts w:cs="Arial"/>
          <w:b/>
          <w:lang w:val="de-DE"/>
        </w:rPr>
        <w:t>sieben</w:t>
      </w:r>
      <w:r w:rsidRPr="00520465">
        <w:rPr>
          <w:rFonts w:cs="Arial"/>
          <w:b/>
          <w:lang w:val="de-DE"/>
        </w:rPr>
        <w:t>undvierzigste ordentliche Tagung ab</w:t>
      </w:r>
    </w:p>
    <w:p w:rsidR="003C7EA5" w:rsidRPr="00520465" w:rsidRDefault="003C7EA5" w:rsidP="003C7EA5">
      <w:pPr>
        <w:jc w:val="center"/>
        <w:rPr>
          <w:rFonts w:cs="Arial"/>
          <w:lang w:val="de-DE"/>
        </w:rPr>
      </w:pPr>
    </w:p>
    <w:p w:rsidR="003C7EA5" w:rsidRPr="00A436E8" w:rsidRDefault="003C7EA5" w:rsidP="003C7EA5">
      <w:pPr>
        <w:rPr>
          <w:rFonts w:cs="Arial"/>
          <w:lang w:val="de-DE"/>
        </w:rPr>
      </w:pPr>
      <w:r w:rsidRPr="00520465">
        <w:rPr>
          <w:rFonts w:cs="Arial"/>
          <w:lang w:val="de-DE"/>
        </w:rPr>
        <w:t xml:space="preserve">Der Rat des Internationalen Verbandes zum Schutz von Pflanzenzüchtungen (UPOV) hielt </w:t>
      </w:r>
      <w:r w:rsidRPr="00520465">
        <w:rPr>
          <w:rFonts w:cs="Arial"/>
          <w:lang w:val="de-CH"/>
        </w:rPr>
        <w:t xml:space="preserve">seine </w:t>
      </w:r>
      <w:r>
        <w:rPr>
          <w:rFonts w:cs="Arial"/>
          <w:lang w:val="de-CH"/>
        </w:rPr>
        <w:t>sieben</w:t>
      </w:r>
      <w:r w:rsidRPr="00520465">
        <w:rPr>
          <w:rFonts w:cs="Arial"/>
          <w:lang w:val="de-CH"/>
        </w:rPr>
        <w:t>undvierzigste ordentliche Tagung</w:t>
      </w:r>
      <w:r w:rsidRPr="00520465">
        <w:rPr>
          <w:rFonts w:cs="Arial"/>
          <w:lang w:val="de-DE"/>
        </w:rPr>
        <w:t xml:space="preserve"> am </w:t>
      </w:r>
      <w:r>
        <w:rPr>
          <w:rFonts w:cs="Arial"/>
          <w:lang w:val="de-DE"/>
        </w:rPr>
        <w:t>24</w:t>
      </w:r>
      <w:r w:rsidRPr="00520465">
        <w:rPr>
          <w:rFonts w:cs="Arial"/>
          <w:lang w:val="de-DE"/>
        </w:rPr>
        <w:t xml:space="preserve">. </w:t>
      </w:r>
      <w:r>
        <w:rPr>
          <w:rFonts w:cs="Arial"/>
          <w:lang w:val="de-DE"/>
        </w:rPr>
        <w:t>Oktober</w:t>
      </w:r>
      <w:r w:rsidRPr="00A436E8">
        <w:rPr>
          <w:rFonts w:cs="Arial"/>
          <w:lang w:val="de-DE"/>
        </w:rPr>
        <w:t xml:space="preserve"> 201</w:t>
      </w:r>
      <w:r>
        <w:rPr>
          <w:rFonts w:cs="Arial"/>
          <w:lang w:val="de-DE"/>
        </w:rPr>
        <w:t>3</w:t>
      </w:r>
      <w:r w:rsidRPr="00A436E8">
        <w:rPr>
          <w:rFonts w:cs="Arial"/>
          <w:lang w:val="de-DE"/>
        </w:rPr>
        <w:t xml:space="preserve"> ab. </w:t>
      </w:r>
    </w:p>
    <w:p w:rsidR="003C7EA5" w:rsidRPr="00A436E8" w:rsidRDefault="003C7EA5" w:rsidP="003C7EA5">
      <w:pPr>
        <w:rPr>
          <w:rFonts w:cs="Arial"/>
          <w:lang w:val="de-DE"/>
        </w:rPr>
      </w:pPr>
    </w:p>
    <w:p w:rsidR="003C7EA5" w:rsidRPr="00520465" w:rsidRDefault="003C7EA5" w:rsidP="003C7EA5">
      <w:pPr>
        <w:rPr>
          <w:rFonts w:cs="Arial"/>
          <w:lang w:val="de-DE"/>
        </w:rPr>
      </w:pPr>
      <w:r w:rsidRPr="00520465">
        <w:rPr>
          <w:rFonts w:cs="Arial"/>
          <w:lang w:val="de-DE"/>
        </w:rPr>
        <w:t>Zusammenfassung der wichtigsten Entwicklungen:</w:t>
      </w:r>
    </w:p>
    <w:p w:rsidR="003C7EA5" w:rsidRPr="00520465" w:rsidRDefault="003C7EA5" w:rsidP="003C7EA5">
      <w:pPr>
        <w:rPr>
          <w:rFonts w:cs="Arial"/>
          <w:lang w:val="de-DE"/>
        </w:rPr>
      </w:pPr>
    </w:p>
    <w:p w:rsidR="003C7EA5" w:rsidRPr="00520465" w:rsidRDefault="003C7EA5" w:rsidP="003C7EA5">
      <w:pPr>
        <w:rPr>
          <w:rFonts w:cs="Arial"/>
          <w:lang w:val="de-DE"/>
        </w:rPr>
      </w:pPr>
    </w:p>
    <w:p w:rsidR="003C7EA5" w:rsidRPr="00520465" w:rsidRDefault="003C7EA5" w:rsidP="003C7EA5">
      <w:pPr>
        <w:rPr>
          <w:rFonts w:cs="Arial"/>
          <w:u w:val="single"/>
          <w:lang w:val="de-DE"/>
        </w:rPr>
      </w:pPr>
      <w:r w:rsidRPr="00520465">
        <w:rPr>
          <w:rFonts w:cs="Arial"/>
          <w:u w:val="single"/>
          <w:lang w:val="de-DE"/>
        </w:rPr>
        <w:t xml:space="preserve">Positive Entscheidung über </w:t>
      </w:r>
      <w:r>
        <w:rPr>
          <w:rFonts w:cs="Arial"/>
          <w:u w:val="single"/>
          <w:lang w:val="de-DE"/>
        </w:rPr>
        <w:t xml:space="preserve">das </w:t>
      </w:r>
      <w:r w:rsidRPr="00520465">
        <w:rPr>
          <w:rFonts w:cs="Arial"/>
          <w:u w:val="single"/>
          <w:lang w:val="de-DE"/>
        </w:rPr>
        <w:t>Gesetz</w:t>
      </w:r>
      <w:r>
        <w:rPr>
          <w:rFonts w:cs="Arial"/>
          <w:u w:val="single"/>
          <w:lang w:val="de-DE"/>
        </w:rPr>
        <w:t xml:space="preserve"> Bosnien-Herzegowinas zum Schutz von</w:t>
      </w:r>
      <w:r w:rsidRPr="00520465">
        <w:rPr>
          <w:rFonts w:cs="Arial"/>
          <w:u w:val="single"/>
          <w:lang w:val="de-DE"/>
        </w:rPr>
        <w:t xml:space="preserve"> Pflanzenzücht</w:t>
      </w:r>
      <w:r>
        <w:rPr>
          <w:rFonts w:cs="Arial"/>
          <w:u w:val="single"/>
          <w:lang w:val="de-DE"/>
        </w:rPr>
        <w:t>ungen</w:t>
      </w:r>
    </w:p>
    <w:p w:rsidR="003C7EA5" w:rsidRPr="00520465" w:rsidRDefault="003C7EA5" w:rsidP="003C7EA5">
      <w:pPr>
        <w:rPr>
          <w:rFonts w:cs="Arial"/>
          <w:lang w:val="de-DE"/>
        </w:rPr>
      </w:pPr>
    </w:p>
    <w:p w:rsidR="003C7EA5" w:rsidRPr="00520465" w:rsidRDefault="003C7EA5" w:rsidP="003C7EA5">
      <w:pPr>
        <w:rPr>
          <w:lang w:val="de-DE"/>
        </w:rPr>
      </w:pPr>
      <w:r w:rsidRPr="00520465">
        <w:rPr>
          <w:lang w:val="de-DE"/>
        </w:rPr>
        <w:t>Der Rat beschlo</w:t>
      </w:r>
      <w:r w:rsidRPr="00520465">
        <w:rPr>
          <w:rFonts w:cs="Arial"/>
          <w:lang w:val="de-DE"/>
        </w:rPr>
        <w:t>ß</w:t>
      </w:r>
      <w:r w:rsidRPr="00520465">
        <w:rPr>
          <w:lang w:val="de-DE"/>
        </w:rPr>
        <w:t>, da</w:t>
      </w:r>
      <w:r w:rsidRPr="00520465">
        <w:rPr>
          <w:rFonts w:cs="Arial"/>
          <w:lang w:val="de-CH"/>
        </w:rPr>
        <w:t>ß</w:t>
      </w:r>
      <w:r w:rsidRPr="00520465">
        <w:rPr>
          <w:lang w:val="de-DE"/>
        </w:rPr>
        <w:t xml:space="preserve"> </w:t>
      </w:r>
      <w:r>
        <w:rPr>
          <w:lang w:val="de-DE"/>
        </w:rPr>
        <w:t>das</w:t>
      </w:r>
      <w:r w:rsidRPr="00520465">
        <w:rPr>
          <w:lang w:val="de-DE"/>
        </w:rPr>
        <w:t xml:space="preserve"> Gesetz</w:t>
      </w:r>
      <w:r>
        <w:rPr>
          <w:lang w:val="de-DE"/>
        </w:rPr>
        <w:t xml:space="preserve"> Bosnien-Herzegowinas zum Schutz von</w:t>
      </w:r>
      <w:r w:rsidRPr="00520465">
        <w:rPr>
          <w:lang w:val="de-DE"/>
        </w:rPr>
        <w:t xml:space="preserve"> Pflanzenzücht</w:t>
      </w:r>
      <w:r>
        <w:rPr>
          <w:lang w:val="de-DE"/>
        </w:rPr>
        <w:t>ungen</w:t>
      </w:r>
      <w:r w:rsidRPr="00520465">
        <w:rPr>
          <w:lang w:val="de-DE"/>
        </w:rPr>
        <w:t xml:space="preserve"> mit den Bestimmungen der Akte von 1991 des UPOV-Übereinkommens vereinbar ist. </w:t>
      </w:r>
      <w:r>
        <w:rPr>
          <w:lang w:val="de-DE"/>
        </w:rPr>
        <w:t>Bosnien-Herzegowina kann</w:t>
      </w:r>
      <w:r w:rsidRPr="00520465">
        <w:rPr>
          <w:lang w:val="de-DE"/>
        </w:rPr>
        <w:t xml:space="preserve"> seine Urkunde über den Beitritt zur Akte von 1991 des UPOV</w:t>
      </w:r>
      <w:r w:rsidRPr="00520465">
        <w:rPr>
          <w:lang w:val="de-DE"/>
        </w:rPr>
        <w:noBreakHyphen/>
        <w:t xml:space="preserve">Übereinkommens </w:t>
      </w:r>
      <w:r>
        <w:rPr>
          <w:lang w:val="de-DE"/>
        </w:rPr>
        <w:t xml:space="preserve">jetzt </w:t>
      </w:r>
      <w:r w:rsidRPr="00520465">
        <w:rPr>
          <w:lang w:val="de-DE"/>
        </w:rPr>
        <w:t>hinterlegen.</w:t>
      </w:r>
    </w:p>
    <w:p w:rsidR="003C7EA5" w:rsidRDefault="003C7EA5" w:rsidP="003C7EA5">
      <w:pPr>
        <w:rPr>
          <w:rFonts w:cs="Arial"/>
          <w:i/>
          <w:lang w:val="de-DE"/>
        </w:rPr>
      </w:pPr>
    </w:p>
    <w:p w:rsidR="003C7EA5" w:rsidRPr="00446409" w:rsidRDefault="003C7EA5" w:rsidP="003C7EA5">
      <w:pPr>
        <w:rPr>
          <w:rFonts w:cs="Arial"/>
          <w:i/>
          <w:u w:val="single"/>
          <w:lang w:val="de-DE"/>
        </w:rPr>
      </w:pPr>
      <w:r>
        <w:rPr>
          <w:u w:val="single"/>
          <w:lang w:val="de-DE"/>
        </w:rPr>
        <w:t>Gesetzentwurf Ghanas über Pflanzenzüchter</w:t>
      </w:r>
    </w:p>
    <w:p w:rsidR="003C7EA5" w:rsidRDefault="003C7EA5" w:rsidP="003C7EA5">
      <w:pPr>
        <w:rPr>
          <w:rFonts w:cs="Arial"/>
          <w:lang w:val="de-DE"/>
        </w:rPr>
      </w:pPr>
    </w:p>
    <w:p w:rsidR="003C7EA5" w:rsidRPr="00520465" w:rsidRDefault="003C7EA5" w:rsidP="003C7EA5">
      <w:pPr>
        <w:rPr>
          <w:lang w:val="de-DE"/>
        </w:rPr>
      </w:pPr>
      <w:r>
        <w:rPr>
          <w:rFonts w:cs="Arial"/>
          <w:lang w:val="de-DE"/>
        </w:rPr>
        <w:t xml:space="preserve">Der </w:t>
      </w:r>
      <w:r w:rsidRPr="00520465">
        <w:rPr>
          <w:lang w:val="de-DE"/>
        </w:rPr>
        <w:t xml:space="preserve">Rat </w:t>
      </w:r>
      <w:r>
        <w:rPr>
          <w:lang w:val="de-DE"/>
        </w:rPr>
        <w:t xml:space="preserve">nahm zur Kenntnis, </w:t>
      </w:r>
      <w:r w:rsidRPr="0062428D">
        <w:rPr>
          <w:szCs w:val="24"/>
          <w:lang w:val="de-DE"/>
        </w:rPr>
        <w:t>daß</w:t>
      </w:r>
      <w:r>
        <w:rPr>
          <w:szCs w:val="24"/>
          <w:lang w:val="de-DE"/>
        </w:rPr>
        <w:t xml:space="preserve"> der Gesetzentwurf Ghanas über Pflanzenzüchter, der dem Parlament vorgelegt wurde, die Änderungen der Entscheidung des Rates vom 1. November 2012 beinhaltet, und </w:t>
      </w:r>
      <w:r w:rsidRPr="0062428D">
        <w:rPr>
          <w:szCs w:val="24"/>
          <w:lang w:val="de-DE"/>
        </w:rPr>
        <w:t>vereinbar</w:t>
      </w:r>
      <w:r>
        <w:rPr>
          <w:szCs w:val="24"/>
          <w:lang w:val="de-DE"/>
        </w:rPr>
        <w:t>te</w:t>
      </w:r>
      <w:r w:rsidRPr="0062428D">
        <w:rPr>
          <w:szCs w:val="24"/>
          <w:lang w:val="de-DE"/>
        </w:rPr>
        <w:t>, daß die zusätzlichen Änderungen</w:t>
      </w:r>
      <w:r>
        <w:rPr>
          <w:szCs w:val="24"/>
          <w:lang w:val="de-DE"/>
        </w:rPr>
        <w:t xml:space="preserve">, die während der ersten Verlesung des Gesetzentwurfes durch das Parlament Ghanas im Juni 2013 vorgenommen wurden, </w:t>
      </w:r>
      <w:r w:rsidRPr="0062428D">
        <w:rPr>
          <w:szCs w:val="24"/>
          <w:lang w:val="de-DE"/>
        </w:rPr>
        <w:t xml:space="preserve">die wesentlichen </w:t>
      </w:r>
      <w:r>
        <w:rPr>
          <w:szCs w:val="24"/>
          <w:lang w:val="de-DE"/>
        </w:rPr>
        <w:t>Bestimmungen</w:t>
      </w:r>
      <w:r w:rsidRPr="0062428D">
        <w:rPr>
          <w:szCs w:val="24"/>
          <w:lang w:val="de-DE"/>
        </w:rPr>
        <w:t xml:space="preserve"> der Akte von 1991 des UPOV-Übereinkommens nicht betreffen</w:t>
      </w:r>
      <w:r>
        <w:rPr>
          <w:szCs w:val="24"/>
          <w:lang w:val="de-DE"/>
        </w:rPr>
        <w:t>. Sobald der Gesetzentwurf angenommen worden und das Gesetz in Kraft g</w:t>
      </w:r>
      <w:r w:rsidRPr="00520465">
        <w:rPr>
          <w:lang w:val="de-DE"/>
        </w:rPr>
        <w:t>etreten ist, kann Ghana seine Urkunde über den Beitritt zur Akte von 1991 des UPOV</w:t>
      </w:r>
      <w:r w:rsidRPr="00520465">
        <w:rPr>
          <w:lang w:val="de-DE"/>
        </w:rPr>
        <w:noBreakHyphen/>
        <w:t>Übereinkommens hinterlegen.</w:t>
      </w:r>
    </w:p>
    <w:p w:rsidR="003C7EA5" w:rsidRPr="00520465" w:rsidRDefault="003C7EA5" w:rsidP="003C7EA5">
      <w:pPr>
        <w:rPr>
          <w:lang w:val="de-DE"/>
        </w:rPr>
      </w:pPr>
    </w:p>
    <w:p w:rsidR="003C7EA5" w:rsidRPr="00C87262" w:rsidRDefault="003C7EA5" w:rsidP="003C7EA5">
      <w:pPr>
        <w:rPr>
          <w:u w:val="single"/>
          <w:lang w:val="de-DE"/>
        </w:rPr>
      </w:pPr>
      <w:r w:rsidRPr="00C87262">
        <w:rPr>
          <w:u w:val="single"/>
          <w:lang w:val="de-DE"/>
        </w:rPr>
        <w:t>Kommunikationsstrategie</w:t>
      </w:r>
    </w:p>
    <w:p w:rsidR="003C7EA5" w:rsidRDefault="003C7EA5" w:rsidP="003C7EA5">
      <w:pPr>
        <w:rPr>
          <w:lang w:val="de-DE"/>
        </w:rPr>
      </w:pPr>
    </w:p>
    <w:p w:rsidR="003C7EA5" w:rsidRDefault="003C7EA5" w:rsidP="003C7EA5">
      <w:pPr>
        <w:rPr>
          <w:lang w:val="de-DE"/>
        </w:rPr>
      </w:pPr>
      <w:r>
        <w:rPr>
          <w:lang w:val="de-DE"/>
        </w:rPr>
        <w:t>Der Rat nahm zur Kenntnis, daß der Beratende Ausschuß eine Kommunikationsstrategie mit dem Ziel, das Verständnis des UPOV-Systems zu fördern, vereinbart hatte. Eine der Prioritäten des Arbeitsplans werde die Entwicklung von Elementen auf der Website sein, deren Schwerpunkt auf Interessenvertretern, vor allem auf Züchtern, Saatgutproduzenten/Pflanzenvermehrern, Landwirten und politischen Entscheidungsträgern liegt. Als Teil der Strategie wurde eine erste Reihe von Antworten auf häufig gestellte Fragen vereinbart, die auf der Website zu veröffentlicht wird.</w:t>
      </w:r>
    </w:p>
    <w:p w:rsidR="003C7EA5" w:rsidRDefault="003C7EA5" w:rsidP="003C7EA5">
      <w:pPr>
        <w:rPr>
          <w:lang w:val="de-DE"/>
        </w:rPr>
      </w:pPr>
    </w:p>
    <w:p w:rsidR="003C7EA5" w:rsidRDefault="003C7EA5" w:rsidP="003C7EA5">
      <w:pPr>
        <w:contextualSpacing/>
        <w:rPr>
          <w:rFonts w:cs="Arial"/>
          <w:bCs/>
          <w:u w:val="single"/>
          <w:lang w:val="de-DE"/>
        </w:rPr>
      </w:pPr>
      <w:r w:rsidRPr="00A41667">
        <w:rPr>
          <w:rFonts w:cs="Arial"/>
          <w:bCs/>
          <w:u w:val="single"/>
          <w:lang w:val="de-DE"/>
        </w:rPr>
        <w:t>Vo</w:t>
      </w:r>
      <w:r>
        <w:rPr>
          <w:rFonts w:cs="Arial"/>
          <w:bCs/>
          <w:u w:val="single"/>
          <w:lang w:val="de-DE"/>
        </w:rPr>
        <w:t>m</w:t>
      </w:r>
      <w:r w:rsidRPr="00A41667">
        <w:rPr>
          <w:rFonts w:cs="Arial"/>
          <w:bCs/>
          <w:u w:val="single"/>
          <w:lang w:val="de-DE"/>
        </w:rPr>
        <w:t xml:space="preserve"> </w:t>
      </w:r>
      <w:r w:rsidRPr="00A15D36">
        <w:rPr>
          <w:rFonts w:cs="Arial"/>
          <w:bCs/>
          <w:i/>
          <w:iCs/>
          <w:u w:val="single"/>
          <w:lang w:val="de-DE"/>
        </w:rPr>
        <w:t>International Seed Federation</w:t>
      </w:r>
      <w:r w:rsidRPr="00A41667">
        <w:rPr>
          <w:rFonts w:cs="Arial"/>
          <w:bCs/>
          <w:u w:val="single"/>
          <w:lang w:val="de-DE"/>
        </w:rPr>
        <w:t xml:space="preserve"> (I</w:t>
      </w:r>
      <w:r>
        <w:rPr>
          <w:rFonts w:cs="Arial"/>
          <w:bCs/>
          <w:u w:val="single"/>
          <w:lang w:val="de-DE"/>
        </w:rPr>
        <w:t>SF</w:t>
      </w:r>
      <w:r w:rsidRPr="00A41667">
        <w:rPr>
          <w:rFonts w:cs="Arial"/>
          <w:bCs/>
          <w:u w:val="single"/>
          <w:lang w:val="de-DE"/>
        </w:rPr>
        <w:t>) aufgeworfene Fragen</w:t>
      </w:r>
    </w:p>
    <w:p w:rsidR="003C7EA5" w:rsidRDefault="003C7EA5" w:rsidP="003C7EA5">
      <w:pPr>
        <w:rPr>
          <w:lang w:val="de-DE"/>
        </w:rPr>
      </w:pPr>
    </w:p>
    <w:p w:rsidR="003C7EA5" w:rsidRDefault="003C7EA5" w:rsidP="003C7EA5">
      <w:pPr>
        <w:rPr>
          <w:lang w:val="de-DE"/>
        </w:rPr>
      </w:pPr>
      <w:r>
        <w:rPr>
          <w:lang w:val="de-DE"/>
        </w:rPr>
        <w:t xml:space="preserve">Der Rat erhielt vom Beratenden Ausschuß einen Bericht über dessen </w:t>
      </w:r>
      <w:r w:rsidRPr="00C87262">
        <w:rPr>
          <w:lang w:val="de-DE"/>
        </w:rPr>
        <w:t xml:space="preserve">Prüfung des Schreibens des </w:t>
      </w:r>
      <w:r w:rsidRPr="00B857CC">
        <w:rPr>
          <w:i/>
          <w:iCs/>
          <w:lang w:val="de-DE"/>
        </w:rPr>
        <w:t>International Seed Federation</w:t>
      </w:r>
      <w:r w:rsidRPr="00C87262">
        <w:rPr>
          <w:lang w:val="de-DE"/>
        </w:rPr>
        <w:t xml:space="preserve"> (ISF) zum Thema „Anträge, Prüfung und Erteilungsaspekte von Anträgen auf Erteilung von Züchterrechten“</w:t>
      </w:r>
      <w:r>
        <w:rPr>
          <w:lang w:val="de-DE"/>
        </w:rPr>
        <w:t xml:space="preserve">. Der Beratende Ausschuß kam zu dem Schluß, daß viele der Fragen mittels bestehender und künftiger UPOV-Informationsmaterialien angegangen werden könnten. Solche Fragen würden von den entsprechenden Organen innerhalb der UPOV, insbesondere vom Verwaltungs- und Rechtsausschuß (CAJ) und Technischen Ausschuß (TC), geprüft werden. Hinsichtlich der Idee eines </w:t>
      </w:r>
      <w:r w:rsidRPr="005757CD">
        <w:rPr>
          <w:lang w:val="de-DE"/>
        </w:rPr>
        <w:lastRenderedPageBreak/>
        <w:t>internationale</w:t>
      </w:r>
      <w:r>
        <w:rPr>
          <w:lang w:val="de-DE"/>
        </w:rPr>
        <w:t>n</w:t>
      </w:r>
      <w:r w:rsidRPr="005757CD">
        <w:rPr>
          <w:lang w:val="de-DE"/>
        </w:rPr>
        <w:t xml:space="preserve"> Systems für die Einreichung von Anträgen</w:t>
      </w:r>
      <w:r>
        <w:rPr>
          <w:lang w:val="de-DE"/>
        </w:rPr>
        <w:t xml:space="preserve">, </w:t>
      </w:r>
      <w:r w:rsidRPr="005757CD">
        <w:rPr>
          <w:lang w:val="de-DE"/>
        </w:rPr>
        <w:t>ein</w:t>
      </w:r>
      <w:r>
        <w:rPr>
          <w:lang w:val="de-DE"/>
        </w:rPr>
        <w:t>es</w:t>
      </w:r>
      <w:r w:rsidRPr="005757CD">
        <w:rPr>
          <w:lang w:val="de-DE"/>
        </w:rPr>
        <w:t xml:space="preserve"> UPOV-Qualitätssicherung</w:t>
      </w:r>
      <w:r>
        <w:rPr>
          <w:lang w:val="de-DE"/>
        </w:rPr>
        <w:t>s</w:t>
      </w:r>
      <w:r w:rsidRPr="005757CD">
        <w:rPr>
          <w:lang w:val="de-DE"/>
        </w:rPr>
        <w:t>programms und eine</w:t>
      </w:r>
      <w:r>
        <w:rPr>
          <w:lang w:val="de-DE"/>
        </w:rPr>
        <w:t>r</w:t>
      </w:r>
      <w:r w:rsidRPr="005757CD">
        <w:rPr>
          <w:lang w:val="de-DE"/>
        </w:rPr>
        <w:t xml:space="preserve"> zentrale</w:t>
      </w:r>
      <w:r>
        <w:rPr>
          <w:lang w:val="de-DE"/>
        </w:rPr>
        <w:t>n</w:t>
      </w:r>
      <w:r w:rsidRPr="005757CD">
        <w:rPr>
          <w:lang w:val="de-DE"/>
        </w:rPr>
        <w:t xml:space="preserve"> Genehmigungsstelle für Sortenbezeichnungen</w:t>
      </w:r>
      <w:r>
        <w:rPr>
          <w:lang w:val="de-DE"/>
        </w:rPr>
        <w:t xml:space="preserve"> ersuchte der Beratende Ausschuß das Verbandsbüro und den ISF, die Schwierigkeiten und möglichen Lösungen bezüglich der Ideen des ISF zur Prüfung auf der nächsten Tagung des Beratenden Ausschusses </w:t>
      </w:r>
      <w:r w:rsidRPr="005757CD">
        <w:rPr>
          <w:lang w:val="de-DE"/>
        </w:rPr>
        <w:t>genauer auszuführen</w:t>
      </w:r>
      <w:r>
        <w:rPr>
          <w:lang w:val="de-DE"/>
        </w:rPr>
        <w:t>.</w:t>
      </w:r>
    </w:p>
    <w:p w:rsidR="003C7EA5" w:rsidRDefault="003C7EA5" w:rsidP="003C7EA5">
      <w:pPr>
        <w:rPr>
          <w:lang w:val="de-DE"/>
        </w:rPr>
      </w:pPr>
    </w:p>
    <w:p w:rsidR="003C7EA5" w:rsidRDefault="003C7EA5" w:rsidP="003C7EA5">
      <w:pPr>
        <w:rPr>
          <w:snapToGrid w:val="0"/>
          <w:u w:val="single"/>
          <w:lang w:val="de-DE"/>
        </w:rPr>
      </w:pPr>
      <w:r>
        <w:rPr>
          <w:snapToGrid w:val="0"/>
          <w:u w:val="single"/>
          <w:lang w:val="de-DE"/>
        </w:rPr>
        <w:t>Programm</w:t>
      </w:r>
      <w:r w:rsidRPr="005B56EB">
        <w:rPr>
          <w:snapToGrid w:val="0"/>
          <w:u w:val="single"/>
          <w:lang w:val="de-DE"/>
        </w:rPr>
        <w:t xml:space="preserve"> und Haushaltsplan</w:t>
      </w:r>
      <w:r>
        <w:rPr>
          <w:snapToGrid w:val="0"/>
          <w:u w:val="single"/>
          <w:lang w:val="de-DE"/>
        </w:rPr>
        <w:t xml:space="preserve"> des Verbandes</w:t>
      </w:r>
      <w:r w:rsidRPr="005B56EB">
        <w:rPr>
          <w:snapToGrid w:val="0"/>
          <w:u w:val="single"/>
          <w:lang w:val="de-DE"/>
        </w:rPr>
        <w:t xml:space="preserve"> für die Rechnungsperiode</w:t>
      </w:r>
      <w:r>
        <w:rPr>
          <w:snapToGrid w:val="0"/>
          <w:u w:val="single"/>
          <w:lang w:val="de-DE"/>
        </w:rPr>
        <w:t xml:space="preserve"> 2014-2015</w:t>
      </w:r>
    </w:p>
    <w:p w:rsidR="003C7EA5" w:rsidRDefault="003C7EA5" w:rsidP="003C7EA5">
      <w:pPr>
        <w:rPr>
          <w:snapToGrid w:val="0"/>
          <w:u w:val="single"/>
          <w:lang w:val="de-DE"/>
        </w:rPr>
      </w:pPr>
    </w:p>
    <w:p w:rsidR="003C7EA5" w:rsidRDefault="003C7EA5" w:rsidP="003C7EA5">
      <w:pPr>
        <w:rPr>
          <w:snapToGrid w:val="0"/>
          <w:lang w:val="de-DE"/>
        </w:rPr>
      </w:pPr>
      <w:r w:rsidRPr="00072838">
        <w:rPr>
          <w:snapToGrid w:val="0"/>
          <w:lang w:val="de-DE"/>
        </w:rPr>
        <w:t xml:space="preserve">Der </w:t>
      </w:r>
      <w:r>
        <w:rPr>
          <w:snapToGrid w:val="0"/>
          <w:lang w:val="de-DE"/>
        </w:rPr>
        <w:t xml:space="preserve">Rat billigte das </w:t>
      </w:r>
      <w:r w:rsidRPr="00072838">
        <w:rPr>
          <w:snapToGrid w:val="0"/>
          <w:lang w:val="de-DE"/>
        </w:rPr>
        <w:t xml:space="preserve">Programm und </w:t>
      </w:r>
      <w:r>
        <w:rPr>
          <w:snapToGrid w:val="0"/>
          <w:lang w:val="de-DE"/>
        </w:rPr>
        <w:t xml:space="preserve">den </w:t>
      </w:r>
      <w:r w:rsidRPr="00072838">
        <w:rPr>
          <w:snapToGrid w:val="0"/>
          <w:lang w:val="de-DE"/>
        </w:rPr>
        <w:t>Haushaltsplan für die Rechnungsperiode 2014-2015</w:t>
      </w:r>
      <w:r>
        <w:rPr>
          <w:snapToGrid w:val="0"/>
          <w:lang w:val="de-DE"/>
        </w:rPr>
        <w:t xml:space="preserve"> in Höhe von 6 794 000 Schweizer Franken (1% weniger als in der Rechnungsperiode 2012-2013). Dieser Haushaltsplan beinhaltet keine Änderung des Wertes der Beitragseinheit von Verbandsmitgliedern und keine Änderung der </w:t>
      </w:r>
      <w:r w:rsidRPr="005B56EB">
        <w:rPr>
          <w:lang w:val="de-DE"/>
        </w:rPr>
        <w:t>Gesamtstellenzahl für das Verbandsbüro</w:t>
      </w:r>
      <w:r>
        <w:rPr>
          <w:snapToGrid w:val="0"/>
          <w:lang w:val="de-DE"/>
        </w:rPr>
        <w:t>.</w:t>
      </w:r>
    </w:p>
    <w:p w:rsidR="003C7EA5" w:rsidRDefault="003C7EA5" w:rsidP="003C7EA5">
      <w:pPr>
        <w:rPr>
          <w:snapToGrid w:val="0"/>
          <w:lang w:val="de-DE"/>
        </w:rPr>
      </w:pPr>
    </w:p>
    <w:p w:rsidR="003C7EA5" w:rsidRPr="00EC2811" w:rsidRDefault="003C7EA5" w:rsidP="003C7EA5">
      <w:pPr>
        <w:rPr>
          <w:u w:val="single"/>
          <w:lang w:val="de-DE"/>
        </w:rPr>
      </w:pPr>
      <w:r w:rsidRPr="00AF27DA">
        <w:rPr>
          <w:u w:val="single"/>
          <w:lang w:val="de-DE"/>
        </w:rPr>
        <w:t xml:space="preserve">Wahl </w:t>
      </w:r>
      <w:r>
        <w:rPr>
          <w:u w:val="single"/>
          <w:lang w:val="de-DE"/>
        </w:rPr>
        <w:t>des</w:t>
      </w:r>
      <w:r w:rsidRPr="00AF27DA">
        <w:rPr>
          <w:u w:val="single"/>
          <w:lang w:val="de-DE"/>
        </w:rPr>
        <w:t xml:space="preserve"> neuen </w:t>
      </w:r>
      <w:r>
        <w:rPr>
          <w:u w:val="single"/>
          <w:lang w:val="de-DE"/>
        </w:rPr>
        <w:t>Vorsitzenden</w:t>
      </w:r>
      <w:r w:rsidRPr="00AF27DA">
        <w:rPr>
          <w:u w:val="single"/>
          <w:lang w:val="de-DE"/>
        </w:rPr>
        <w:t xml:space="preserve"> und </w:t>
      </w:r>
      <w:r>
        <w:rPr>
          <w:u w:val="single"/>
          <w:lang w:val="de-DE"/>
        </w:rPr>
        <w:t>des</w:t>
      </w:r>
      <w:r w:rsidRPr="00AF27DA">
        <w:rPr>
          <w:u w:val="single"/>
          <w:lang w:val="de-DE"/>
        </w:rPr>
        <w:t xml:space="preserve"> neuen </w:t>
      </w:r>
      <w:r>
        <w:rPr>
          <w:u w:val="single"/>
          <w:lang w:val="de-DE"/>
        </w:rPr>
        <w:t>Stellvertretenden Vorsitzenden</w:t>
      </w:r>
      <w:r w:rsidRPr="00AF27DA">
        <w:rPr>
          <w:u w:val="single"/>
          <w:lang w:val="de-DE"/>
        </w:rPr>
        <w:t xml:space="preserve"> des </w:t>
      </w:r>
      <w:r w:rsidRPr="00EC2811">
        <w:rPr>
          <w:rFonts w:cs="Arial"/>
          <w:u w:val="single"/>
          <w:lang w:val="de-DE"/>
        </w:rPr>
        <w:t xml:space="preserve">Verwaltungs- und </w:t>
      </w:r>
      <w:r>
        <w:rPr>
          <w:rFonts w:cs="Arial"/>
          <w:u w:val="single"/>
          <w:lang w:val="de-DE"/>
        </w:rPr>
        <w:t>Rechtsausschu</w:t>
      </w:r>
      <w:r w:rsidRPr="00EC2811">
        <w:rPr>
          <w:rFonts w:cs="Arial"/>
          <w:u w:val="single"/>
          <w:lang w:val="de-DE"/>
        </w:rPr>
        <w:t>sses und des Technischen Ausschusses</w:t>
      </w:r>
    </w:p>
    <w:p w:rsidR="003C7EA5" w:rsidRPr="00AF27DA" w:rsidRDefault="003C7EA5" w:rsidP="003C7EA5">
      <w:pPr>
        <w:rPr>
          <w:lang w:val="de-DE"/>
        </w:rPr>
      </w:pPr>
    </w:p>
    <w:p w:rsidR="003C7EA5" w:rsidRPr="00AF27DA" w:rsidRDefault="003C7EA5" w:rsidP="003C7EA5">
      <w:pPr>
        <w:rPr>
          <w:lang w:val="de-DE"/>
        </w:rPr>
      </w:pPr>
      <w:r w:rsidRPr="00AF27DA">
        <w:rPr>
          <w:lang w:val="de-DE"/>
        </w:rPr>
        <w:t xml:space="preserve">Der Rat wählte, jeweils für eine Amtszeit von drei Jahren, die mit der </w:t>
      </w:r>
      <w:r>
        <w:rPr>
          <w:lang w:val="de-DE"/>
        </w:rPr>
        <w:t>fünfzigsten</w:t>
      </w:r>
      <w:r w:rsidRPr="00AF27DA">
        <w:rPr>
          <w:lang w:val="de-DE"/>
        </w:rPr>
        <w:t xml:space="preserve"> ordentlichen Tagung des Rates im Jahr 201</w:t>
      </w:r>
      <w:r>
        <w:rPr>
          <w:lang w:val="de-DE"/>
        </w:rPr>
        <w:t>6</w:t>
      </w:r>
      <w:r w:rsidRPr="00AF27DA">
        <w:rPr>
          <w:lang w:val="de-DE"/>
        </w:rPr>
        <w:t xml:space="preserve"> endet:</w:t>
      </w:r>
    </w:p>
    <w:p w:rsidR="003C7EA5" w:rsidRPr="00AF27DA" w:rsidRDefault="003C7EA5" w:rsidP="003C7EA5">
      <w:pPr>
        <w:rPr>
          <w:lang w:val="de-DE"/>
        </w:rPr>
      </w:pPr>
    </w:p>
    <w:p w:rsidR="003C7EA5" w:rsidRPr="00DB7186" w:rsidRDefault="003C7EA5" w:rsidP="003C7EA5">
      <w:pPr>
        <w:ind w:left="567"/>
        <w:rPr>
          <w:rFonts w:cs="Arial"/>
          <w:lang w:val="de-DE"/>
        </w:rPr>
      </w:pPr>
      <w:r w:rsidRPr="00DB7186">
        <w:rPr>
          <w:rFonts w:cs="Arial"/>
          <w:lang w:val="de-DE"/>
        </w:rPr>
        <w:t>a)</w:t>
      </w:r>
      <w:r w:rsidRPr="00DB7186">
        <w:rPr>
          <w:rFonts w:cs="Arial"/>
          <w:lang w:val="de-DE"/>
        </w:rPr>
        <w:tab/>
        <w:t>Herrn Martin Ekvad (Europäische Union), Vorsitzender des Verwal</w:t>
      </w:r>
      <w:r>
        <w:rPr>
          <w:rFonts w:cs="Arial"/>
          <w:lang w:val="de-DE"/>
        </w:rPr>
        <w:t>tungs- und Rechtsausschusses</w:t>
      </w:r>
      <w:r w:rsidRPr="00DB7186">
        <w:rPr>
          <w:rFonts w:cs="Arial"/>
          <w:lang w:val="de-DE"/>
        </w:rPr>
        <w:t xml:space="preserve">; </w:t>
      </w:r>
    </w:p>
    <w:p w:rsidR="003C7EA5" w:rsidRPr="00DB7186" w:rsidRDefault="003C7EA5" w:rsidP="003C7EA5">
      <w:pPr>
        <w:ind w:left="567"/>
        <w:rPr>
          <w:rFonts w:cs="Arial"/>
          <w:lang w:val="de-DE"/>
        </w:rPr>
      </w:pPr>
    </w:p>
    <w:p w:rsidR="003C7EA5" w:rsidRDefault="003C7EA5" w:rsidP="003C7EA5">
      <w:pPr>
        <w:ind w:left="567"/>
        <w:rPr>
          <w:rFonts w:cs="Arial"/>
          <w:lang w:val="de-DE"/>
        </w:rPr>
      </w:pPr>
      <w:r w:rsidRPr="00DB7186">
        <w:rPr>
          <w:rFonts w:cs="Arial"/>
          <w:lang w:val="de-DE"/>
        </w:rPr>
        <w:t>b)</w:t>
      </w:r>
      <w:r w:rsidRPr="00DB7186">
        <w:rPr>
          <w:rFonts w:cs="Arial"/>
          <w:lang w:val="de-DE"/>
        </w:rPr>
        <w:tab/>
        <w:t>Herrn James M. Onsando (Ken</w:t>
      </w:r>
      <w:r>
        <w:rPr>
          <w:rFonts w:cs="Arial"/>
          <w:lang w:val="de-DE"/>
        </w:rPr>
        <w:t>i</w:t>
      </w:r>
      <w:r w:rsidRPr="00DB7186">
        <w:rPr>
          <w:rFonts w:cs="Arial"/>
          <w:lang w:val="de-DE"/>
        </w:rPr>
        <w:t>a), S</w:t>
      </w:r>
      <w:r>
        <w:rPr>
          <w:rFonts w:cs="Arial"/>
          <w:lang w:val="de-DE"/>
        </w:rPr>
        <w:t xml:space="preserve">tellvertretender </w:t>
      </w:r>
      <w:r w:rsidRPr="00DB7186">
        <w:rPr>
          <w:rFonts w:cs="Arial"/>
          <w:lang w:val="de-DE"/>
        </w:rPr>
        <w:t>Vorsitzender des Verwal</w:t>
      </w:r>
      <w:r>
        <w:rPr>
          <w:rFonts w:cs="Arial"/>
          <w:lang w:val="de-DE"/>
        </w:rPr>
        <w:t>tungs- und Rechtsausschusses</w:t>
      </w:r>
      <w:r w:rsidRPr="00DB7186">
        <w:rPr>
          <w:rFonts w:cs="Arial"/>
          <w:lang w:val="de-DE"/>
        </w:rPr>
        <w:t>;</w:t>
      </w:r>
    </w:p>
    <w:p w:rsidR="003C7EA5" w:rsidRDefault="003C7EA5" w:rsidP="003C7EA5">
      <w:pPr>
        <w:ind w:left="567"/>
        <w:rPr>
          <w:rFonts w:cs="Arial"/>
          <w:lang w:val="de-DE"/>
        </w:rPr>
      </w:pPr>
    </w:p>
    <w:p w:rsidR="003C7EA5" w:rsidRPr="00DB7186" w:rsidRDefault="003C7EA5" w:rsidP="003C7EA5">
      <w:pPr>
        <w:ind w:left="567"/>
        <w:rPr>
          <w:rFonts w:cs="Arial"/>
          <w:lang w:val="de-DE"/>
        </w:rPr>
      </w:pPr>
      <w:r w:rsidRPr="00DB7186">
        <w:rPr>
          <w:rFonts w:cs="Arial"/>
          <w:lang w:val="de-DE"/>
        </w:rPr>
        <w:t>(c)</w:t>
      </w:r>
      <w:r w:rsidRPr="00DB7186">
        <w:rPr>
          <w:rFonts w:cs="Arial"/>
          <w:lang w:val="de-DE"/>
        </w:rPr>
        <w:tab/>
        <w:t xml:space="preserve">Herrn Alejandro Barrientos-Priego (Mexiko), Vorsitzender des </w:t>
      </w:r>
      <w:r>
        <w:rPr>
          <w:rFonts w:cs="Arial"/>
          <w:lang w:val="de-DE"/>
        </w:rPr>
        <w:t>Technischen Ausschusses</w:t>
      </w:r>
      <w:r w:rsidRPr="00DB7186">
        <w:rPr>
          <w:rFonts w:cs="Arial"/>
          <w:lang w:val="de-DE"/>
        </w:rPr>
        <w:t xml:space="preserve">; </w:t>
      </w:r>
      <w:r>
        <w:rPr>
          <w:rFonts w:cs="Arial"/>
          <w:lang w:val="de-DE"/>
        </w:rPr>
        <w:t>u</w:t>
      </w:r>
      <w:r w:rsidRPr="00DB7186">
        <w:rPr>
          <w:rFonts w:cs="Arial"/>
          <w:lang w:val="de-DE"/>
        </w:rPr>
        <w:t>nd</w:t>
      </w:r>
    </w:p>
    <w:p w:rsidR="003C7EA5" w:rsidRPr="00DB7186" w:rsidRDefault="003C7EA5" w:rsidP="003C7EA5">
      <w:pPr>
        <w:ind w:left="567"/>
        <w:rPr>
          <w:rFonts w:cs="Arial"/>
          <w:lang w:val="de-DE"/>
        </w:rPr>
      </w:pPr>
    </w:p>
    <w:p w:rsidR="003C7EA5" w:rsidRPr="00DB7186" w:rsidRDefault="003C7EA5" w:rsidP="003C7EA5">
      <w:pPr>
        <w:ind w:left="567"/>
        <w:rPr>
          <w:rFonts w:cs="Arial"/>
          <w:lang w:val="de-DE"/>
        </w:rPr>
      </w:pPr>
      <w:r w:rsidRPr="00DB7186">
        <w:rPr>
          <w:rFonts w:cs="Arial"/>
          <w:lang w:val="de-DE"/>
        </w:rPr>
        <w:t>(d)</w:t>
      </w:r>
      <w:r w:rsidRPr="00DB7186">
        <w:rPr>
          <w:rFonts w:cs="Arial"/>
          <w:lang w:val="de-DE"/>
        </w:rPr>
        <w:tab/>
        <w:t>Herrn Kees van Ettekoven (Niederlande), S</w:t>
      </w:r>
      <w:r>
        <w:rPr>
          <w:rFonts w:cs="Arial"/>
          <w:lang w:val="de-DE"/>
        </w:rPr>
        <w:t xml:space="preserve">tellvertretender </w:t>
      </w:r>
      <w:r w:rsidRPr="00DB7186">
        <w:rPr>
          <w:rFonts w:cs="Arial"/>
          <w:lang w:val="de-DE"/>
        </w:rPr>
        <w:t xml:space="preserve">Vorsitzender </w:t>
      </w:r>
      <w:r>
        <w:rPr>
          <w:rFonts w:cs="Arial"/>
          <w:lang w:val="de-DE"/>
        </w:rPr>
        <w:t>des Technischen Ausschusses</w:t>
      </w:r>
      <w:r w:rsidRPr="00DB7186">
        <w:rPr>
          <w:rFonts w:cs="Arial"/>
          <w:lang w:val="de-DE"/>
        </w:rPr>
        <w:t>.</w:t>
      </w:r>
    </w:p>
    <w:p w:rsidR="003C7EA5" w:rsidRDefault="003C7EA5" w:rsidP="003C7EA5">
      <w:pPr>
        <w:rPr>
          <w:snapToGrid w:val="0"/>
          <w:u w:val="single"/>
          <w:lang w:val="de-DE"/>
        </w:rPr>
      </w:pPr>
    </w:p>
    <w:p w:rsidR="003C7EA5" w:rsidRPr="00520465" w:rsidRDefault="003C7EA5" w:rsidP="003C7EA5">
      <w:pPr>
        <w:keepNext/>
        <w:rPr>
          <w:rFonts w:cs="Arial"/>
          <w:u w:val="single"/>
          <w:lang w:val="de-DE"/>
        </w:rPr>
      </w:pPr>
      <w:r w:rsidRPr="00520465">
        <w:rPr>
          <w:rFonts w:cs="Arial"/>
          <w:u w:val="single"/>
          <w:lang w:val="de-DE"/>
        </w:rPr>
        <w:t>Sortenschutzstatistik</w:t>
      </w:r>
    </w:p>
    <w:p w:rsidR="003C7EA5" w:rsidRPr="00520465" w:rsidRDefault="003C7EA5" w:rsidP="003C7EA5">
      <w:pPr>
        <w:keepNext/>
        <w:autoSpaceDE w:val="0"/>
        <w:autoSpaceDN w:val="0"/>
        <w:adjustRightInd w:val="0"/>
        <w:rPr>
          <w:rFonts w:eastAsia="MS Mincho" w:cs="Arial"/>
          <w:lang w:val="de-DE" w:eastAsia="ja-JP"/>
        </w:rPr>
      </w:pPr>
    </w:p>
    <w:p w:rsidR="003C7EA5" w:rsidRPr="00520465" w:rsidRDefault="003C7EA5" w:rsidP="003C7EA5">
      <w:pPr>
        <w:autoSpaceDE w:val="0"/>
        <w:autoSpaceDN w:val="0"/>
        <w:adjustRightInd w:val="0"/>
        <w:rPr>
          <w:rFonts w:eastAsia="MS Mincho" w:cs="Arial"/>
          <w:lang w:val="de-DE" w:eastAsia="ja-JP"/>
        </w:rPr>
      </w:pPr>
      <w:r w:rsidRPr="00520465">
        <w:rPr>
          <w:rFonts w:eastAsia="MS Mincho" w:cs="Arial"/>
          <w:lang w:val="de-DE" w:eastAsia="ja-JP"/>
        </w:rPr>
        <w:t>Aktuell schützen insgesamt 5</w:t>
      </w:r>
      <w:r>
        <w:rPr>
          <w:rFonts w:eastAsia="MS Mincho" w:cs="Arial"/>
          <w:lang w:val="de-DE" w:eastAsia="ja-JP"/>
        </w:rPr>
        <w:t>6</w:t>
      </w:r>
      <w:r w:rsidRPr="00520465">
        <w:rPr>
          <w:rFonts w:eastAsia="MS Mincho" w:cs="Arial"/>
          <w:lang w:val="de-DE" w:eastAsia="ja-JP"/>
        </w:rPr>
        <w:t xml:space="preserve"> Verbandsmitglieder alle Pflanzengattungen und -arten </w:t>
      </w:r>
      <w:r w:rsidRPr="00AF27DA">
        <w:rPr>
          <w:rFonts w:eastAsia="MS Mincho" w:cs="Arial"/>
          <w:lang w:val="de-DE" w:eastAsia="ja-JP"/>
        </w:rPr>
        <w:t>(im Jahr 201</w:t>
      </w:r>
      <w:r>
        <w:rPr>
          <w:rFonts w:eastAsia="MS Mincho" w:cs="Arial"/>
          <w:lang w:val="de-DE" w:eastAsia="ja-JP"/>
        </w:rPr>
        <w:t>2</w:t>
      </w:r>
      <w:r w:rsidRPr="00AF27DA">
        <w:rPr>
          <w:rFonts w:eastAsia="MS Mincho" w:cs="Arial"/>
          <w:lang w:val="de-DE" w:eastAsia="ja-JP"/>
        </w:rPr>
        <w:t xml:space="preserve"> waren es </w:t>
      </w:r>
      <w:r>
        <w:rPr>
          <w:rFonts w:eastAsia="MS Mincho" w:cs="Arial"/>
          <w:lang w:val="de-DE" w:eastAsia="ja-JP"/>
        </w:rPr>
        <w:t>53</w:t>
      </w:r>
      <w:r w:rsidRPr="00AF27DA">
        <w:rPr>
          <w:rFonts w:eastAsia="MS Mincho" w:cs="Arial"/>
          <w:lang w:val="de-DE" w:eastAsia="ja-JP"/>
        </w:rPr>
        <w:t>) und 1</w:t>
      </w:r>
      <w:r>
        <w:rPr>
          <w:rFonts w:eastAsia="MS Mincho" w:cs="Arial"/>
          <w:lang w:val="de-DE" w:eastAsia="ja-JP"/>
        </w:rPr>
        <w:t>5</w:t>
      </w:r>
      <w:r w:rsidRPr="00AF27DA">
        <w:rPr>
          <w:rFonts w:eastAsia="MS Mincho" w:cs="Arial"/>
          <w:lang w:val="de-DE" w:eastAsia="ja-JP"/>
        </w:rPr>
        <w:t xml:space="preserve"> Verbandsmitglieder eine begrenzte Anzahl an Pflanzengattungen und -arten</w:t>
      </w:r>
      <w:r w:rsidRPr="00520465">
        <w:rPr>
          <w:rFonts w:eastAsia="MS Mincho" w:cs="Arial"/>
          <w:lang w:val="de-DE" w:eastAsia="ja-JP"/>
        </w:rPr>
        <w:t>.</w:t>
      </w:r>
    </w:p>
    <w:p w:rsidR="003C7EA5" w:rsidRDefault="003C7EA5" w:rsidP="003C7EA5">
      <w:pPr>
        <w:autoSpaceDE w:val="0"/>
        <w:autoSpaceDN w:val="0"/>
        <w:adjustRightInd w:val="0"/>
        <w:rPr>
          <w:rFonts w:eastAsia="MS Mincho" w:cs="Arial"/>
          <w:lang w:val="de-DE" w:eastAsia="ja-JP"/>
        </w:rPr>
      </w:pPr>
    </w:p>
    <w:p w:rsidR="003C7EA5" w:rsidRPr="00AF27DA" w:rsidRDefault="003C7EA5" w:rsidP="003C7EA5">
      <w:pPr>
        <w:autoSpaceDE w:val="0"/>
        <w:autoSpaceDN w:val="0"/>
        <w:adjustRightInd w:val="0"/>
        <w:rPr>
          <w:rFonts w:eastAsia="MS Mincho" w:cs="Arial"/>
          <w:lang w:val="de-DE" w:eastAsia="ja-JP"/>
        </w:rPr>
      </w:pPr>
      <w:r>
        <w:rPr>
          <w:rFonts w:eastAsia="MS Mincho" w:cs="Arial"/>
          <w:lang w:val="de-DE" w:eastAsia="ja-JP"/>
        </w:rPr>
        <w:t>Es wurde e</w:t>
      </w:r>
      <w:r w:rsidRPr="00AF27DA">
        <w:rPr>
          <w:rFonts w:eastAsia="MS Mincho" w:cs="Arial"/>
          <w:lang w:val="de-DE" w:eastAsia="ja-JP"/>
        </w:rPr>
        <w:t>in neues Rekordniveau bei der Anzahl von Schutztiteln in Kraft erreicht (</w:t>
      </w:r>
      <w:r>
        <w:rPr>
          <w:rFonts w:eastAsia="MS Mincho" w:cs="Arial"/>
          <w:lang w:val="de-DE" w:eastAsia="ja-JP"/>
        </w:rPr>
        <w:t>99</w:t>
      </w:r>
      <w:r w:rsidRPr="00AF27DA">
        <w:rPr>
          <w:lang w:val="de-DE"/>
        </w:rPr>
        <w:t> </w:t>
      </w:r>
      <w:r>
        <w:rPr>
          <w:lang w:val="de-DE"/>
        </w:rPr>
        <w:t>409</w:t>
      </w:r>
      <w:r w:rsidRPr="00AF27DA">
        <w:rPr>
          <w:rFonts w:eastAsia="MS Mincho" w:cs="Arial"/>
          <w:lang w:val="de-DE" w:eastAsia="ja-JP"/>
        </w:rPr>
        <w:t xml:space="preserve"> Schutztitel in Kraft), was einer Zunahme von 4,</w:t>
      </w:r>
      <w:r>
        <w:rPr>
          <w:rFonts w:eastAsia="MS Mincho" w:cs="Arial"/>
          <w:lang w:val="de-DE" w:eastAsia="ja-JP"/>
        </w:rPr>
        <w:t>6</w:t>
      </w:r>
      <w:r w:rsidRPr="00AF27DA">
        <w:rPr>
          <w:rFonts w:eastAsia="MS Mincho" w:cs="Arial"/>
          <w:lang w:val="de-DE" w:eastAsia="ja-JP"/>
        </w:rPr>
        <w:t>% gegenüber dem Jahr 201</w:t>
      </w:r>
      <w:r>
        <w:rPr>
          <w:rFonts w:eastAsia="MS Mincho" w:cs="Arial"/>
          <w:lang w:val="de-DE" w:eastAsia="ja-JP"/>
        </w:rPr>
        <w:t>1</w:t>
      </w:r>
      <w:r w:rsidRPr="00AF27DA">
        <w:rPr>
          <w:rFonts w:eastAsia="MS Mincho" w:cs="Arial"/>
          <w:lang w:val="de-DE" w:eastAsia="ja-JP"/>
        </w:rPr>
        <w:t xml:space="preserve"> </w:t>
      </w:r>
      <w:r w:rsidRPr="00AF27DA">
        <w:rPr>
          <w:lang w:val="de-DE"/>
        </w:rPr>
        <w:t>(</w:t>
      </w:r>
      <w:r>
        <w:rPr>
          <w:lang w:val="de-DE"/>
        </w:rPr>
        <w:t>95 041</w:t>
      </w:r>
      <w:r w:rsidRPr="00AF27DA">
        <w:rPr>
          <w:lang w:val="de-DE"/>
        </w:rPr>
        <w:t xml:space="preserve">) </w:t>
      </w:r>
      <w:r w:rsidRPr="00AF27DA">
        <w:rPr>
          <w:rFonts w:eastAsia="MS Mincho" w:cs="Arial"/>
          <w:lang w:val="de-DE" w:eastAsia="ja-JP"/>
        </w:rPr>
        <w:t>entspricht.</w:t>
      </w:r>
    </w:p>
    <w:p w:rsidR="003C7EA5" w:rsidRPr="00520465" w:rsidRDefault="003C7EA5" w:rsidP="003C7EA5">
      <w:pPr>
        <w:autoSpaceDE w:val="0"/>
        <w:autoSpaceDN w:val="0"/>
        <w:adjustRightInd w:val="0"/>
        <w:rPr>
          <w:rFonts w:eastAsia="MS Mincho" w:cs="Arial"/>
          <w:lang w:val="de-DE" w:eastAsia="ja-JP"/>
        </w:rPr>
      </w:pPr>
    </w:p>
    <w:p w:rsidR="003C7EA5" w:rsidRPr="00520465" w:rsidRDefault="003C7EA5" w:rsidP="003C7EA5">
      <w:pPr>
        <w:autoSpaceDE w:val="0"/>
        <w:autoSpaceDN w:val="0"/>
        <w:adjustRightInd w:val="0"/>
        <w:rPr>
          <w:rFonts w:eastAsia="MS Mincho" w:cs="Arial"/>
          <w:lang w:val="de-DE" w:eastAsia="ja-JP"/>
        </w:rPr>
      </w:pPr>
      <w:r w:rsidRPr="00520465">
        <w:rPr>
          <w:rFonts w:eastAsia="MS Mincho" w:cs="Arial"/>
          <w:lang w:val="de-DE" w:eastAsia="ja-JP"/>
        </w:rPr>
        <w:t xml:space="preserve">Der Rat </w:t>
      </w:r>
      <w:r w:rsidRPr="00AF27DA">
        <w:rPr>
          <w:rFonts w:eastAsia="MS Mincho" w:cs="Arial"/>
          <w:lang w:val="de-DE" w:eastAsia="ja-JP"/>
        </w:rPr>
        <w:t>nahm zur Kenntnis, da</w:t>
      </w:r>
      <w:r w:rsidRPr="00AF27DA">
        <w:rPr>
          <w:rFonts w:eastAsia="MS Mincho" w:cs="Arial"/>
          <w:lang w:val="de-CH" w:eastAsia="ja-JP"/>
        </w:rPr>
        <w:t>ß</w:t>
      </w:r>
      <w:r w:rsidRPr="00AF27DA">
        <w:rPr>
          <w:rFonts w:eastAsia="MS Mincho" w:cs="Arial"/>
          <w:lang w:val="de-DE" w:eastAsia="ja-JP"/>
        </w:rPr>
        <w:t xml:space="preserve"> es bei der Anzahl von Anträgen für Sortenschutz einen Anstieg von </w:t>
      </w:r>
      <w:r>
        <w:rPr>
          <w:rFonts w:eastAsia="MS Mincho" w:cs="Arial"/>
          <w:lang w:val="de-DE" w:eastAsia="ja-JP"/>
        </w:rPr>
        <w:t>1</w:t>
      </w:r>
      <w:r w:rsidRPr="00AF27DA">
        <w:rPr>
          <w:rFonts w:eastAsia="MS Mincho" w:cs="Arial"/>
          <w:lang w:val="de-DE" w:eastAsia="ja-JP"/>
        </w:rPr>
        <w:t>,</w:t>
      </w:r>
      <w:r>
        <w:rPr>
          <w:rFonts w:eastAsia="MS Mincho" w:cs="Arial"/>
          <w:lang w:val="de-DE" w:eastAsia="ja-JP"/>
        </w:rPr>
        <w:t>1</w:t>
      </w:r>
      <w:r w:rsidRPr="00AF27DA">
        <w:rPr>
          <w:rFonts w:eastAsia="MS Mincho" w:cs="Arial"/>
          <w:lang w:val="de-DE" w:eastAsia="ja-JP"/>
        </w:rPr>
        <w:t>% gab (</w:t>
      </w:r>
      <w:r w:rsidRPr="004A0CF8">
        <w:rPr>
          <w:rFonts w:eastAsia="MS Mincho" w:cs="Arial"/>
          <w:lang w:val="de-DE" w:eastAsia="ja-JP"/>
        </w:rPr>
        <w:t>13</w:t>
      </w:r>
      <w:r>
        <w:rPr>
          <w:rFonts w:eastAsia="MS Mincho" w:cs="Arial"/>
          <w:lang w:val="de-DE" w:eastAsia="ja-JP"/>
        </w:rPr>
        <w:t xml:space="preserve"> </w:t>
      </w:r>
      <w:r w:rsidRPr="004A0CF8">
        <w:rPr>
          <w:rFonts w:eastAsia="MS Mincho" w:cs="Arial"/>
          <w:lang w:val="de-DE" w:eastAsia="ja-JP"/>
        </w:rPr>
        <w:t>867 i</w:t>
      </w:r>
      <w:r>
        <w:rPr>
          <w:rFonts w:eastAsia="MS Mincho" w:cs="Arial"/>
          <w:lang w:val="de-DE" w:eastAsia="ja-JP"/>
        </w:rPr>
        <w:t>m Jahr</w:t>
      </w:r>
      <w:r w:rsidRPr="004A0CF8">
        <w:rPr>
          <w:rFonts w:eastAsia="MS Mincho" w:cs="Arial"/>
          <w:lang w:val="de-DE" w:eastAsia="ja-JP"/>
        </w:rPr>
        <w:t xml:space="preserve"> 2012; </w:t>
      </w:r>
      <w:r w:rsidRPr="00AF27DA">
        <w:rPr>
          <w:rFonts w:eastAsia="MS Mincho" w:cs="Arial"/>
          <w:lang w:val="de-DE" w:eastAsia="ja-JP"/>
        </w:rPr>
        <w:t>13</w:t>
      </w:r>
      <w:r w:rsidRPr="00AF27DA">
        <w:rPr>
          <w:lang w:val="de-DE"/>
        </w:rPr>
        <w:t> </w:t>
      </w:r>
      <w:r>
        <w:rPr>
          <w:lang w:val="de-DE"/>
        </w:rPr>
        <w:t>741</w:t>
      </w:r>
      <w:r w:rsidRPr="00AF27DA">
        <w:rPr>
          <w:rFonts w:eastAsia="MS Mincho" w:cs="Arial"/>
          <w:lang w:val="de-DE" w:eastAsia="ja-JP"/>
        </w:rPr>
        <w:t xml:space="preserve"> im Jahr 2011), wobei die Anzahl der Anträge von Ansässigen um </w:t>
      </w:r>
      <w:r>
        <w:rPr>
          <w:rFonts w:eastAsia="MS Mincho" w:cs="Arial"/>
          <w:lang w:val="de-DE" w:eastAsia="ja-JP"/>
        </w:rPr>
        <w:t>0</w:t>
      </w:r>
      <w:r w:rsidRPr="00AF27DA">
        <w:rPr>
          <w:rFonts w:eastAsia="MS Mincho" w:cs="Arial"/>
          <w:lang w:val="de-DE" w:eastAsia="ja-JP"/>
        </w:rPr>
        <w:t>,</w:t>
      </w:r>
      <w:r>
        <w:rPr>
          <w:rFonts w:eastAsia="MS Mincho" w:cs="Arial"/>
          <w:lang w:val="de-DE" w:eastAsia="ja-JP"/>
        </w:rPr>
        <w:t>7</w:t>
      </w:r>
      <w:r w:rsidRPr="00AF27DA">
        <w:rPr>
          <w:rFonts w:eastAsia="MS Mincho" w:cs="Arial"/>
          <w:lang w:val="de-DE" w:eastAsia="ja-JP"/>
        </w:rPr>
        <w:t>% zurückging (</w:t>
      </w:r>
      <w:r w:rsidRPr="004A0CF8">
        <w:rPr>
          <w:rFonts w:eastAsia="MS Mincho" w:cs="Arial"/>
          <w:lang w:val="de-DE" w:eastAsia="ja-JP"/>
        </w:rPr>
        <w:t>8</w:t>
      </w:r>
      <w:r>
        <w:rPr>
          <w:rFonts w:eastAsia="MS Mincho" w:cs="Arial"/>
          <w:lang w:val="de-DE" w:eastAsia="ja-JP"/>
        </w:rPr>
        <w:t xml:space="preserve"> 751 im Jahr;</w:t>
      </w:r>
      <w:r w:rsidRPr="004A0CF8">
        <w:rPr>
          <w:rFonts w:eastAsia="MS Mincho" w:cs="Arial"/>
          <w:lang w:val="de-DE" w:eastAsia="ja-JP"/>
        </w:rPr>
        <w:t xml:space="preserve"> </w:t>
      </w:r>
      <w:r w:rsidRPr="00AF27DA">
        <w:rPr>
          <w:rFonts w:eastAsia="MS Mincho" w:cs="Arial"/>
          <w:lang w:val="de-DE" w:eastAsia="ja-JP"/>
        </w:rPr>
        <w:t>8</w:t>
      </w:r>
      <w:r w:rsidRPr="00AF27DA">
        <w:rPr>
          <w:lang w:val="de-DE"/>
        </w:rPr>
        <w:t> </w:t>
      </w:r>
      <w:r w:rsidRPr="00AF27DA">
        <w:rPr>
          <w:rFonts w:eastAsia="MS Mincho" w:cs="Arial"/>
          <w:lang w:val="de-DE" w:eastAsia="ja-JP"/>
        </w:rPr>
        <w:t xml:space="preserve">813 im Jahr 2011) und die Anzahl der Anträge von Nichtansässigen um </w:t>
      </w:r>
      <w:r>
        <w:rPr>
          <w:rFonts w:eastAsia="MS Mincho" w:cs="Arial"/>
          <w:lang w:val="de-DE" w:eastAsia="ja-JP"/>
        </w:rPr>
        <w:t>4</w:t>
      </w:r>
      <w:r w:rsidRPr="00AF27DA">
        <w:rPr>
          <w:rFonts w:eastAsia="MS Mincho" w:cs="Arial"/>
          <w:lang w:val="de-DE" w:eastAsia="ja-JP"/>
        </w:rPr>
        <w:t>,</w:t>
      </w:r>
      <w:r>
        <w:rPr>
          <w:rFonts w:eastAsia="MS Mincho" w:cs="Arial"/>
          <w:lang w:val="de-DE" w:eastAsia="ja-JP"/>
        </w:rPr>
        <w:t>4</w:t>
      </w:r>
      <w:r w:rsidRPr="00AF27DA">
        <w:rPr>
          <w:rFonts w:eastAsia="MS Mincho" w:cs="Arial"/>
          <w:lang w:val="de-DE" w:eastAsia="ja-JP"/>
        </w:rPr>
        <w:t>% zunahm (</w:t>
      </w:r>
      <w:r w:rsidRPr="004A0CF8">
        <w:rPr>
          <w:rFonts w:eastAsia="MS Mincho" w:cs="Arial"/>
          <w:lang w:val="de-DE" w:eastAsia="ja-JP"/>
        </w:rPr>
        <w:t xml:space="preserve">5116 </w:t>
      </w:r>
      <w:r>
        <w:rPr>
          <w:rFonts w:eastAsia="MS Mincho" w:cs="Arial"/>
          <w:lang w:val="de-DE" w:eastAsia="ja-JP"/>
        </w:rPr>
        <w:t>im Jahr</w:t>
      </w:r>
      <w:r w:rsidRPr="004A0CF8">
        <w:rPr>
          <w:rFonts w:eastAsia="MS Mincho" w:cs="Arial"/>
          <w:lang w:val="de-DE" w:eastAsia="ja-JP"/>
        </w:rPr>
        <w:t xml:space="preserve"> 2012;</w:t>
      </w:r>
      <w:r>
        <w:rPr>
          <w:rFonts w:eastAsia="MS Mincho" w:cs="Arial"/>
          <w:lang w:val="de-DE" w:eastAsia="ja-JP"/>
        </w:rPr>
        <w:t xml:space="preserve"> </w:t>
      </w:r>
      <w:r w:rsidRPr="00AF27DA">
        <w:rPr>
          <w:rFonts w:eastAsia="MS Mincho" w:cs="Arial"/>
          <w:lang w:val="de-DE" w:eastAsia="ja-JP"/>
        </w:rPr>
        <w:t>4</w:t>
      </w:r>
      <w:r w:rsidRPr="00AF27DA">
        <w:rPr>
          <w:lang w:val="de-DE"/>
        </w:rPr>
        <w:t> </w:t>
      </w:r>
      <w:r w:rsidRPr="00AF27DA">
        <w:rPr>
          <w:rFonts w:eastAsia="MS Mincho" w:cs="Arial"/>
          <w:lang w:val="de-DE" w:eastAsia="ja-JP"/>
        </w:rPr>
        <w:t>901 im Jahr 2011).</w:t>
      </w:r>
      <w:r>
        <w:rPr>
          <w:rFonts w:eastAsia="MS Mincho" w:cs="Arial"/>
          <w:lang w:val="de-DE" w:eastAsia="ja-JP"/>
        </w:rPr>
        <w:t xml:space="preserve"> </w:t>
      </w:r>
      <w:r w:rsidRPr="00520465">
        <w:rPr>
          <w:rFonts w:eastAsia="MS Mincho" w:cs="Arial"/>
          <w:lang w:val="de-DE" w:eastAsia="ja-JP"/>
        </w:rPr>
        <w:t xml:space="preserve">Die Anzahl von erteilten Schutztiteln ging von </w:t>
      </w:r>
      <w:r>
        <w:rPr>
          <w:rFonts w:eastAsia="MS Mincho" w:cs="Arial"/>
          <w:lang w:val="de-DE" w:eastAsia="ja-JP"/>
        </w:rPr>
        <w:t>10 065</w:t>
      </w:r>
      <w:r w:rsidRPr="00520465">
        <w:rPr>
          <w:lang w:val="de-DE"/>
        </w:rPr>
        <w:t xml:space="preserve"> im Jahr 201</w:t>
      </w:r>
      <w:r>
        <w:rPr>
          <w:lang w:val="de-DE"/>
        </w:rPr>
        <w:t>1</w:t>
      </w:r>
      <w:r w:rsidRPr="00520465">
        <w:rPr>
          <w:lang w:val="de-DE"/>
        </w:rPr>
        <w:t xml:space="preserve"> auf </w:t>
      </w:r>
      <w:r>
        <w:rPr>
          <w:lang w:val="de-DE"/>
        </w:rPr>
        <w:t>9 822</w:t>
      </w:r>
      <w:r w:rsidRPr="00520465">
        <w:rPr>
          <w:lang w:val="de-DE"/>
        </w:rPr>
        <w:t xml:space="preserve"> im Jahr 201</w:t>
      </w:r>
      <w:r>
        <w:rPr>
          <w:lang w:val="de-DE"/>
        </w:rPr>
        <w:t>2</w:t>
      </w:r>
      <w:r w:rsidRPr="00520465">
        <w:rPr>
          <w:lang w:val="de-DE"/>
        </w:rPr>
        <w:t xml:space="preserve"> zurück (Rückgang von </w:t>
      </w:r>
      <w:r>
        <w:rPr>
          <w:lang w:val="de-DE"/>
        </w:rPr>
        <w:t>2</w:t>
      </w:r>
      <w:r w:rsidRPr="00520465">
        <w:rPr>
          <w:lang w:val="de-DE"/>
        </w:rPr>
        <w:t>,4%)</w:t>
      </w:r>
      <w:r w:rsidRPr="00520465">
        <w:rPr>
          <w:rFonts w:eastAsia="MS Mincho" w:cs="Arial"/>
          <w:lang w:val="de-DE" w:eastAsia="ja-JP"/>
        </w:rPr>
        <w:t>.</w:t>
      </w:r>
    </w:p>
    <w:p w:rsidR="003C7EA5" w:rsidRDefault="003C7EA5" w:rsidP="003C7EA5">
      <w:pPr>
        <w:jc w:val="left"/>
        <w:rPr>
          <w:rFonts w:cs="Arial"/>
          <w:u w:val="single"/>
          <w:lang w:val="de-DE"/>
        </w:rPr>
      </w:pPr>
    </w:p>
    <w:p w:rsidR="003C7EA5" w:rsidRPr="00520465" w:rsidRDefault="003C7EA5" w:rsidP="003C7EA5">
      <w:pPr>
        <w:keepNext/>
        <w:rPr>
          <w:rFonts w:cs="Arial"/>
          <w:u w:val="single"/>
          <w:lang w:val="de-DE"/>
        </w:rPr>
      </w:pPr>
      <w:r w:rsidRPr="00520465">
        <w:rPr>
          <w:rFonts w:cs="Arial"/>
          <w:u w:val="single"/>
          <w:lang w:val="de-DE"/>
        </w:rPr>
        <w:t>Zusammenarbeit bei der Prüfung neuer Pflanzensorten</w:t>
      </w:r>
    </w:p>
    <w:p w:rsidR="003C7EA5" w:rsidRPr="00520465" w:rsidRDefault="003C7EA5" w:rsidP="003C7EA5">
      <w:pPr>
        <w:tabs>
          <w:tab w:val="num" w:pos="1440"/>
        </w:tabs>
        <w:autoSpaceDE w:val="0"/>
        <w:autoSpaceDN w:val="0"/>
        <w:adjustRightInd w:val="0"/>
        <w:rPr>
          <w:rFonts w:cs="Arial"/>
          <w:lang w:val="de-DE"/>
        </w:rPr>
      </w:pPr>
    </w:p>
    <w:p w:rsidR="003C7EA5" w:rsidRPr="00520465" w:rsidRDefault="003C7EA5" w:rsidP="003C7EA5">
      <w:pPr>
        <w:tabs>
          <w:tab w:val="num" w:pos="1440"/>
        </w:tabs>
        <w:autoSpaceDE w:val="0"/>
        <w:autoSpaceDN w:val="0"/>
        <w:adjustRightInd w:val="0"/>
        <w:rPr>
          <w:rFonts w:cs="Arial"/>
          <w:lang w:val="de-DE"/>
        </w:rPr>
      </w:pPr>
      <w:r w:rsidRPr="00520465">
        <w:rPr>
          <w:rFonts w:eastAsia="MS Mincho" w:cs="Arial"/>
          <w:lang w:val="de-DE" w:eastAsia="ja-JP"/>
        </w:rPr>
        <w:t xml:space="preserve">Im </w:t>
      </w:r>
      <w:r w:rsidRPr="00AF27DA">
        <w:rPr>
          <w:rFonts w:eastAsia="MS Mincho" w:cs="Arial"/>
          <w:lang w:val="de-DE" w:eastAsia="ja-JP"/>
        </w:rPr>
        <w:t xml:space="preserve">Jahr 2012 </w:t>
      </w:r>
      <w:r>
        <w:rPr>
          <w:rFonts w:eastAsia="MS Mincho" w:cs="Arial"/>
          <w:lang w:val="de-DE" w:eastAsia="ja-JP"/>
        </w:rPr>
        <w:t xml:space="preserve">bestanden </w:t>
      </w:r>
      <w:r w:rsidRPr="00AF27DA">
        <w:rPr>
          <w:rFonts w:eastAsia="MS Mincho" w:cs="Arial"/>
          <w:lang w:val="de-DE" w:eastAsia="ja-JP"/>
        </w:rPr>
        <w:t>für insgesamt 1</w:t>
      </w:r>
      <w:r w:rsidRPr="00AF27DA">
        <w:rPr>
          <w:lang w:val="de-DE"/>
        </w:rPr>
        <w:t> </w:t>
      </w:r>
      <w:r w:rsidRPr="00AF27DA">
        <w:rPr>
          <w:rFonts w:eastAsia="MS Mincho" w:cs="Arial"/>
          <w:lang w:val="de-DE" w:eastAsia="ja-JP"/>
        </w:rPr>
        <w:t>99</w:t>
      </w:r>
      <w:r>
        <w:rPr>
          <w:rFonts w:eastAsia="MS Mincho" w:cs="Arial"/>
          <w:lang w:val="de-DE" w:eastAsia="ja-JP"/>
        </w:rPr>
        <w:t>7</w:t>
      </w:r>
      <w:r w:rsidRPr="00AF27DA">
        <w:rPr>
          <w:rFonts w:eastAsia="MS Mincho" w:cs="Arial"/>
          <w:lang w:val="de-DE" w:eastAsia="ja-JP"/>
        </w:rPr>
        <w:t xml:space="preserve"> Pflanzengattungen und -arten Abkommen zwischen Verbandsmitgliedern zur Zusammenarbeit bei der Prüfung auf Unterscheidbarkeit, Homogenität und Beständigkeit gegenüber 1</w:t>
      </w:r>
      <w:r w:rsidRPr="00AF27DA">
        <w:rPr>
          <w:lang w:val="de-DE"/>
        </w:rPr>
        <w:t> </w:t>
      </w:r>
      <w:r w:rsidRPr="00AF27DA">
        <w:rPr>
          <w:rFonts w:eastAsia="MS Mincho" w:cs="Arial"/>
          <w:lang w:val="de-DE" w:eastAsia="ja-JP"/>
        </w:rPr>
        <w:t>99</w:t>
      </w:r>
      <w:r>
        <w:rPr>
          <w:rFonts w:eastAsia="MS Mincho" w:cs="Arial"/>
          <w:lang w:val="de-DE" w:eastAsia="ja-JP"/>
        </w:rPr>
        <w:t>1</w:t>
      </w:r>
      <w:r w:rsidRPr="00AF27DA">
        <w:rPr>
          <w:rFonts w:eastAsia="MS Mincho" w:cs="Arial"/>
          <w:lang w:val="de-DE" w:eastAsia="ja-JP"/>
        </w:rPr>
        <w:t xml:space="preserve"> im Jahr 201</w:t>
      </w:r>
      <w:r>
        <w:rPr>
          <w:rFonts w:eastAsia="MS Mincho" w:cs="Arial"/>
          <w:lang w:val="de-DE" w:eastAsia="ja-JP"/>
        </w:rPr>
        <w:t>1</w:t>
      </w:r>
      <w:r w:rsidRPr="00520465">
        <w:rPr>
          <w:rFonts w:eastAsia="MS Mincho" w:cs="Arial"/>
          <w:lang w:val="de-DE" w:eastAsia="ja-JP"/>
        </w:rPr>
        <w:t>.</w:t>
      </w:r>
    </w:p>
    <w:p w:rsidR="003C7EA5" w:rsidRPr="00520465" w:rsidRDefault="003C7EA5" w:rsidP="003C7EA5">
      <w:pPr>
        <w:rPr>
          <w:rFonts w:cs="Arial"/>
          <w:lang w:val="de-DE"/>
        </w:rPr>
      </w:pPr>
    </w:p>
    <w:p w:rsidR="003C7EA5" w:rsidRPr="00520465" w:rsidRDefault="003C7EA5" w:rsidP="003C7EA5">
      <w:pPr>
        <w:keepNext/>
        <w:rPr>
          <w:rFonts w:cs="Arial"/>
          <w:u w:val="single"/>
          <w:lang w:val="de-DE"/>
        </w:rPr>
      </w:pPr>
      <w:r w:rsidRPr="00520465">
        <w:rPr>
          <w:rFonts w:cs="Arial"/>
          <w:u w:val="single"/>
          <w:lang w:val="de-DE"/>
        </w:rPr>
        <w:t>Annahme</w:t>
      </w:r>
      <w:r>
        <w:rPr>
          <w:rFonts w:cs="Arial"/>
          <w:u w:val="single"/>
          <w:lang w:val="de-DE"/>
        </w:rPr>
        <w:t xml:space="preserve"> von</w:t>
      </w:r>
      <w:r w:rsidRPr="00520465">
        <w:rPr>
          <w:rFonts w:cs="Arial"/>
          <w:u w:val="single"/>
          <w:lang w:val="de-DE"/>
        </w:rPr>
        <w:t xml:space="preserve"> </w:t>
      </w:r>
      <w:r>
        <w:rPr>
          <w:rFonts w:cs="Arial"/>
          <w:u w:val="single"/>
          <w:lang w:val="de-DE"/>
        </w:rPr>
        <w:t>D</w:t>
      </w:r>
      <w:r w:rsidRPr="00520465">
        <w:rPr>
          <w:rFonts w:cs="Arial"/>
          <w:u w:val="single"/>
          <w:lang w:val="de-DE"/>
        </w:rPr>
        <w:t>okumenten</w:t>
      </w:r>
    </w:p>
    <w:p w:rsidR="003C7EA5" w:rsidRDefault="003C7EA5" w:rsidP="003C7EA5">
      <w:pPr>
        <w:keepNext/>
        <w:rPr>
          <w:rFonts w:cs="Arial"/>
          <w:lang w:val="de-DE"/>
        </w:rPr>
      </w:pPr>
    </w:p>
    <w:p w:rsidR="003C7EA5" w:rsidRDefault="003C7EA5" w:rsidP="003C7EA5">
      <w:pPr>
        <w:keepNext/>
        <w:rPr>
          <w:lang w:val="de-DE"/>
        </w:rPr>
      </w:pPr>
      <w:r w:rsidRPr="00520465">
        <w:rPr>
          <w:lang w:val="de-DE"/>
        </w:rPr>
        <w:t xml:space="preserve">Der Rat nahm </w:t>
      </w:r>
      <w:r>
        <w:rPr>
          <w:lang w:val="de-DE"/>
        </w:rPr>
        <w:t xml:space="preserve">die folgenden </w:t>
      </w:r>
      <w:r w:rsidRPr="00520465">
        <w:rPr>
          <w:lang w:val="de-DE"/>
        </w:rPr>
        <w:t>Dokumente an</w:t>
      </w:r>
      <w:r>
        <w:rPr>
          <w:lang w:val="de-DE"/>
        </w:rPr>
        <w:t>:</w:t>
      </w:r>
    </w:p>
    <w:p w:rsidR="003C7EA5" w:rsidRDefault="003C7EA5" w:rsidP="003C7EA5">
      <w:pPr>
        <w:keepNext/>
        <w:rPr>
          <w:lang w:val="de-DE"/>
        </w:rPr>
      </w:pPr>
    </w:p>
    <w:p w:rsidR="003C7EA5" w:rsidRPr="00BA0569" w:rsidRDefault="003C7EA5" w:rsidP="003C7EA5">
      <w:pPr>
        <w:pStyle w:val="ListParagraph"/>
        <w:numPr>
          <w:ilvl w:val="0"/>
          <w:numId w:val="4"/>
        </w:numPr>
        <w:rPr>
          <w:lang w:val="de-DE"/>
        </w:rPr>
      </w:pPr>
      <w:r w:rsidRPr="00BA0569">
        <w:rPr>
          <w:lang w:val="de-DE"/>
        </w:rPr>
        <w:t>Anleitung zur Ausarbeitung von Rechtsvorschriften aufgrund der Akte von 1991 des UPOV-Übereinkommens (Überarbeitung)</w:t>
      </w:r>
      <w:r>
        <w:rPr>
          <w:lang w:val="de-DE"/>
        </w:rPr>
        <w:t xml:space="preserve"> (Dokument </w:t>
      </w:r>
      <w:r w:rsidRPr="00BA0569">
        <w:rPr>
          <w:lang w:val="de-DE"/>
        </w:rPr>
        <w:t>UPOV/INF/6/3</w:t>
      </w:r>
      <w:r>
        <w:rPr>
          <w:lang w:val="de-DE"/>
        </w:rPr>
        <w:t>)</w:t>
      </w:r>
    </w:p>
    <w:p w:rsidR="003C7EA5" w:rsidRPr="00BA0569" w:rsidRDefault="003C7EA5" w:rsidP="003C7EA5">
      <w:pPr>
        <w:pStyle w:val="ListParagraph"/>
        <w:numPr>
          <w:ilvl w:val="0"/>
          <w:numId w:val="4"/>
        </w:numPr>
        <w:rPr>
          <w:lang w:val="de-DE"/>
        </w:rPr>
      </w:pPr>
      <w:r w:rsidRPr="00BA0569">
        <w:rPr>
          <w:lang w:val="de-DE"/>
        </w:rPr>
        <w:t>Erläuterungen zur Begriffsbestimmung des Züchters nach der Akte von 1991 des UPOV-Übereinkommens</w:t>
      </w:r>
      <w:r>
        <w:rPr>
          <w:lang w:val="de-DE"/>
        </w:rPr>
        <w:t xml:space="preserve"> (Dokument UPOV/EXN/BRD/1)</w:t>
      </w:r>
    </w:p>
    <w:p w:rsidR="003C7EA5" w:rsidRPr="00BA0569" w:rsidRDefault="003C7EA5" w:rsidP="003C7EA5">
      <w:pPr>
        <w:pStyle w:val="ListParagraph"/>
        <w:numPr>
          <w:ilvl w:val="0"/>
          <w:numId w:val="4"/>
        </w:numPr>
        <w:rPr>
          <w:lang w:val="de-DE"/>
        </w:rPr>
      </w:pPr>
      <w:r w:rsidRPr="00BA0569">
        <w:rPr>
          <w:lang w:val="de-DE"/>
        </w:rPr>
        <w:t>Erläuterungen zu Handlungen in b</w:t>
      </w:r>
      <w:r>
        <w:rPr>
          <w:lang w:val="de-DE"/>
        </w:rPr>
        <w:t>ezug auf Erntegut nach dem UPOV-</w:t>
      </w:r>
      <w:r w:rsidRPr="00BA0569">
        <w:rPr>
          <w:lang w:val="de-DE"/>
        </w:rPr>
        <w:t>Übereinkommen</w:t>
      </w:r>
      <w:r>
        <w:rPr>
          <w:lang w:val="de-DE"/>
        </w:rPr>
        <w:t xml:space="preserve"> (Dokument UPOV/EXN/HRV/1)</w:t>
      </w:r>
    </w:p>
    <w:p w:rsidR="003C7EA5" w:rsidRPr="00BA0569" w:rsidRDefault="003C7EA5" w:rsidP="003C7EA5">
      <w:pPr>
        <w:pStyle w:val="ListParagraph"/>
        <w:numPr>
          <w:ilvl w:val="0"/>
          <w:numId w:val="4"/>
        </w:numPr>
        <w:rPr>
          <w:lang w:val="de-DE"/>
        </w:rPr>
      </w:pPr>
      <w:r w:rsidRPr="00BA0569">
        <w:rPr>
          <w:lang w:val="de-DE"/>
        </w:rPr>
        <w:t>Glossar der in den UPOV-Dokumenten verwendeten Begriffe (Überarbeitung)</w:t>
      </w:r>
      <w:r>
        <w:rPr>
          <w:lang w:val="de-DE"/>
        </w:rPr>
        <w:t xml:space="preserve"> (Dokument </w:t>
      </w:r>
      <w:r w:rsidRPr="00BA0569">
        <w:rPr>
          <w:lang w:val="de-DE"/>
        </w:rPr>
        <w:t>TGP/14/2</w:t>
      </w:r>
      <w:r>
        <w:rPr>
          <w:lang w:val="de-DE"/>
        </w:rPr>
        <w:t>)</w:t>
      </w:r>
    </w:p>
    <w:p w:rsidR="003C7EA5" w:rsidRPr="00BA0569" w:rsidRDefault="003C7EA5" w:rsidP="003C7EA5">
      <w:pPr>
        <w:pStyle w:val="ListParagraph"/>
        <w:numPr>
          <w:ilvl w:val="0"/>
          <w:numId w:val="4"/>
        </w:numPr>
        <w:rPr>
          <w:lang w:val="de-DE"/>
        </w:rPr>
      </w:pPr>
      <w:r w:rsidRPr="00BA0569">
        <w:rPr>
          <w:lang w:val="de-DE"/>
        </w:rPr>
        <w:lastRenderedPageBreak/>
        <w:t>Anleitung zur Verwendung biochemischer und molekularer Marker bei der Prüfung der Unterscheidbarkeit, Homogenität und Beständigkeit (DUS)</w:t>
      </w:r>
      <w:r>
        <w:rPr>
          <w:lang w:val="de-DE"/>
        </w:rPr>
        <w:t xml:space="preserve"> (Dokument </w:t>
      </w:r>
      <w:r w:rsidRPr="00BA0569">
        <w:rPr>
          <w:lang w:val="de-DE"/>
        </w:rPr>
        <w:t>TGP/15/1</w:t>
      </w:r>
      <w:r>
        <w:rPr>
          <w:lang w:val="de-DE"/>
        </w:rPr>
        <w:t>)</w:t>
      </w:r>
    </w:p>
    <w:p w:rsidR="003C7EA5" w:rsidRPr="00BA0569" w:rsidRDefault="003C7EA5" w:rsidP="003C7EA5">
      <w:pPr>
        <w:pStyle w:val="ListParagraph"/>
        <w:numPr>
          <w:ilvl w:val="0"/>
          <w:numId w:val="4"/>
        </w:numPr>
        <w:rPr>
          <w:lang w:val="de-DE"/>
        </w:rPr>
      </w:pPr>
      <w:r w:rsidRPr="00BA0569">
        <w:rPr>
          <w:lang w:val="de-DE"/>
        </w:rPr>
        <w:t>Austauschbare Software (Überarbeitung)</w:t>
      </w:r>
      <w:r>
        <w:rPr>
          <w:lang w:val="de-DE"/>
        </w:rPr>
        <w:t xml:space="preserve"> (Dokument </w:t>
      </w:r>
      <w:r w:rsidRPr="00BA0569">
        <w:rPr>
          <w:lang w:val="de-DE"/>
        </w:rPr>
        <w:t>UPOV/INF/16</w:t>
      </w:r>
      <w:r>
        <w:rPr>
          <w:lang w:val="de-DE"/>
        </w:rPr>
        <w:t>/3)</w:t>
      </w:r>
    </w:p>
    <w:p w:rsidR="003C7EA5" w:rsidRPr="00BA0569" w:rsidRDefault="003C7EA5" w:rsidP="003C7EA5">
      <w:pPr>
        <w:pStyle w:val="ListParagraph"/>
        <w:numPr>
          <w:ilvl w:val="0"/>
          <w:numId w:val="4"/>
        </w:numPr>
        <w:rPr>
          <w:lang w:val="de-DE"/>
        </w:rPr>
      </w:pPr>
      <w:r w:rsidRPr="00BA0569">
        <w:rPr>
          <w:lang w:val="de-DE"/>
        </w:rPr>
        <w:t>Liste der UPOV/INF-EXN-Dokumente und Datum der jüngsten Ausgabe</w:t>
      </w:r>
      <w:r>
        <w:rPr>
          <w:lang w:val="de-DE"/>
        </w:rPr>
        <w:t xml:space="preserve"> (Überarbeitung) (Dokument </w:t>
      </w:r>
      <w:r w:rsidRPr="00BA0569">
        <w:rPr>
          <w:lang w:val="de-DE"/>
        </w:rPr>
        <w:t>UPOV/INF-EXN/5</w:t>
      </w:r>
      <w:r>
        <w:rPr>
          <w:lang w:val="de-DE"/>
        </w:rPr>
        <w:t>)</w:t>
      </w:r>
    </w:p>
    <w:p w:rsidR="003C7EA5" w:rsidRPr="00365190" w:rsidRDefault="003C7EA5" w:rsidP="003C7EA5">
      <w:pPr>
        <w:pStyle w:val="ListParagraph"/>
        <w:numPr>
          <w:ilvl w:val="0"/>
          <w:numId w:val="4"/>
        </w:numPr>
        <w:rPr>
          <w:rFonts w:cs="Arial"/>
          <w:lang w:val="de-DE"/>
        </w:rPr>
      </w:pPr>
      <w:r w:rsidRPr="00BA0569">
        <w:rPr>
          <w:color w:val="000000"/>
          <w:lang w:val="de-DE"/>
        </w:rPr>
        <w:t>Liste der TGP-Dokumente und Datum der jüngsten Ausgabe (Überarbeitung) (</w:t>
      </w:r>
      <w:r>
        <w:rPr>
          <w:lang w:val="de-DE"/>
        </w:rPr>
        <w:t xml:space="preserve">Dokument </w:t>
      </w:r>
      <w:r w:rsidRPr="00BA0569">
        <w:rPr>
          <w:color w:val="000000"/>
          <w:lang w:val="de-DE"/>
        </w:rPr>
        <w:t>TGP/0/6)</w:t>
      </w:r>
    </w:p>
    <w:p w:rsidR="003C7EA5" w:rsidRPr="00BA0569" w:rsidRDefault="003C7EA5" w:rsidP="003C7EA5">
      <w:pPr>
        <w:pStyle w:val="ListParagraph"/>
        <w:ind w:left="927"/>
        <w:rPr>
          <w:rFonts w:cs="Arial"/>
          <w:lang w:val="de-DE"/>
        </w:rPr>
      </w:pPr>
    </w:p>
    <w:p w:rsidR="003C7EA5" w:rsidRPr="001D0341" w:rsidRDefault="003C7EA5" w:rsidP="003C7EA5">
      <w:pPr>
        <w:rPr>
          <w:rFonts w:cs="Arial"/>
          <w:lang w:val="de-DE"/>
        </w:rPr>
      </w:pPr>
      <w:r>
        <w:rPr>
          <w:rFonts w:cs="Arial"/>
          <w:lang w:val="de-DE"/>
        </w:rPr>
        <w:t xml:space="preserve">Alle angenommenen Dokumente werden in die UPOV-Sammlung aufgenommen </w:t>
      </w:r>
      <w:r w:rsidRPr="001D0341">
        <w:rPr>
          <w:rFonts w:cs="Arial"/>
          <w:lang w:val="de-DE"/>
        </w:rPr>
        <w:t>(</w:t>
      </w:r>
      <w:r>
        <w:rPr>
          <w:rFonts w:cs="Arial"/>
          <w:lang w:val="de-DE"/>
        </w:rPr>
        <w:t>vergleiche</w:t>
      </w:r>
      <w:r w:rsidRPr="001D0341">
        <w:rPr>
          <w:rFonts w:cs="Arial"/>
          <w:lang w:val="de-DE"/>
        </w:rPr>
        <w:t xml:space="preserve"> http://www.upov.int/upov_collection/en/)</w:t>
      </w:r>
    </w:p>
    <w:p w:rsidR="003C7EA5" w:rsidRDefault="003C7EA5" w:rsidP="003C7EA5">
      <w:pPr>
        <w:rPr>
          <w:rFonts w:cs="Arial"/>
          <w:lang w:val="de-DE"/>
        </w:rPr>
      </w:pPr>
    </w:p>
    <w:p w:rsidR="003C7EA5" w:rsidRPr="00365190" w:rsidRDefault="003C7EA5" w:rsidP="003C7EA5">
      <w:pPr>
        <w:rPr>
          <w:rFonts w:cs="Arial"/>
          <w:u w:val="single"/>
          <w:lang w:val="de-DE"/>
        </w:rPr>
      </w:pPr>
      <w:r w:rsidRPr="00365190">
        <w:rPr>
          <w:rFonts w:cs="Arial"/>
          <w:u w:val="single"/>
          <w:lang w:val="de-DE"/>
        </w:rPr>
        <w:t>Seminar über im Wesentlichen abgeleitete Sorten</w:t>
      </w:r>
    </w:p>
    <w:p w:rsidR="003C7EA5" w:rsidRPr="00520465" w:rsidRDefault="003C7EA5" w:rsidP="003C7EA5">
      <w:pPr>
        <w:rPr>
          <w:rFonts w:cs="Arial"/>
          <w:lang w:val="de-DE"/>
        </w:rPr>
      </w:pPr>
    </w:p>
    <w:p w:rsidR="003C7EA5" w:rsidRPr="001D0341" w:rsidRDefault="00F95ADA" w:rsidP="003C7EA5">
      <w:pPr>
        <w:rPr>
          <w:rFonts w:cs="Arial"/>
          <w:u w:val="single"/>
          <w:lang w:val="de-DE"/>
        </w:rPr>
      </w:pPr>
      <w:r>
        <w:rPr>
          <w:rFonts w:cs="Arial"/>
          <w:noProof/>
          <w:u w:val="single"/>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0</wp:posOffset>
                </wp:positionV>
                <wp:extent cx="6073140" cy="3180715"/>
                <wp:effectExtent l="8255" t="8890" r="5080" b="10795"/>
                <wp:wrapNone/>
                <wp:docPr id="10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3180715"/>
                        </a:xfrm>
                        <a:prstGeom prst="rect">
                          <a:avLst/>
                        </a:prstGeom>
                        <a:solidFill>
                          <a:srgbClr val="FFFFFF"/>
                        </a:solidFill>
                        <a:ln w="9525">
                          <a:solidFill>
                            <a:srgbClr val="000000"/>
                          </a:solidFill>
                          <a:miter lim="800000"/>
                          <a:headEnd/>
                          <a:tailEnd/>
                        </a:ln>
                      </wps:spPr>
                      <wps:txbx>
                        <w:txbxContent>
                          <w:p w:rsidR="00467D56" w:rsidRPr="001D0341" w:rsidRDefault="00467D56" w:rsidP="003C7EA5">
                            <w:pPr>
                              <w:pStyle w:val="Sessiontc"/>
                              <w:rPr>
                                <w:sz w:val="20"/>
                                <w:lang w:val="de-DE"/>
                              </w:rPr>
                            </w:pPr>
                            <w:r w:rsidRPr="001D0341">
                              <w:rPr>
                                <w:rFonts w:cs="Arial"/>
                                <w:sz w:val="20"/>
                                <w:lang w:val="de-DE"/>
                              </w:rPr>
                              <w:t>SEMINAR ÜBER</w:t>
                            </w:r>
                            <w:r w:rsidRPr="001D0341">
                              <w:rPr>
                                <w:rFonts w:cs="Arial"/>
                                <w:sz w:val="20"/>
                                <w:lang w:val="de-DE"/>
                              </w:rPr>
                              <w:br/>
                              <w:t>Im WEsentlichen abgeleitete S</w:t>
                            </w:r>
                            <w:r>
                              <w:rPr>
                                <w:rFonts w:cs="Arial"/>
                                <w:sz w:val="20"/>
                                <w:lang w:val="de-DE"/>
                              </w:rPr>
                              <w:t>orten</w:t>
                            </w:r>
                          </w:p>
                          <w:p w:rsidR="00467D56" w:rsidRPr="001D0341" w:rsidRDefault="00467D56" w:rsidP="003C7EA5">
                            <w:pPr>
                              <w:pStyle w:val="Sessiontcplacedate"/>
                              <w:rPr>
                                <w:sz w:val="20"/>
                                <w:lang w:val="de-DE"/>
                              </w:rPr>
                            </w:pPr>
                            <w:r w:rsidRPr="001D0341">
                              <w:rPr>
                                <w:sz w:val="20"/>
                                <w:lang w:val="de-DE"/>
                              </w:rPr>
                              <w:t>Genf, 22. Oktober 2013</w:t>
                            </w:r>
                          </w:p>
                          <w:p w:rsidR="00467D56" w:rsidRPr="001D0341" w:rsidRDefault="00467D56" w:rsidP="003C7EA5">
                            <w:pPr>
                              <w:rPr>
                                <w:b/>
                                <w:snapToGrid w:val="0"/>
                                <w:lang w:val="de-DE"/>
                              </w:rPr>
                            </w:pPr>
                          </w:p>
                          <w:p w:rsidR="00467D56" w:rsidRPr="001D0341" w:rsidRDefault="00467D56" w:rsidP="003C7EA5">
                            <w:pPr>
                              <w:autoSpaceDE w:val="0"/>
                              <w:autoSpaceDN w:val="0"/>
                              <w:adjustRightInd w:val="0"/>
                              <w:rPr>
                                <w:rFonts w:cs="Arial"/>
                                <w:lang w:val="de-DE"/>
                              </w:rPr>
                            </w:pPr>
                            <w:r w:rsidRPr="001D0341">
                              <w:rPr>
                                <w:rFonts w:cs="Arial"/>
                                <w:lang w:val="de-DE"/>
                              </w:rPr>
                              <w:t>Das Seminar prüfte die folgenden Punkte:</w:t>
                            </w:r>
                          </w:p>
                          <w:p w:rsidR="00467D56" w:rsidRPr="001D0341" w:rsidRDefault="00467D56" w:rsidP="003C7EA5">
                            <w:pPr>
                              <w:autoSpaceDE w:val="0"/>
                              <w:autoSpaceDN w:val="0"/>
                              <w:adjustRightInd w:val="0"/>
                              <w:rPr>
                                <w:rFonts w:cs="Arial"/>
                                <w:lang w:val="de-DE"/>
                              </w:rPr>
                            </w:pPr>
                          </w:p>
                          <w:p w:rsidR="00467D56" w:rsidRPr="001D0341" w:rsidRDefault="00467D56" w:rsidP="003C7EA5">
                            <w:pPr>
                              <w:autoSpaceDE w:val="0"/>
                              <w:autoSpaceDN w:val="0"/>
                              <w:adjustRightInd w:val="0"/>
                              <w:ind w:firstLine="567"/>
                              <w:rPr>
                                <w:rFonts w:cs="Arial"/>
                                <w:lang w:val="de-DE"/>
                              </w:rPr>
                            </w:pPr>
                            <w:r>
                              <w:rPr>
                                <w:rFonts w:cs="Arial"/>
                                <w:lang w:val="de-DE"/>
                              </w:rPr>
                              <w:t>a)</w:t>
                            </w:r>
                            <w:r>
                              <w:rPr>
                                <w:rFonts w:cs="Arial"/>
                                <w:lang w:val="de-DE"/>
                              </w:rPr>
                              <w:tab/>
                            </w:r>
                            <w:r w:rsidRPr="001D0341">
                              <w:rPr>
                                <w:rFonts w:cs="Arial"/>
                                <w:lang w:val="de-DE"/>
                              </w:rPr>
                              <w:t xml:space="preserve">technische und juristische Gesichtspunkte zu „vorwiegend abgeleitet”, „wesentliche Merkmale“ und „sich aus der Ableitung ergebende Unterschiede“, die Beziehung zwischen den </w:t>
                            </w:r>
                            <w:r>
                              <w:rPr>
                                <w:rFonts w:cs="Arial"/>
                                <w:lang w:val="de-DE"/>
                              </w:rPr>
                              <w:t>Buchstaben</w:t>
                            </w:r>
                            <w:r w:rsidRPr="001D0341">
                              <w:rPr>
                                <w:rFonts w:cs="Arial"/>
                                <w:lang w:val="de-DE"/>
                              </w:rPr>
                              <w:t xml:space="preserve"> i und iii des Artikels 14 Absatz 5 Buchstabe b der Akte von 1991 des UPOV-Übereinkommens und die möglichen Auswirkungen auf die Züchtung und die Landwirtschaft</w:t>
                            </w:r>
                            <w:r>
                              <w:rPr>
                                <w:rFonts w:cs="Arial"/>
                                <w:lang w:val="de-DE"/>
                              </w:rPr>
                              <w:t>;</w:t>
                            </w:r>
                          </w:p>
                          <w:p w:rsidR="00467D56" w:rsidRPr="001D0341" w:rsidRDefault="00467D56" w:rsidP="003C7EA5">
                            <w:pPr>
                              <w:autoSpaceDE w:val="0"/>
                              <w:autoSpaceDN w:val="0"/>
                              <w:adjustRightInd w:val="0"/>
                              <w:ind w:left="567"/>
                              <w:rPr>
                                <w:rFonts w:cs="Arial"/>
                                <w:lang w:val="de-DE"/>
                              </w:rPr>
                            </w:pPr>
                            <w:r w:rsidRPr="001D0341">
                              <w:rPr>
                                <w:rFonts w:cs="Arial"/>
                                <w:lang w:val="de-DE"/>
                              </w:rPr>
                              <w:t>b)</w:t>
                            </w:r>
                            <w:r>
                              <w:rPr>
                                <w:rFonts w:cs="Arial"/>
                                <w:lang w:val="de-DE"/>
                              </w:rPr>
                              <w:tab/>
                            </w:r>
                            <w:r w:rsidRPr="001D0341">
                              <w:rPr>
                                <w:rFonts w:cs="Arial"/>
                                <w:lang w:val="de-DE"/>
                              </w:rPr>
                              <w:t>bestehende Erfahrung in bezug auf im wesentlichen abgeleitete Sor</w:t>
                            </w:r>
                            <w:r>
                              <w:rPr>
                                <w:rFonts w:cs="Arial"/>
                                <w:lang w:val="de-DE"/>
                              </w:rPr>
                              <w:t>t</w:t>
                            </w:r>
                            <w:r w:rsidRPr="001D0341">
                              <w:rPr>
                                <w:rFonts w:cs="Arial"/>
                                <w:lang w:val="de-DE"/>
                              </w:rPr>
                              <w:t>en</w:t>
                            </w:r>
                            <w:r>
                              <w:rPr>
                                <w:rFonts w:cs="Arial"/>
                                <w:lang w:val="de-DE"/>
                              </w:rPr>
                              <w:t>;</w:t>
                            </w:r>
                            <w:r w:rsidRPr="001D0341">
                              <w:rPr>
                                <w:rFonts w:cs="Arial"/>
                                <w:lang w:val="de-DE"/>
                              </w:rPr>
                              <w:t xml:space="preserve"> und</w:t>
                            </w:r>
                          </w:p>
                          <w:p w:rsidR="00467D56" w:rsidRDefault="00467D56" w:rsidP="003C7EA5">
                            <w:pPr>
                              <w:autoSpaceDE w:val="0"/>
                              <w:autoSpaceDN w:val="0"/>
                              <w:adjustRightInd w:val="0"/>
                              <w:ind w:firstLine="567"/>
                              <w:rPr>
                                <w:rFonts w:cs="Arial"/>
                                <w:lang w:val="de-DE"/>
                              </w:rPr>
                            </w:pPr>
                            <w:r w:rsidRPr="001D0341">
                              <w:rPr>
                                <w:rFonts w:cs="Arial"/>
                                <w:lang w:val="de-DE"/>
                              </w:rPr>
                              <w:t>c)</w:t>
                            </w:r>
                            <w:r>
                              <w:rPr>
                                <w:rFonts w:cs="Arial"/>
                                <w:lang w:val="de-DE"/>
                              </w:rPr>
                              <w:tab/>
                            </w:r>
                            <w:r w:rsidRPr="001D0341">
                              <w:rPr>
                                <w:rFonts w:cs="Arial"/>
                                <w:lang w:val="de-DE"/>
                              </w:rPr>
                              <w:t>die mögliche Rolle künftiger UPOV-Anleitung zu im wesentlichen abgeleiteten Sorten in Fällen, die vor Gericht verhandelt werden.</w:t>
                            </w:r>
                          </w:p>
                          <w:p w:rsidR="00467D56" w:rsidRPr="001D0341" w:rsidRDefault="00467D56" w:rsidP="003C7EA5">
                            <w:pPr>
                              <w:autoSpaceDE w:val="0"/>
                              <w:autoSpaceDN w:val="0"/>
                              <w:adjustRightInd w:val="0"/>
                              <w:ind w:left="567"/>
                              <w:rPr>
                                <w:rFonts w:cs="Arial"/>
                                <w:lang w:val="de-DE"/>
                              </w:rPr>
                            </w:pPr>
                          </w:p>
                          <w:p w:rsidR="00467D56" w:rsidRPr="001D0341" w:rsidRDefault="00467D56" w:rsidP="003C7EA5">
                            <w:pPr>
                              <w:autoSpaceDE w:val="0"/>
                              <w:autoSpaceDN w:val="0"/>
                              <w:adjustRightInd w:val="0"/>
                              <w:rPr>
                                <w:rFonts w:cs="Arial"/>
                                <w:snapToGrid w:val="0"/>
                                <w:lang w:val="de-DE"/>
                              </w:rPr>
                            </w:pPr>
                            <w:r w:rsidRPr="001D0341">
                              <w:rPr>
                                <w:rFonts w:cs="Arial"/>
                                <w:lang w:val="de-DE"/>
                              </w:rPr>
                              <w:t>Das Seminar war einem breiten Publikum zugänglich u</w:t>
                            </w:r>
                            <w:r>
                              <w:rPr>
                                <w:rFonts w:cs="Arial"/>
                                <w:lang w:val="de-DE"/>
                              </w:rPr>
                              <w:t xml:space="preserve">nd wurde von </w:t>
                            </w:r>
                            <w:r w:rsidRPr="001D0341">
                              <w:rPr>
                                <w:rFonts w:cs="Arial"/>
                                <w:lang w:val="de-DE"/>
                              </w:rPr>
                              <w:t xml:space="preserve">177 </w:t>
                            </w:r>
                            <w:r>
                              <w:rPr>
                                <w:rFonts w:cs="Arial"/>
                                <w:lang w:val="de-DE"/>
                              </w:rPr>
                              <w:t>Teilnehmern besucht</w:t>
                            </w:r>
                            <w:r w:rsidRPr="001D0341">
                              <w:rPr>
                                <w:rFonts w:cs="Arial"/>
                                <w:lang w:val="de-DE"/>
                              </w:rPr>
                              <w:t>. Kopien der Referate und ein V</w:t>
                            </w:r>
                            <w:r w:rsidRPr="001D0341">
                              <w:rPr>
                                <w:rFonts w:cs="Arial"/>
                                <w:snapToGrid w:val="0"/>
                                <w:lang w:val="de-DE"/>
                              </w:rPr>
                              <w:t>ideo des Seminars s</w:t>
                            </w:r>
                            <w:r>
                              <w:rPr>
                                <w:rFonts w:cs="Arial"/>
                                <w:snapToGrid w:val="0"/>
                                <w:lang w:val="de-DE"/>
                              </w:rPr>
                              <w:t>tehen auf der</w:t>
                            </w:r>
                            <w:r w:rsidRPr="001D0341">
                              <w:rPr>
                                <w:rFonts w:cs="Arial"/>
                                <w:snapToGrid w:val="0"/>
                                <w:lang w:val="de-DE"/>
                              </w:rPr>
                              <w:t xml:space="preserve"> UPOV</w:t>
                            </w:r>
                            <w:r>
                              <w:rPr>
                                <w:rFonts w:cs="Arial"/>
                                <w:snapToGrid w:val="0"/>
                                <w:lang w:val="de-DE"/>
                              </w:rPr>
                              <w:t>-W</w:t>
                            </w:r>
                            <w:r w:rsidRPr="001D0341">
                              <w:rPr>
                                <w:rFonts w:cs="Arial"/>
                                <w:snapToGrid w:val="0"/>
                                <w:lang w:val="de-DE"/>
                              </w:rPr>
                              <w:t xml:space="preserve">ebsite </w:t>
                            </w:r>
                            <w:r>
                              <w:rPr>
                                <w:rFonts w:cs="Arial"/>
                                <w:snapToGrid w:val="0"/>
                                <w:lang w:val="de-DE"/>
                              </w:rPr>
                              <w:t>zur Verfügung</w:t>
                            </w:r>
                            <w:r w:rsidRPr="001D0341">
                              <w:rPr>
                                <w:rFonts w:cs="Arial"/>
                                <w:snapToGrid w:val="0"/>
                                <w:lang w:val="de-DE"/>
                              </w:rPr>
                              <w:t xml:space="preserve">: </w:t>
                            </w:r>
                          </w:p>
                          <w:p w:rsidR="00467D56" w:rsidRPr="001D0341" w:rsidRDefault="00467D56" w:rsidP="003C7EA5">
                            <w:pPr>
                              <w:autoSpaceDE w:val="0"/>
                              <w:autoSpaceDN w:val="0"/>
                              <w:adjustRightInd w:val="0"/>
                              <w:rPr>
                                <w:rFonts w:cs="Arial"/>
                                <w:snapToGrid w:val="0"/>
                                <w:lang w:val="de-DE"/>
                              </w:rPr>
                            </w:pPr>
                          </w:p>
                          <w:p w:rsidR="00467D56" w:rsidRPr="00446409" w:rsidRDefault="004478B4" w:rsidP="003C7EA5">
                            <w:pPr>
                              <w:autoSpaceDE w:val="0"/>
                              <w:autoSpaceDN w:val="0"/>
                              <w:adjustRightInd w:val="0"/>
                              <w:jc w:val="center"/>
                              <w:rPr>
                                <w:rFonts w:cs="Arial"/>
                                <w:u w:val="single"/>
                                <w:lang w:val="de-DE"/>
                              </w:rPr>
                            </w:pPr>
                            <w:hyperlink r:id="rId114" w:history="1">
                              <w:r w:rsidR="00467D56" w:rsidRPr="00F17C1D">
                                <w:rPr>
                                  <w:rStyle w:val="Hyperlink"/>
                                  <w:rFonts w:cs="Arial"/>
                                  <w:snapToGrid w:val="0"/>
                                  <w:lang w:val="de-DE"/>
                                </w:rPr>
                                <w:t>http://www.upov.int/meetings/de/details.jsp?meeting_id=29782</w:t>
                              </w:r>
                            </w:hyperlink>
                          </w:p>
                          <w:p w:rsidR="00467D56" w:rsidRPr="00446409" w:rsidRDefault="00467D56" w:rsidP="003C7EA5">
                            <w:pPr>
                              <w:rPr>
                                <w:lang w:val="de-DE"/>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3" o:spid="_x0000_s1026" type="#_x0000_t202" style="position:absolute;left:0;text-align:left;margin-left:0;margin-top:0;width:478.2pt;height:250.45pt;z-index:25166028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">
                <v:textbox style="mso-fit-shape-to-text:t">
                  <w:txbxContent>
                    <w:p w:rsidR="00467D56" w:rsidRPr="001D0341" w:rsidRDefault="00467D56" w:rsidP="003C7EA5">
                      <w:pPr>
                        <w:pStyle w:val="Sessiontc"/>
                        <w:rPr>
                          <w:sz w:val="20"/>
                          <w:lang w:val="de-DE"/>
                        </w:rPr>
                      </w:pPr>
                      <w:r w:rsidRPr="001D0341">
                        <w:rPr>
                          <w:rFonts w:cs="Arial"/>
                          <w:sz w:val="20"/>
                          <w:lang w:val="de-DE"/>
                        </w:rPr>
                        <w:t>SEMINAR ÜBER</w:t>
                      </w:r>
                      <w:r w:rsidRPr="001D0341">
                        <w:rPr>
                          <w:rFonts w:cs="Arial"/>
                          <w:sz w:val="20"/>
                          <w:lang w:val="de-DE"/>
                        </w:rPr>
                        <w:br/>
                        <w:t>Im WEsentlichen abgeleitete S</w:t>
                      </w:r>
                      <w:r>
                        <w:rPr>
                          <w:rFonts w:cs="Arial"/>
                          <w:sz w:val="20"/>
                          <w:lang w:val="de-DE"/>
                        </w:rPr>
                        <w:t>orten</w:t>
                      </w:r>
                    </w:p>
                    <w:p w:rsidR="00467D56" w:rsidRPr="001D0341" w:rsidRDefault="00467D56" w:rsidP="003C7EA5">
                      <w:pPr>
                        <w:pStyle w:val="Sessiontcplacedate"/>
                        <w:rPr>
                          <w:sz w:val="20"/>
                          <w:lang w:val="de-DE"/>
                        </w:rPr>
                      </w:pPr>
                      <w:r w:rsidRPr="001D0341">
                        <w:rPr>
                          <w:sz w:val="20"/>
                          <w:lang w:val="de-DE"/>
                        </w:rPr>
                        <w:t>Genf, 22. Oktober 2013</w:t>
                      </w:r>
                    </w:p>
                    <w:p w:rsidR="00467D56" w:rsidRPr="001D0341" w:rsidRDefault="00467D56" w:rsidP="003C7EA5">
                      <w:pPr>
                        <w:rPr>
                          <w:b/>
                          <w:snapToGrid w:val="0"/>
                          <w:lang w:val="de-DE"/>
                        </w:rPr>
                      </w:pPr>
                    </w:p>
                    <w:p w:rsidR="00467D56" w:rsidRPr="001D0341" w:rsidRDefault="00467D56" w:rsidP="003C7EA5">
                      <w:pPr>
                        <w:autoSpaceDE w:val="0"/>
                        <w:autoSpaceDN w:val="0"/>
                        <w:adjustRightInd w:val="0"/>
                        <w:rPr>
                          <w:rFonts w:cs="Arial"/>
                          <w:lang w:val="de-DE"/>
                        </w:rPr>
                      </w:pPr>
                      <w:r w:rsidRPr="001D0341">
                        <w:rPr>
                          <w:rFonts w:cs="Arial"/>
                          <w:lang w:val="de-DE"/>
                        </w:rPr>
                        <w:t>Das Seminar prüfte die folgenden Punkte:</w:t>
                      </w:r>
                    </w:p>
                    <w:p w:rsidR="00467D56" w:rsidRPr="001D0341" w:rsidRDefault="00467D56" w:rsidP="003C7EA5">
                      <w:pPr>
                        <w:autoSpaceDE w:val="0"/>
                        <w:autoSpaceDN w:val="0"/>
                        <w:adjustRightInd w:val="0"/>
                        <w:rPr>
                          <w:rFonts w:cs="Arial"/>
                          <w:lang w:val="de-DE"/>
                        </w:rPr>
                      </w:pPr>
                    </w:p>
                    <w:p w:rsidR="00467D56" w:rsidRPr="001D0341" w:rsidRDefault="00467D56" w:rsidP="003C7EA5">
                      <w:pPr>
                        <w:autoSpaceDE w:val="0"/>
                        <w:autoSpaceDN w:val="0"/>
                        <w:adjustRightInd w:val="0"/>
                        <w:ind w:firstLine="567"/>
                        <w:rPr>
                          <w:rFonts w:cs="Arial"/>
                          <w:lang w:val="de-DE"/>
                        </w:rPr>
                      </w:pPr>
                      <w:r>
                        <w:rPr>
                          <w:rFonts w:cs="Arial"/>
                          <w:lang w:val="de-DE"/>
                        </w:rPr>
                        <w:t>a)</w:t>
                      </w:r>
                      <w:r>
                        <w:rPr>
                          <w:rFonts w:cs="Arial"/>
                          <w:lang w:val="de-DE"/>
                        </w:rPr>
                        <w:tab/>
                      </w:r>
                      <w:r w:rsidRPr="001D0341">
                        <w:rPr>
                          <w:rFonts w:cs="Arial"/>
                          <w:lang w:val="de-DE"/>
                        </w:rPr>
                        <w:t xml:space="preserve">technische und juristische Gesichtspunkte zu „vorwiegend abgeleitet”, „wesentliche Merkmale“ und „sich aus der Ableitung ergebende Unterschiede“, die Beziehung zwischen den </w:t>
                      </w:r>
                      <w:r>
                        <w:rPr>
                          <w:rFonts w:cs="Arial"/>
                          <w:lang w:val="de-DE"/>
                        </w:rPr>
                        <w:t>Buchstaben</w:t>
                      </w:r>
                      <w:r w:rsidRPr="001D0341">
                        <w:rPr>
                          <w:rFonts w:cs="Arial"/>
                          <w:lang w:val="de-DE"/>
                        </w:rPr>
                        <w:t xml:space="preserve"> i und iii des Artikels 14 Absatz 5 Buchstabe b der Akte von 1991 des UPOV-Übereinkommens und die möglichen Auswirkungen auf die Züchtung und die Landwirtschaft</w:t>
                      </w:r>
                      <w:r>
                        <w:rPr>
                          <w:rFonts w:cs="Arial"/>
                          <w:lang w:val="de-DE"/>
                        </w:rPr>
                        <w:t>;</w:t>
                      </w:r>
                    </w:p>
                    <w:p w:rsidR="00467D56" w:rsidRPr="001D0341" w:rsidRDefault="00467D56" w:rsidP="003C7EA5">
                      <w:pPr>
                        <w:autoSpaceDE w:val="0"/>
                        <w:autoSpaceDN w:val="0"/>
                        <w:adjustRightInd w:val="0"/>
                        <w:ind w:left="567"/>
                        <w:rPr>
                          <w:rFonts w:cs="Arial"/>
                          <w:lang w:val="de-DE"/>
                        </w:rPr>
                      </w:pPr>
                      <w:r w:rsidRPr="001D0341">
                        <w:rPr>
                          <w:rFonts w:cs="Arial"/>
                          <w:lang w:val="de-DE"/>
                        </w:rPr>
                        <w:t>b)</w:t>
                      </w:r>
                      <w:r>
                        <w:rPr>
                          <w:rFonts w:cs="Arial"/>
                          <w:lang w:val="de-DE"/>
                        </w:rPr>
                        <w:tab/>
                      </w:r>
                      <w:r w:rsidRPr="001D0341">
                        <w:rPr>
                          <w:rFonts w:cs="Arial"/>
                          <w:lang w:val="de-DE"/>
                        </w:rPr>
                        <w:t>bestehende Erfahrung in bezug auf im wesentlichen abgeleitete Sor</w:t>
                      </w:r>
                      <w:r>
                        <w:rPr>
                          <w:rFonts w:cs="Arial"/>
                          <w:lang w:val="de-DE"/>
                        </w:rPr>
                        <w:t>t</w:t>
                      </w:r>
                      <w:r w:rsidRPr="001D0341">
                        <w:rPr>
                          <w:rFonts w:cs="Arial"/>
                          <w:lang w:val="de-DE"/>
                        </w:rPr>
                        <w:t>en</w:t>
                      </w:r>
                      <w:r>
                        <w:rPr>
                          <w:rFonts w:cs="Arial"/>
                          <w:lang w:val="de-DE"/>
                        </w:rPr>
                        <w:t>;</w:t>
                      </w:r>
                      <w:r w:rsidRPr="001D0341">
                        <w:rPr>
                          <w:rFonts w:cs="Arial"/>
                          <w:lang w:val="de-DE"/>
                        </w:rPr>
                        <w:t xml:space="preserve"> und</w:t>
                      </w:r>
                    </w:p>
                    <w:p w:rsidR="00467D56" w:rsidRDefault="00467D56" w:rsidP="003C7EA5">
                      <w:pPr>
                        <w:autoSpaceDE w:val="0"/>
                        <w:autoSpaceDN w:val="0"/>
                        <w:adjustRightInd w:val="0"/>
                        <w:ind w:firstLine="567"/>
                        <w:rPr>
                          <w:rFonts w:cs="Arial"/>
                          <w:lang w:val="de-DE"/>
                        </w:rPr>
                      </w:pPr>
                      <w:r w:rsidRPr="001D0341">
                        <w:rPr>
                          <w:rFonts w:cs="Arial"/>
                          <w:lang w:val="de-DE"/>
                        </w:rPr>
                        <w:t>c)</w:t>
                      </w:r>
                      <w:r>
                        <w:rPr>
                          <w:rFonts w:cs="Arial"/>
                          <w:lang w:val="de-DE"/>
                        </w:rPr>
                        <w:tab/>
                      </w:r>
                      <w:r w:rsidRPr="001D0341">
                        <w:rPr>
                          <w:rFonts w:cs="Arial"/>
                          <w:lang w:val="de-DE"/>
                        </w:rPr>
                        <w:t>die mögliche Rolle künftiger UPOV-Anleitung zu im wesentlichen abgeleiteten Sorten in Fällen, die vor Gericht verhandelt werden.</w:t>
                      </w:r>
                    </w:p>
                    <w:p w:rsidR="00467D56" w:rsidRPr="001D0341" w:rsidRDefault="00467D56" w:rsidP="003C7EA5">
                      <w:pPr>
                        <w:autoSpaceDE w:val="0"/>
                        <w:autoSpaceDN w:val="0"/>
                        <w:adjustRightInd w:val="0"/>
                        <w:ind w:left="567"/>
                        <w:rPr>
                          <w:rFonts w:cs="Arial"/>
                          <w:lang w:val="de-DE"/>
                        </w:rPr>
                      </w:pPr>
                    </w:p>
                    <w:p w:rsidR="00467D56" w:rsidRPr="001D0341" w:rsidRDefault="00467D56" w:rsidP="003C7EA5">
                      <w:pPr>
                        <w:autoSpaceDE w:val="0"/>
                        <w:autoSpaceDN w:val="0"/>
                        <w:adjustRightInd w:val="0"/>
                        <w:rPr>
                          <w:rFonts w:cs="Arial"/>
                          <w:snapToGrid w:val="0"/>
                          <w:lang w:val="de-DE"/>
                        </w:rPr>
                      </w:pPr>
                      <w:r w:rsidRPr="001D0341">
                        <w:rPr>
                          <w:rFonts w:cs="Arial"/>
                          <w:lang w:val="de-DE"/>
                        </w:rPr>
                        <w:t>Das Seminar war einem breiten Publikum zugänglich u</w:t>
                      </w:r>
                      <w:r>
                        <w:rPr>
                          <w:rFonts w:cs="Arial"/>
                          <w:lang w:val="de-DE"/>
                        </w:rPr>
                        <w:t xml:space="preserve">nd wurde von </w:t>
                      </w:r>
                      <w:r w:rsidRPr="001D0341">
                        <w:rPr>
                          <w:rFonts w:cs="Arial"/>
                          <w:lang w:val="de-DE"/>
                        </w:rPr>
                        <w:t xml:space="preserve">177 </w:t>
                      </w:r>
                      <w:r>
                        <w:rPr>
                          <w:rFonts w:cs="Arial"/>
                          <w:lang w:val="de-DE"/>
                        </w:rPr>
                        <w:t>Teilnehmern besucht</w:t>
                      </w:r>
                      <w:r w:rsidRPr="001D0341">
                        <w:rPr>
                          <w:rFonts w:cs="Arial"/>
                          <w:lang w:val="de-DE"/>
                        </w:rPr>
                        <w:t>. Kopien der Referate und ein V</w:t>
                      </w:r>
                      <w:r w:rsidRPr="001D0341">
                        <w:rPr>
                          <w:rFonts w:cs="Arial"/>
                          <w:snapToGrid w:val="0"/>
                          <w:lang w:val="de-DE"/>
                        </w:rPr>
                        <w:t>ideo des Seminars s</w:t>
                      </w:r>
                      <w:r>
                        <w:rPr>
                          <w:rFonts w:cs="Arial"/>
                          <w:snapToGrid w:val="0"/>
                          <w:lang w:val="de-DE"/>
                        </w:rPr>
                        <w:t>tehen auf der</w:t>
                      </w:r>
                      <w:r w:rsidRPr="001D0341">
                        <w:rPr>
                          <w:rFonts w:cs="Arial"/>
                          <w:snapToGrid w:val="0"/>
                          <w:lang w:val="de-DE"/>
                        </w:rPr>
                        <w:t xml:space="preserve"> UPOV</w:t>
                      </w:r>
                      <w:r>
                        <w:rPr>
                          <w:rFonts w:cs="Arial"/>
                          <w:snapToGrid w:val="0"/>
                          <w:lang w:val="de-DE"/>
                        </w:rPr>
                        <w:t>-W</w:t>
                      </w:r>
                      <w:r w:rsidRPr="001D0341">
                        <w:rPr>
                          <w:rFonts w:cs="Arial"/>
                          <w:snapToGrid w:val="0"/>
                          <w:lang w:val="de-DE"/>
                        </w:rPr>
                        <w:t xml:space="preserve">ebsite </w:t>
                      </w:r>
                      <w:r>
                        <w:rPr>
                          <w:rFonts w:cs="Arial"/>
                          <w:snapToGrid w:val="0"/>
                          <w:lang w:val="de-DE"/>
                        </w:rPr>
                        <w:t>zur Verfügung</w:t>
                      </w:r>
                      <w:r w:rsidRPr="001D0341">
                        <w:rPr>
                          <w:rFonts w:cs="Arial"/>
                          <w:snapToGrid w:val="0"/>
                          <w:lang w:val="de-DE"/>
                        </w:rPr>
                        <w:t xml:space="preserve">: </w:t>
                      </w:r>
                    </w:p>
                    <w:p w:rsidR="00467D56" w:rsidRPr="001D0341" w:rsidRDefault="00467D56" w:rsidP="003C7EA5">
                      <w:pPr>
                        <w:autoSpaceDE w:val="0"/>
                        <w:autoSpaceDN w:val="0"/>
                        <w:adjustRightInd w:val="0"/>
                        <w:rPr>
                          <w:rFonts w:cs="Arial"/>
                          <w:snapToGrid w:val="0"/>
                          <w:lang w:val="de-DE"/>
                        </w:rPr>
                      </w:pPr>
                    </w:p>
                    <w:p w:rsidR="00467D56" w:rsidRPr="00446409" w:rsidRDefault="004478B4" w:rsidP="003C7EA5">
                      <w:pPr>
                        <w:autoSpaceDE w:val="0"/>
                        <w:autoSpaceDN w:val="0"/>
                        <w:adjustRightInd w:val="0"/>
                        <w:jc w:val="center"/>
                        <w:rPr>
                          <w:rFonts w:cs="Arial"/>
                          <w:u w:val="single"/>
                          <w:lang w:val="de-DE"/>
                        </w:rPr>
                      </w:pPr>
                      <w:hyperlink r:id="rId115" w:history="1">
                        <w:r w:rsidR="00467D56" w:rsidRPr="00F17C1D">
                          <w:rPr>
                            <w:rStyle w:val="Hyperlink"/>
                            <w:rFonts w:cs="Arial"/>
                            <w:snapToGrid w:val="0"/>
                            <w:lang w:val="de-DE"/>
                          </w:rPr>
                          <w:t>http://www.upov.int/meetings/de/details.jsp?meeting_id=29782</w:t>
                        </w:r>
                      </w:hyperlink>
                    </w:p>
                    <w:p w:rsidR="00467D56" w:rsidRPr="00446409" w:rsidRDefault="00467D56" w:rsidP="003C7EA5">
                      <w:pPr>
                        <w:rPr>
                          <w:lang w:val="de-DE"/>
                        </w:rPr>
                      </w:pPr>
                    </w:p>
                  </w:txbxContent>
                </v:textbox>
              </v:shape>
            </w:pict>
          </mc:Fallback>
        </mc:AlternateContent>
      </w:r>
    </w:p>
    <w:p w:rsidR="003C7EA5" w:rsidRPr="001D0341" w:rsidRDefault="003C7EA5" w:rsidP="003C7EA5">
      <w:pPr>
        <w:rPr>
          <w:rFonts w:cs="Arial"/>
          <w:u w:val="single"/>
          <w:lang w:val="de-DE"/>
        </w:rPr>
      </w:pPr>
    </w:p>
    <w:p w:rsidR="003C7EA5" w:rsidRPr="001D0341" w:rsidRDefault="003C7EA5" w:rsidP="003C7EA5">
      <w:pPr>
        <w:rPr>
          <w:rFonts w:cs="Arial"/>
          <w:lang w:val="de-DE"/>
        </w:rPr>
      </w:pPr>
    </w:p>
    <w:p w:rsidR="003C7EA5" w:rsidRDefault="003C7EA5" w:rsidP="003C7EA5">
      <w:pPr>
        <w:spacing w:line="360" w:lineRule="auto"/>
        <w:ind w:firstLine="567"/>
        <w:rPr>
          <w:rFonts w:cs="Arial"/>
          <w:lang w:val="de-DE"/>
        </w:rPr>
      </w:pPr>
    </w:p>
    <w:p w:rsidR="003C7EA5" w:rsidRDefault="003C7EA5" w:rsidP="003C7EA5">
      <w:pPr>
        <w:spacing w:line="360" w:lineRule="auto"/>
        <w:ind w:firstLine="567"/>
        <w:rPr>
          <w:rFonts w:cs="Arial"/>
          <w:lang w:val="de-DE"/>
        </w:rPr>
      </w:pPr>
    </w:p>
    <w:p w:rsidR="003C7EA5" w:rsidRDefault="003C7EA5" w:rsidP="003C7EA5">
      <w:pPr>
        <w:spacing w:line="360" w:lineRule="auto"/>
        <w:ind w:firstLine="567"/>
        <w:rPr>
          <w:rFonts w:cs="Arial"/>
          <w:lang w:val="de-DE"/>
        </w:rPr>
      </w:pPr>
    </w:p>
    <w:p w:rsidR="003C7EA5" w:rsidRDefault="003C7EA5" w:rsidP="003C7EA5">
      <w:pPr>
        <w:spacing w:line="360" w:lineRule="auto"/>
        <w:ind w:firstLine="567"/>
        <w:rPr>
          <w:rFonts w:cs="Arial"/>
          <w:lang w:val="de-DE"/>
        </w:rPr>
      </w:pPr>
    </w:p>
    <w:p w:rsidR="003C7EA5" w:rsidRDefault="003C7EA5" w:rsidP="003C7EA5">
      <w:pPr>
        <w:spacing w:line="360" w:lineRule="auto"/>
        <w:ind w:firstLine="567"/>
        <w:rPr>
          <w:rFonts w:cs="Arial"/>
          <w:lang w:val="de-DE"/>
        </w:rPr>
      </w:pPr>
    </w:p>
    <w:p w:rsidR="003C7EA5" w:rsidRDefault="003C7EA5" w:rsidP="003C7EA5">
      <w:pPr>
        <w:spacing w:line="360" w:lineRule="auto"/>
        <w:ind w:firstLine="567"/>
        <w:rPr>
          <w:rFonts w:cs="Arial"/>
          <w:lang w:val="de-DE"/>
        </w:rPr>
      </w:pPr>
    </w:p>
    <w:p w:rsidR="003C7EA5" w:rsidRDefault="003C7EA5" w:rsidP="003C7EA5">
      <w:pPr>
        <w:spacing w:line="360" w:lineRule="auto"/>
        <w:ind w:firstLine="567"/>
        <w:rPr>
          <w:rFonts w:cs="Arial"/>
          <w:lang w:val="de-DE"/>
        </w:rPr>
      </w:pPr>
    </w:p>
    <w:p w:rsidR="003C7EA5" w:rsidRDefault="003C7EA5" w:rsidP="003C7EA5">
      <w:pPr>
        <w:spacing w:line="360" w:lineRule="auto"/>
        <w:ind w:firstLine="567"/>
        <w:rPr>
          <w:rFonts w:cs="Arial"/>
          <w:lang w:val="de-DE"/>
        </w:rPr>
      </w:pPr>
    </w:p>
    <w:p w:rsidR="003C7EA5" w:rsidRDefault="003C7EA5" w:rsidP="003C7EA5">
      <w:pPr>
        <w:spacing w:line="360" w:lineRule="auto"/>
        <w:ind w:firstLine="567"/>
        <w:rPr>
          <w:rFonts w:cs="Arial"/>
          <w:lang w:val="de-DE"/>
        </w:rPr>
      </w:pPr>
    </w:p>
    <w:p w:rsidR="003C7EA5" w:rsidRDefault="003C7EA5" w:rsidP="003C7EA5">
      <w:pPr>
        <w:spacing w:line="360" w:lineRule="auto"/>
        <w:ind w:firstLine="567"/>
        <w:rPr>
          <w:rFonts w:cs="Arial"/>
          <w:lang w:val="de-DE"/>
        </w:rPr>
      </w:pPr>
    </w:p>
    <w:p w:rsidR="003C7EA5" w:rsidRDefault="003C7EA5" w:rsidP="003C7EA5">
      <w:pPr>
        <w:spacing w:line="360" w:lineRule="auto"/>
        <w:ind w:firstLine="567"/>
        <w:rPr>
          <w:rFonts w:cs="Arial"/>
          <w:lang w:val="de-DE"/>
        </w:rPr>
      </w:pPr>
    </w:p>
    <w:p w:rsidR="003C7EA5" w:rsidRDefault="003C7EA5" w:rsidP="003C7EA5">
      <w:pPr>
        <w:spacing w:line="360" w:lineRule="auto"/>
        <w:ind w:firstLine="567"/>
        <w:rPr>
          <w:rFonts w:cs="Arial"/>
          <w:lang w:val="de-DE"/>
        </w:rPr>
      </w:pPr>
    </w:p>
    <w:p w:rsidR="003C7EA5" w:rsidRDefault="003C7EA5" w:rsidP="003C7EA5">
      <w:pPr>
        <w:spacing w:line="360" w:lineRule="auto"/>
        <w:ind w:firstLine="567"/>
        <w:rPr>
          <w:rFonts w:cs="Arial"/>
          <w:lang w:val="de-DE"/>
        </w:rPr>
      </w:pPr>
    </w:p>
    <w:p w:rsidR="003C7EA5" w:rsidRDefault="003C7EA5" w:rsidP="003C7EA5">
      <w:pPr>
        <w:spacing w:line="360" w:lineRule="auto"/>
        <w:ind w:firstLine="567"/>
        <w:rPr>
          <w:rFonts w:cs="Arial"/>
          <w:lang w:val="de-DE"/>
        </w:rPr>
      </w:pPr>
    </w:p>
    <w:p w:rsidR="003C7EA5" w:rsidRDefault="003C7EA5" w:rsidP="003C7EA5">
      <w:pPr>
        <w:spacing w:line="360" w:lineRule="auto"/>
        <w:ind w:firstLine="567"/>
        <w:rPr>
          <w:rFonts w:cs="Arial"/>
          <w:lang w:val="de-DE"/>
        </w:rPr>
      </w:pPr>
    </w:p>
    <w:p w:rsidR="003C7EA5" w:rsidRPr="00520465" w:rsidRDefault="003C7EA5" w:rsidP="003C7EA5">
      <w:pPr>
        <w:spacing w:line="360" w:lineRule="auto"/>
        <w:ind w:firstLine="567"/>
        <w:rPr>
          <w:rFonts w:cs="Arial"/>
          <w:lang w:val="de-DE"/>
        </w:rPr>
      </w:pPr>
      <w:r w:rsidRPr="00520465">
        <w:rPr>
          <w:rFonts w:cs="Arial"/>
          <w:lang w:val="de-DE"/>
        </w:rPr>
        <w:t>Für weitere Auskünfte über die UPOV wenden Sie sich bitte an das UPOV-Sekretariat:</w:t>
      </w:r>
    </w:p>
    <w:p w:rsidR="003C7EA5" w:rsidRPr="00520465" w:rsidRDefault="003C7EA5" w:rsidP="003C7EA5">
      <w:pPr>
        <w:ind w:left="4253" w:hanging="3686"/>
        <w:rPr>
          <w:rFonts w:cs="Arial"/>
          <w:lang w:val="pt-BR"/>
        </w:rPr>
      </w:pPr>
      <w:r w:rsidRPr="00520465">
        <w:rPr>
          <w:rFonts w:cs="Arial"/>
          <w:lang w:val="pt-BR"/>
        </w:rPr>
        <w:t>Tel.:  (+41-22) 338 9155</w:t>
      </w:r>
      <w:r w:rsidRPr="00520465">
        <w:rPr>
          <w:rFonts w:cs="Arial"/>
          <w:lang w:val="pt-BR"/>
        </w:rPr>
        <w:tab/>
        <w:t>E-Mail: upov.mail@upov.int</w:t>
      </w:r>
    </w:p>
    <w:p w:rsidR="003C7EA5" w:rsidRPr="00520465" w:rsidRDefault="003C7EA5" w:rsidP="003C7EA5">
      <w:pPr>
        <w:ind w:left="4253" w:hanging="3686"/>
        <w:rPr>
          <w:rFonts w:cs="Arial"/>
          <w:u w:val="single"/>
          <w:lang w:val="de-DE"/>
        </w:rPr>
      </w:pPr>
      <w:r w:rsidRPr="00520465">
        <w:rPr>
          <w:rFonts w:cs="Arial"/>
          <w:lang w:val="de-DE"/>
        </w:rPr>
        <w:t>Fax:  (+41-22) 733 0336</w:t>
      </w:r>
      <w:r w:rsidRPr="00520465">
        <w:rPr>
          <w:rFonts w:cs="Arial"/>
          <w:lang w:val="de-DE"/>
        </w:rPr>
        <w:tab/>
        <w:t>Website: www.upov.int</w:t>
      </w:r>
    </w:p>
    <w:p w:rsidR="003C7EA5" w:rsidRPr="00A436E8" w:rsidRDefault="003C7EA5" w:rsidP="003C7EA5">
      <w:pPr>
        <w:rPr>
          <w:lang w:val="de-DE"/>
        </w:rPr>
      </w:pPr>
    </w:p>
    <w:p w:rsidR="003C7EA5" w:rsidRPr="00A436E8" w:rsidRDefault="003C7EA5" w:rsidP="003C7EA5">
      <w:pPr>
        <w:rPr>
          <w:lang w:val="de-DE"/>
        </w:rPr>
      </w:pPr>
    </w:p>
    <w:p w:rsidR="003C7EA5" w:rsidRPr="00A436E8" w:rsidRDefault="003C7EA5" w:rsidP="003C7EA5">
      <w:pPr>
        <w:rPr>
          <w:lang w:val="de-DE"/>
        </w:rPr>
      </w:pPr>
    </w:p>
    <w:p w:rsidR="003C7EA5" w:rsidRPr="00A436E8" w:rsidRDefault="003C7EA5" w:rsidP="003C7EA5">
      <w:pPr>
        <w:jc w:val="right"/>
        <w:rPr>
          <w:lang w:val="de-DE"/>
        </w:rPr>
      </w:pPr>
      <w:r w:rsidRPr="00A436E8">
        <w:rPr>
          <w:lang w:val="de-DE"/>
        </w:rPr>
        <w:t>[Ende</w:t>
      </w:r>
      <w:r>
        <w:rPr>
          <w:lang w:val="de-DE"/>
        </w:rPr>
        <w:t xml:space="preserve"> der Anlage II und</w:t>
      </w:r>
      <w:r w:rsidRPr="00A436E8">
        <w:rPr>
          <w:lang w:val="de-DE"/>
        </w:rPr>
        <w:t xml:space="preserve"> des Dokuments]</w:t>
      </w:r>
    </w:p>
    <w:p w:rsidR="00DA6F48" w:rsidRPr="003C7EA5" w:rsidRDefault="00DA6F48" w:rsidP="00DA6F48">
      <w:pPr>
        <w:rPr>
          <w:lang w:val="de-DE"/>
        </w:rPr>
      </w:pPr>
    </w:p>
    <w:sectPr w:rsidR="00DA6F48" w:rsidRPr="003C7EA5" w:rsidSect="00DA6F48">
      <w:headerReference w:type="default" r:id="rId116"/>
      <w:headerReference w:type="first" r:id="rId117"/>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823" w:rsidRDefault="00CC6823" w:rsidP="006655D3">
      <w:r>
        <w:separator/>
      </w:r>
    </w:p>
    <w:p w:rsidR="00CC6823" w:rsidRDefault="00CC6823" w:rsidP="006655D3"/>
    <w:p w:rsidR="00CC6823" w:rsidRDefault="00CC6823" w:rsidP="006655D3"/>
  </w:endnote>
  <w:endnote w:type="continuationSeparator" w:id="0">
    <w:p w:rsidR="00CC6823" w:rsidRDefault="00CC6823" w:rsidP="006655D3">
      <w:r>
        <w:separator/>
      </w:r>
    </w:p>
    <w:p w:rsidR="00CC6823" w:rsidRPr="00560A6D" w:rsidRDefault="00CC6823">
      <w:pPr>
        <w:pStyle w:val="Footer"/>
        <w:spacing w:after="60"/>
        <w:rPr>
          <w:sz w:val="18"/>
          <w:lang w:val="fr-FR"/>
        </w:rPr>
      </w:pPr>
      <w:r w:rsidRPr="00560A6D">
        <w:rPr>
          <w:sz w:val="18"/>
          <w:lang w:val="fr-FR"/>
        </w:rPr>
        <w:t>[Suite de la note de la page précédente]</w:t>
      </w:r>
    </w:p>
    <w:p w:rsidR="00CC6823" w:rsidRPr="00560A6D" w:rsidRDefault="00CC6823" w:rsidP="006655D3">
      <w:pPr>
        <w:rPr>
          <w:lang w:val="fr-FR"/>
        </w:rPr>
      </w:pPr>
    </w:p>
    <w:p w:rsidR="00CC6823" w:rsidRPr="00560A6D" w:rsidRDefault="00CC6823" w:rsidP="006655D3">
      <w:pPr>
        <w:rPr>
          <w:lang w:val="fr-FR"/>
        </w:rPr>
      </w:pPr>
    </w:p>
  </w:endnote>
  <w:endnote w:type="continuationNotice" w:id="1">
    <w:p w:rsidR="00CC6823" w:rsidRPr="00560A6D" w:rsidRDefault="00CC6823" w:rsidP="006655D3">
      <w:pPr>
        <w:rPr>
          <w:lang w:val="fr-FR"/>
        </w:rPr>
      </w:pPr>
      <w:r w:rsidRPr="00560A6D">
        <w:rPr>
          <w:lang w:val="fr-FR"/>
        </w:rPr>
        <w:t>[Suite de la note page suivante]</w:t>
      </w:r>
    </w:p>
    <w:p w:rsidR="00CC6823" w:rsidRPr="00560A6D" w:rsidRDefault="00CC6823" w:rsidP="006655D3">
      <w:pPr>
        <w:rPr>
          <w:lang w:val="fr-FR"/>
        </w:rPr>
      </w:pPr>
    </w:p>
    <w:p w:rsidR="00CC6823" w:rsidRPr="00560A6D" w:rsidRDefault="00CC6823"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823" w:rsidRDefault="00CC6823" w:rsidP="00C95616">
      <w:pPr>
        <w:spacing w:before="120"/>
      </w:pPr>
      <w:r>
        <w:separator/>
      </w:r>
    </w:p>
  </w:footnote>
  <w:footnote w:type="continuationSeparator" w:id="0">
    <w:p w:rsidR="00CC6823" w:rsidRDefault="00CC6823" w:rsidP="006655D3">
      <w:r>
        <w:separator/>
      </w:r>
    </w:p>
  </w:footnote>
  <w:footnote w:type="continuationNotice" w:id="1">
    <w:p w:rsidR="00CC6823" w:rsidRPr="00A56FAA" w:rsidRDefault="00CC6823" w:rsidP="00A56FAA">
      <w:pPr>
        <w:pStyle w:val="Footer"/>
        <w:rPr>
          <w:szCs w:val="18"/>
        </w:rPr>
      </w:pPr>
    </w:p>
  </w:footnote>
  <w:footnote w:id="2">
    <w:p w:rsidR="0049470F" w:rsidRPr="006D4DB1" w:rsidRDefault="00467D56" w:rsidP="0049470F">
      <w:pPr>
        <w:pStyle w:val="FootnoteText"/>
        <w:rPr>
          <w:szCs w:val="16"/>
          <w:lang w:val="de-DE"/>
        </w:rPr>
      </w:pPr>
      <w:r w:rsidRPr="0049470F">
        <w:rPr>
          <w:rStyle w:val="FootnoteReference"/>
          <w:lang w:val="de-DE"/>
        </w:rPr>
        <w:t>*</w:t>
      </w:r>
      <w:r w:rsidRPr="0049470F">
        <w:rPr>
          <w:lang w:val="de-DE"/>
        </w:rPr>
        <w:tab/>
      </w:r>
      <w:r w:rsidR="0049470F" w:rsidRPr="006D4DB1">
        <w:rPr>
          <w:szCs w:val="16"/>
          <w:lang w:val="de-DE"/>
        </w:rPr>
        <w:t xml:space="preserve">Die mit einem Sternchen versehenen Absätze sind dem Bericht über die Entschließungen (Dokument </w:t>
      </w:r>
      <w:r w:rsidR="0049470F" w:rsidRPr="0049470F">
        <w:rPr>
          <w:lang w:val="de-DE"/>
        </w:rPr>
        <w:t>C/47/19</w:t>
      </w:r>
      <w:r w:rsidR="0049470F" w:rsidRPr="006D4DB1">
        <w:rPr>
          <w:szCs w:val="16"/>
          <w:lang w:val="de-DE"/>
        </w:rPr>
        <w:t>)</w:t>
      </w:r>
      <w:r w:rsidR="0049470F">
        <w:rPr>
          <w:szCs w:val="16"/>
          <w:lang w:val="de-DE"/>
        </w:rPr>
        <w:t xml:space="preserve"> entnommen</w:t>
      </w:r>
      <w:r w:rsidR="0049470F" w:rsidRPr="006D4DB1">
        <w:rPr>
          <w:szCs w:val="16"/>
          <w:lang w:val="de-DE"/>
        </w:rPr>
        <w:t>.</w:t>
      </w:r>
    </w:p>
    <w:p w:rsidR="00467D56" w:rsidRPr="00045205" w:rsidRDefault="00467D56" w:rsidP="0049470F">
      <w:pPr>
        <w:pStyle w:val="FootnoteText"/>
        <w:rPr>
          <w:lang w:val="de-D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D56" w:rsidRPr="00C5280D" w:rsidRDefault="00801E79" w:rsidP="00EB048E">
    <w:pPr>
      <w:pStyle w:val="Header"/>
      <w:rPr>
        <w:rStyle w:val="PageNumber"/>
        <w:lang w:val="en-US"/>
      </w:rPr>
    </w:pPr>
    <w:r>
      <w:rPr>
        <w:rStyle w:val="PageNumber"/>
        <w:lang w:val="en-US"/>
      </w:rPr>
      <w:t>C/47/20</w:t>
    </w:r>
  </w:p>
  <w:p w:rsidR="00467D56" w:rsidRPr="00C5280D" w:rsidRDefault="00467D56" w:rsidP="00EB048E">
    <w:pPr>
      <w:pStyle w:val="Header"/>
      <w:rPr>
        <w:lang w:val="en-US"/>
      </w:rPr>
    </w:pPr>
    <w:r>
      <w:rPr>
        <w:lang w:val="en-US"/>
      </w:rPr>
      <w:t>Seite</w:t>
    </w:r>
    <w:r w:rsidRPr="00C5280D">
      <w:rPr>
        <w:lang w:val="en-US"/>
      </w:rPr>
      <w:t xml:space="preserve"> </w:t>
    </w:r>
    <w:r w:rsidR="00BA67DB" w:rsidRPr="00C5280D">
      <w:rPr>
        <w:rStyle w:val="PageNumber"/>
        <w:lang w:val="en-US"/>
      </w:rPr>
      <w:fldChar w:fldCharType="begin"/>
    </w:r>
    <w:r w:rsidRPr="00C5280D">
      <w:rPr>
        <w:rStyle w:val="PageNumber"/>
        <w:lang w:val="en-US"/>
      </w:rPr>
      <w:instrText xml:space="preserve"> PAGE </w:instrText>
    </w:r>
    <w:r w:rsidR="00BA67DB" w:rsidRPr="00C5280D">
      <w:rPr>
        <w:rStyle w:val="PageNumber"/>
        <w:lang w:val="en-US"/>
      </w:rPr>
      <w:fldChar w:fldCharType="separate"/>
    </w:r>
    <w:r w:rsidR="004478B4">
      <w:rPr>
        <w:rStyle w:val="PageNumber"/>
        <w:noProof/>
        <w:lang w:val="en-US"/>
      </w:rPr>
      <w:t>8</w:t>
    </w:r>
    <w:r w:rsidR="00BA67DB" w:rsidRPr="00C5280D">
      <w:rPr>
        <w:rStyle w:val="PageNumber"/>
        <w:lang w:val="en-US"/>
      </w:rPr>
      <w:fldChar w:fldCharType="end"/>
    </w:r>
  </w:p>
  <w:p w:rsidR="00467D56" w:rsidRPr="00C5280D" w:rsidRDefault="00467D56"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D56" w:rsidRPr="00995321" w:rsidRDefault="00801E79" w:rsidP="00576DCA">
    <w:pPr>
      <w:pStyle w:val="Header"/>
      <w:rPr>
        <w:lang w:val="en-US"/>
      </w:rPr>
    </w:pPr>
    <w:r>
      <w:rPr>
        <w:lang w:val="en-US"/>
      </w:rPr>
      <w:t>C/47/20</w:t>
    </w:r>
    <w:r w:rsidR="00467D56" w:rsidRPr="00995321">
      <w:rPr>
        <w:lang w:val="en-US"/>
      </w:rPr>
      <w:t xml:space="preserve"> </w:t>
    </w:r>
  </w:p>
  <w:p w:rsidR="00467D56" w:rsidRPr="00995321" w:rsidRDefault="00467D56" w:rsidP="00576DCA">
    <w:pPr>
      <w:pStyle w:val="Header"/>
      <w:rPr>
        <w:lang w:val="en-US"/>
      </w:rPr>
    </w:pPr>
    <w:r w:rsidRPr="00995321">
      <w:rPr>
        <w:lang w:val="en-US"/>
      </w:rPr>
      <w:t>Annexe I / Annex I / Anlage I / Anexo I</w:t>
    </w:r>
  </w:p>
  <w:p w:rsidR="00467D56" w:rsidRPr="00AC125C" w:rsidRDefault="00467D56" w:rsidP="00576DCA">
    <w:pPr>
      <w:pStyle w:val="Header"/>
      <w:rPr>
        <w:rStyle w:val="PageNumber"/>
      </w:rPr>
    </w:pPr>
    <w:r w:rsidRPr="00DA159A">
      <w:t xml:space="preserve">page </w:t>
    </w:r>
    <w:r w:rsidR="00BA67DB" w:rsidRPr="00AC125C">
      <w:rPr>
        <w:rStyle w:val="PageNumber"/>
      </w:rPr>
      <w:fldChar w:fldCharType="begin"/>
    </w:r>
    <w:r w:rsidRPr="00AC125C">
      <w:rPr>
        <w:rStyle w:val="PageNumber"/>
      </w:rPr>
      <w:instrText xml:space="preserve"> PAGE </w:instrText>
    </w:r>
    <w:r w:rsidR="00BA67DB" w:rsidRPr="00AC125C">
      <w:rPr>
        <w:rStyle w:val="PageNumber"/>
      </w:rPr>
      <w:fldChar w:fldCharType="separate"/>
    </w:r>
    <w:r w:rsidR="004478B4">
      <w:rPr>
        <w:rStyle w:val="PageNumber"/>
        <w:noProof/>
      </w:rPr>
      <w:t>17</w:t>
    </w:r>
    <w:r w:rsidR="00BA67DB" w:rsidRPr="00AC125C">
      <w:rPr>
        <w:rStyle w:val="PageNumber"/>
      </w:rPr>
      <w:fldChar w:fldCharType="end"/>
    </w:r>
    <w:r w:rsidRPr="00AC125C">
      <w:rPr>
        <w:rStyle w:val="PageNumber"/>
      </w:rPr>
      <w:t xml:space="preserve"> / Seite </w:t>
    </w:r>
    <w:r w:rsidR="00BA67DB" w:rsidRPr="00AC125C">
      <w:rPr>
        <w:rStyle w:val="PageNumber"/>
      </w:rPr>
      <w:fldChar w:fldCharType="begin"/>
    </w:r>
    <w:r w:rsidRPr="00AC125C">
      <w:rPr>
        <w:rStyle w:val="PageNumber"/>
      </w:rPr>
      <w:instrText xml:space="preserve"> PAGE </w:instrText>
    </w:r>
    <w:r w:rsidR="00BA67DB" w:rsidRPr="00AC125C">
      <w:rPr>
        <w:rStyle w:val="PageNumber"/>
      </w:rPr>
      <w:fldChar w:fldCharType="separate"/>
    </w:r>
    <w:r w:rsidR="004478B4">
      <w:rPr>
        <w:rStyle w:val="PageNumber"/>
        <w:noProof/>
      </w:rPr>
      <w:t>17</w:t>
    </w:r>
    <w:r w:rsidR="00BA67DB" w:rsidRPr="00AC125C">
      <w:rPr>
        <w:rStyle w:val="PageNumber"/>
      </w:rPr>
      <w:fldChar w:fldCharType="end"/>
    </w:r>
    <w:r w:rsidRPr="00AC125C">
      <w:rPr>
        <w:rStyle w:val="PageNumber"/>
      </w:rPr>
      <w:t xml:space="preserve"> / página </w:t>
    </w:r>
    <w:r w:rsidR="00BA67DB" w:rsidRPr="00AC125C">
      <w:rPr>
        <w:rStyle w:val="PageNumber"/>
      </w:rPr>
      <w:fldChar w:fldCharType="begin"/>
    </w:r>
    <w:r w:rsidRPr="00AC125C">
      <w:rPr>
        <w:rStyle w:val="PageNumber"/>
      </w:rPr>
      <w:instrText xml:space="preserve"> PAGE </w:instrText>
    </w:r>
    <w:r w:rsidR="00BA67DB" w:rsidRPr="00AC125C">
      <w:rPr>
        <w:rStyle w:val="PageNumber"/>
      </w:rPr>
      <w:fldChar w:fldCharType="separate"/>
    </w:r>
    <w:r w:rsidR="004478B4">
      <w:rPr>
        <w:rStyle w:val="PageNumber"/>
        <w:noProof/>
      </w:rPr>
      <w:t>17</w:t>
    </w:r>
    <w:r w:rsidR="00BA67DB" w:rsidRPr="00AC125C">
      <w:rPr>
        <w:rStyle w:val="PageNumber"/>
      </w:rPr>
      <w:fldChar w:fldCharType="end"/>
    </w:r>
  </w:p>
  <w:p w:rsidR="00467D56" w:rsidRPr="00C5280D" w:rsidRDefault="00467D56"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D56" w:rsidRPr="00995321" w:rsidRDefault="00801E79" w:rsidP="00EB048E">
    <w:pPr>
      <w:pStyle w:val="Header"/>
      <w:rPr>
        <w:rStyle w:val="PageNumber"/>
        <w:lang w:val="fr-CH"/>
      </w:rPr>
    </w:pPr>
    <w:r>
      <w:rPr>
        <w:rStyle w:val="PageNumber"/>
        <w:lang w:val="fr-CH"/>
      </w:rPr>
      <w:t>C/47/20</w:t>
    </w:r>
  </w:p>
  <w:p w:rsidR="00467D56" w:rsidRPr="00995321" w:rsidRDefault="00467D56" w:rsidP="003C7EA5">
    <w:pPr>
      <w:pStyle w:val="Header"/>
      <w:rPr>
        <w:lang w:val="fr-CH"/>
      </w:rPr>
    </w:pPr>
    <w:r>
      <w:rPr>
        <w:lang w:val="fr-CH"/>
      </w:rPr>
      <w:t>Anlage</w:t>
    </w:r>
    <w:r w:rsidRPr="00995321">
      <w:rPr>
        <w:lang w:val="fr-CH"/>
      </w:rPr>
      <w:t xml:space="preserve"> II, </w:t>
    </w:r>
    <w:r>
      <w:rPr>
        <w:lang w:val="fr-CH"/>
      </w:rPr>
      <w:t>Seite</w:t>
    </w:r>
    <w:r w:rsidRPr="00995321">
      <w:rPr>
        <w:lang w:val="fr-CH"/>
      </w:rPr>
      <w:t xml:space="preserve"> </w:t>
    </w:r>
    <w:r w:rsidR="00BA67DB" w:rsidRPr="00C5280D">
      <w:rPr>
        <w:rStyle w:val="PageNumber"/>
        <w:lang w:val="en-US"/>
      </w:rPr>
      <w:fldChar w:fldCharType="begin"/>
    </w:r>
    <w:r w:rsidRPr="00995321">
      <w:rPr>
        <w:rStyle w:val="PageNumber"/>
        <w:lang w:val="fr-CH"/>
      </w:rPr>
      <w:instrText xml:space="preserve"> PAGE </w:instrText>
    </w:r>
    <w:r w:rsidR="00BA67DB" w:rsidRPr="00C5280D">
      <w:rPr>
        <w:rStyle w:val="PageNumber"/>
        <w:lang w:val="en-US"/>
      </w:rPr>
      <w:fldChar w:fldCharType="separate"/>
    </w:r>
    <w:r w:rsidR="004478B4">
      <w:rPr>
        <w:rStyle w:val="PageNumber"/>
        <w:noProof/>
        <w:lang w:val="fr-CH"/>
      </w:rPr>
      <w:t>3</w:t>
    </w:r>
    <w:r w:rsidR="00BA67DB" w:rsidRPr="00C5280D">
      <w:rPr>
        <w:rStyle w:val="PageNumber"/>
        <w:lang w:val="en-US"/>
      </w:rPr>
      <w:fldChar w:fldCharType="end"/>
    </w:r>
  </w:p>
  <w:p w:rsidR="00467D56" w:rsidRPr="00995321" w:rsidRDefault="00467D56" w:rsidP="006655D3">
    <w:pPr>
      <w:rPr>
        <w:lang w:val="fr-CH"/>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D56" w:rsidRDefault="00801E79">
    <w:pPr>
      <w:pStyle w:val="Header"/>
      <w:rPr>
        <w:lang w:val="en-US"/>
      </w:rPr>
    </w:pPr>
    <w:r>
      <w:rPr>
        <w:lang w:val="en-US"/>
      </w:rPr>
      <w:t>C/47/20</w:t>
    </w:r>
  </w:p>
  <w:p w:rsidR="00467D56" w:rsidRDefault="00467D56">
    <w:pPr>
      <w:pStyle w:val="Header"/>
      <w:rPr>
        <w:lang w:val="en-US"/>
      </w:rPr>
    </w:pPr>
  </w:p>
  <w:p w:rsidR="00467D56" w:rsidRDefault="00467D56">
    <w:pPr>
      <w:pStyle w:val="Header"/>
      <w:rPr>
        <w:lang w:val="en-US"/>
      </w:rPr>
    </w:pPr>
    <w:r>
      <w:rPr>
        <w:lang w:val="en-US"/>
      </w:rPr>
      <w:t>ANLAGE II</w:t>
    </w:r>
  </w:p>
  <w:p w:rsidR="00467D56" w:rsidRPr="007D29AF" w:rsidRDefault="00467D56">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D544D"/>
    <w:multiLevelType w:val="hybridMultilevel"/>
    <w:tmpl w:val="B5CCF9EE"/>
    <w:lvl w:ilvl="0" w:tplc="7FF8AC2C">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1">
    <w:nsid w:val="192C65CF"/>
    <w:multiLevelType w:val="hybridMultilevel"/>
    <w:tmpl w:val="6978AAB8"/>
    <w:lvl w:ilvl="0" w:tplc="1E7AAB7C">
      <w:start w:val="1"/>
      <w:numFmt w:val="lowerLetter"/>
      <w:lvlText w:val="(%1)"/>
      <w:lvlJc w:val="left"/>
      <w:pPr>
        <w:ind w:left="5960" w:hanging="570"/>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2">
    <w:nsid w:val="27646F02"/>
    <w:multiLevelType w:val="hybridMultilevel"/>
    <w:tmpl w:val="FC2A9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5F7B76"/>
    <w:multiLevelType w:val="hybridMultilevel"/>
    <w:tmpl w:val="D6A4E36E"/>
    <w:lvl w:ilvl="0" w:tplc="04070001">
      <w:start w:val="1"/>
      <w:numFmt w:val="bullet"/>
      <w:lvlText w:val=""/>
      <w:lvlJc w:val="left"/>
      <w:pPr>
        <w:ind w:left="927" w:hanging="360"/>
      </w:pPr>
      <w:rPr>
        <w:rFonts w:ascii="Symbol" w:hAnsi="Symbo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890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4A3"/>
    <w:rsid w:val="00010CF3"/>
    <w:rsid w:val="00011E27"/>
    <w:rsid w:val="000148BC"/>
    <w:rsid w:val="000173C2"/>
    <w:rsid w:val="000177CC"/>
    <w:rsid w:val="00024AB8"/>
    <w:rsid w:val="00030854"/>
    <w:rsid w:val="00032AE4"/>
    <w:rsid w:val="000349CA"/>
    <w:rsid w:val="00036028"/>
    <w:rsid w:val="000375A3"/>
    <w:rsid w:val="00044642"/>
    <w:rsid w:val="000446B9"/>
    <w:rsid w:val="00045205"/>
    <w:rsid w:val="00047E21"/>
    <w:rsid w:val="000507DB"/>
    <w:rsid w:val="000562F2"/>
    <w:rsid w:val="00080CC6"/>
    <w:rsid w:val="00085505"/>
    <w:rsid w:val="00086F24"/>
    <w:rsid w:val="000940F9"/>
    <w:rsid w:val="00097ED3"/>
    <w:rsid w:val="000A5D65"/>
    <w:rsid w:val="000A68B4"/>
    <w:rsid w:val="000A743B"/>
    <w:rsid w:val="000C0FFE"/>
    <w:rsid w:val="000C65E9"/>
    <w:rsid w:val="000C7021"/>
    <w:rsid w:val="000D6BBC"/>
    <w:rsid w:val="000D7780"/>
    <w:rsid w:val="00105929"/>
    <w:rsid w:val="001131D5"/>
    <w:rsid w:val="00117E30"/>
    <w:rsid w:val="0013663F"/>
    <w:rsid w:val="00141DB8"/>
    <w:rsid w:val="00147786"/>
    <w:rsid w:val="0015008E"/>
    <w:rsid w:val="0017474A"/>
    <w:rsid w:val="001758C6"/>
    <w:rsid w:val="00182B99"/>
    <w:rsid w:val="00184D51"/>
    <w:rsid w:val="00186694"/>
    <w:rsid w:val="00194F0D"/>
    <w:rsid w:val="001A0080"/>
    <w:rsid w:val="001C7508"/>
    <w:rsid w:val="001D6E94"/>
    <w:rsid w:val="001E0CF9"/>
    <w:rsid w:val="002003B8"/>
    <w:rsid w:val="00203975"/>
    <w:rsid w:val="00207499"/>
    <w:rsid w:val="00213143"/>
    <w:rsid w:val="0021332C"/>
    <w:rsid w:val="00213982"/>
    <w:rsid w:val="00221561"/>
    <w:rsid w:val="00230CA7"/>
    <w:rsid w:val="00231D93"/>
    <w:rsid w:val="002364A5"/>
    <w:rsid w:val="00240134"/>
    <w:rsid w:val="002433D0"/>
    <w:rsid w:val="0024416D"/>
    <w:rsid w:val="00254BF5"/>
    <w:rsid w:val="0025571E"/>
    <w:rsid w:val="0025746E"/>
    <w:rsid w:val="002609BF"/>
    <w:rsid w:val="0026111F"/>
    <w:rsid w:val="00262D29"/>
    <w:rsid w:val="002741F1"/>
    <w:rsid w:val="002800A0"/>
    <w:rsid w:val="002801B3"/>
    <w:rsid w:val="0028098F"/>
    <w:rsid w:val="00281060"/>
    <w:rsid w:val="00283B39"/>
    <w:rsid w:val="00290F48"/>
    <w:rsid w:val="00293533"/>
    <w:rsid w:val="002940E8"/>
    <w:rsid w:val="002A6E50"/>
    <w:rsid w:val="002B05C4"/>
    <w:rsid w:val="002B6A5B"/>
    <w:rsid w:val="002C20B0"/>
    <w:rsid w:val="002C256A"/>
    <w:rsid w:val="002D1033"/>
    <w:rsid w:val="002E0444"/>
    <w:rsid w:val="002F4F86"/>
    <w:rsid w:val="00305A7F"/>
    <w:rsid w:val="00312E5C"/>
    <w:rsid w:val="00315040"/>
    <w:rsid w:val="00315280"/>
    <w:rsid w:val="003152FE"/>
    <w:rsid w:val="00326A7C"/>
    <w:rsid w:val="00327436"/>
    <w:rsid w:val="0033507D"/>
    <w:rsid w:val="00342932"/>
    <w:rsid w:val="00344BD6"/>
    <w:rsid w:val="003525FF"/>
    <w:rsid w:val="00353F64"/>
    <w:rsid w:val="0035528D"/>
    <w:rsid w:val="00355715"/>
    <w:rsid w:val="00361821"/>
    <w:rsid w:val="00363B46"/>
    <w:rsid w:val="00366883"/>
    <w:rsid w:val="00374559"/>
    <w:rsid w:val="00382512"/>
    <w:rsid w:val="00392086"/>
    <w:rsid w:val="0039453A"/>
    <w:rsid w:val="00395508"/>
    <w:rsid w:val="003A0270"/>
    <w:rsid w:val="003A7925"/>
    <w:rsid w:val="003C2683"/>
    <w:rsid w:val="003C7092"/>
    <w:rsid w:val="003C7EA5"/>
    <w:rsid w:val="003D227C"/>
    <w:rsid w:val="003D2B4D"/>
    <w:rsid w:val="003D4D79"/>
    <w:rsid w:val="003E031E"/>
    <w:rsid w:val="004065EF"/>
    <w:rsid w:val="00421F86"/>
    <w:rsid w:val="00444A88"/>
    <w:rsid w:val="004478B4"/>
    <w:rsid w:val="00447DD0"/>
    <w:rsid w:val="00455B7A"/>
    <w:rsid w:val="00464FB3"/>
    <w:rsid w:val="00467D56"/>
    <w:rsid w:val="00474DA4"/>
    <w:rsid w:val="00476B4D"/>
    <w:rsid w:val="004805FA"/>
    <w:rsid w:val="0049470F"/>
    <w:rsid w:val="004C1C3F"/>
    <w:rsid w:val="004C6F63"/>
    <w:rsid w:val="004C77BC"/>
    <w:rsid w:val="004D047D"/>
    <w:rsid w:val="004E330E"/>
    <w:rsid w:val="004F305A"/>
    <w:rsid w:val="004F5736"/>
    <w:rsid w:val="00501034"/>
    <w:rsid w:val="00511B0B"/>
    <w:rsid w:val="00512164"/>
    <w:rsid w:val="00520297"/>
    <w:rsid w:val="0052065F"/>
    <w:rsid w:val="00524E8E"/>
    <w:rsid w:val="00525255"/>
    <w:rsid w:val="0052746D"/>
    <w:rsid w:val="005338F9"/>
    <w:rsid w:val="0054281C"/>
    <w:rsid w:val="00542AF9"/>
    <w:rsid w:val="0055268D"/>
    <w:rsid w:val="00560A6D"/>
    <w:rsid w:val="005714A1"/>
    <w:rsid w:val="00576BE4"/>
    <w:rsid w:val="00576DCA"/>
    <w:rsid w:val="005A400A"/>
    <w:rsid w:val="005B3D5B"/>
    <w:rsid w:val="005B4704"/>
    <w:rsid w:val="005B749E"/>
    <w:rsid w:val="005C7981"/>
    <w:rsid w:val="005D31A2"/>
    <w:rsid w:val="005E12CC"/>
    <w:rsid w:val="005E3499"/>
    <w:rsid w:val="005E657D"/>
    <w:rsid w:val="005E6F3D"/>
    <w:rsid w:val="005F05B6"/>
    <w:rsid w:val="005F652D"/>
    <w:rsid w:val="00604ED5"/>
    <w:rsid w:val="006057DE"/>
    <w:rsid w:val="00612379"/>
    <w:rsid w:val="00612F1B"/>
    <w:rsid w:val="0061555F"/>
    <w:rsid w:val="00641200"/>
    <w:rsid w:val="00642031"/>
    <w:rsid w:val="006655D3"/>
    <w:rsid w:val="00670341"/>
    <w:rsid w:val="00684296"/>
    <w:rsid w:val="006862AE"/>
    <w:rsid w:val="00687EB4"/>
    <w:rsid w:val="00692AC6"/>
    <w:rsid w:val="006970F6"/>
    <w:rsid w:val="006A334E"/>
    <w:rsid w:val="006A75BE"/>
    <w:rsid w:val="006A79CA"/>
    <w:rsid w:val="006B17D2"/>
    <w:rsid w:val="006C224E"/>
    <w:rsid w:val="006D780A"/>
    <w:rsid w:val="006E7280"/>
    <w:rsid w:val="006F1726"/>
    <w:rsid w:val="00710B26"/>
    <w:rsid w:val="007227C2"/>
    <w:rsid w:val="00731459"/>
    <w:rsid w:val="00732DEC"/>
    <w:rsid w:val="00735BD5"/>
    <w:rsid w:val="007556F6"/>
    <w:rsid w:val="00760EEF"/>
    <w:rsid w:val="00763A70"/>
    <w:rsid w:val="00773ED0"/>
    <w:rsid w:val="00777EE5"/>
    <w:rsid w:val="00781EA8"/>
    <w:rsid w:val="00784836"/>
    <w:rsid w:val="0079023E"/>
    <w:rsid w:val="007919CA"/>
    <w:rsid w:val="007A2854"/>
    <w:rsid w:val="007B115D"/>
    <w:rsid w:val="007C4331"/>
    <w:rsid w:val="007D0B9D"/>
    <w:rsid w:val="007D19B0"/>
    <w:rsid w:val="007E0D31"/>
    <w:rsid w:val="007F498F"/>
    <w:rsid w:val="0080051F"/>
    <w:rsid w:val="00801E79"/>
    <w:rsid w:val="0080679D"/>
    <w:rsid w:val="008108B0"/>
    <w:rsid w:val="00811B20"/>
    <w:rsid w:val="0082296E"/>
    <w:rsid w:val="00824099"/>
    <w:rsid w:val="008551CC"/>
    <w:rsid w:val="00867AC1"/>
    <w:rsid w:val="00887DF0"/>
    <w:rsid w:val="00891B63"/>
    <w:rsid w:val="0089358E"/>
    <w:rsid w:val="008A0C09"/>
    <w:rsid w:val="008A15A6"/>
    <w:rsid w:val="008A3C6D"/>
    <w:rsid w:val="008A743F"/>
    <w:rsid w:val="008C0970"/>
    <w:rsid w:val="008D2CF7"/>
    <w:rsid w:val="008F4E5B"/>
    <w:rsid w:val="00900C26"/>
    <w:rsid w:val="0090197F"/>
    <w:rsid w:val="00901A3F"/>
    <w:rsid w:val="00904DD3"/>
    <w:rsid w:val="00906DDC"/>
    <w:rsid w:val="00907F4C"/>
    <w:rsid w:val="00934E09"/>
    <w:rsid w:val="00936253"/>
    <w:rsid w:val="00944518"/>
    <w:rsid w:val="009509A5"/>
    <w:rsid w:val="00952DD4"/>
    <w:rsid w:val="0096314A"/>
    <w:rsid w:val="00964987"/>
    <w:rsid w:val="00970FED"/>
    <w:rsid w:val="0098190D"/>
    <w:rsid w:val="00983A5E"/>
    <w:rsid w:val="009903A7"/>
    <w:rsid w:val="0099102E"/>
    <w:rsid w:val="009939FF"/>
    <w:rsid w:val="00995321"/>
    <w:rsid w:val="00997029"/>
    <w:rsid w:val="009A7749"/>
    <w:rsid w:val="009B5271"/>
    <w:rsid w:val="009B6DF3"/>
    <w:rsid w:val="009C1ED2"/>
    <w:rsid w:val="009C70E9"/>
    <w:rsid w:val="009D35E6"/>
    <w:rsid w:val="009D43C0"/>
    <w:rsid w:val="009D65A3"/>
    <w:rsid w:val="009D690D"/>
    <w:rsid w:val="009D79CE"/>
    <w:rsid w:val="009E65B6"/>
    <w:rsid w:val="009F4EFC"/>
    <w:rsid w:val="009F7D0F"/>
    <w:rsid w:val="00A42AC3"/>
    <w:rsid w:val="00A430CF"/>
    <w:rsid w:val="00A4534E"/>
    <w:rsid w:val="00A54309"/>
    <w:rsid w:val="00A5430E"/>
    <w:rsid w:val="00A56FAA"/>
    <w:rsid w:val="00A57BA3"/>
    <w:rsid w:val="00A61836"/>
    <w:rsid w:val="00AA629E"/>
    <w:rsid w:val="00AA6B15"/>
    <w:rsid w:val="00AB22B3"/>
    <w:rsid w:val="00AB2B93"/>
    <w:rsid w:val="00AB58E3"/>
    <w:rsid w:val="00AB7E5B"/>
    <w:rsid w:val="00AC0481"/>
    <w:rsid w:val="00AD3C5A"/>
    <w:rsid w:val="00AE0EF1"/>
    <w:rsid w:val="00AE2937"/>
    <w:rsid w:val="00AE42F1"/>
    <w:rsid w:val="00AE67C8"/>
    <w:rsid w:val="00B00F47"/>
    <w:rsid w:val="00B07301"/>
    <w:rsid w:val="00B1471F"/>
    <w:rsid w:val="00B16071"/>
    <w:rsid w:val="00B224DE"/>
    <w:rsid w:val="00B27A21"/>
    <w:rsid w:val="00B339F6"/>
    <w:rsid w:val="00B46575"/>
    <w:rsid w:val="00B5166A"/>
    <w:rsid w:val="00B563B0"/>
    <w:rsid w:val="00B57C74"/>
    <w:rsid w:val="00B6280E"/>
    <w:rsid w:val="00B75D82"/>
    <w:rsid w:val="00B81357"/>
    <w:rsid w:val="00B82BAE"/>
    <w:rsid w:val="00B84BBD"/>
    <w:rsid w:val="00B926B8"/>
    <w:rsid w:val="00B944A3"/>
    <w:rsid w:val="00BA43FB"/>
    <w:rsid w:val="00BA67DB"/>
    <w:rsid w:val="00BC006A"/>
    <w:rsid w:val="00BC127D"/>
    <w:rsid w:val="00BC1FE6"/>
    <w:rsid w:val="00BC62D7"/>
    <w:rsid w:val="00BD03EE"/>
    <w:rsid w:val="00BD3E89"/>
    <w:rsid w:val="00BE466E"/>
    <w:rsid w:val="00BE4E93"/>
    <w:rsid w:val="00BE5831"/>
    <w:rsid w:val="00BE5E5F"/>
    <w:rsid w:val="00BE794E"/>
    <w:rsid w:val="00BF3706"/>
    <w:rsid w:val="00C061B6"/>
    <w:rsid w:val="00C079DF"/>
    <w:rsid w:val="00C14455"/>
    <w:rsid w:val="00C2446C"/>
    <w:rsid w:val="00C3188C"/>
    <w:rsid w:val="00C32DA5"/>
    <w:rsid w:val="00C36AE5"/>
    <w:rsid w:val="00C41F17"/>
    <w:rsid w:val="00C460D7"/>
    <w:rsid w:val="00C51D44"/>
    <w:rsid w:val="00C5280D"/>
    <w:rsid w:val="00C5791C"/>
    <w:rsid w:val="00C60EAE"/>
    <w:rsid w:val="00C651CE"/>
    <w:rsid w:val="00C655B9"/>
    <w:rsid w:val="00C66290"/>
    <w:rsid w:val="00C70704"/>
    <w:rsid w:val="00C72B7A"/>
    <w:rsid w:val="00C7504F"/>
    <w:rsid w:val="00C7589C"/>
    <w:rsid w:val="00C93012"/>
    <w:rsid w:val="00C95616"/>
    <w:rsid w:val="00C973F2"/>
    <w:rsid w:val="00CA304C"/>
    <w:rsid w:val="00CA35A3"/>
    <w:rsid w:val="00CA5D37"/>
    <w:rsid w:val="00CA774A"/>
    <w:rsid w:val="00CB1D8E"/>
    <w:rsid w:val="00CC11B0"/>
    <w:rsid w:val="00CC1C9B"/>
    <w:rsid w:val="00CC6823"/>
    <w:rsid w:val="00CC7B49"/>
    <w:rsid w:val="00CD2116"/>
    <w:rsid w:val="00CD477E"/>
    <w:rsid w:val="00CD6A78"/>
    <w:rsid w:val="00CD7840"/>
    <w:rsid w:val="00CE485C"/>
    <w:rsid w:val="00CF7E36"/>
    <w:rsid w:val="00D144D1"/>
    <w:rsid w:val="00D3708D"/>
    <w:rsid w:val="00D40426"/>
    <w:rsid w:val="00D51475"/>
    <w:rsid w:val="00D57751"/>
    <w:rsid w:val="00D57C96"/>
    <w:rsid w:val="00D57ECC"/>
    <w:rsid w:val="00D708E7"/>
    <w:rsid w:val="00D75232"/>
    <w:rsid w:val="00D8514C"/>
    <w:rsid w:val="00D91203"/>
    <w:rsid w:val="00D95174"/>
    <w:rsid w:val="00D96375"/>
    <w:rsid w:val="00DA4529"/>
    <w:rsid w:val="00DA4F0E"/>
    <w:rsid w:val="00DA5AD2"/>
    <w:rsid w:val="00DA5CBA"/>
    <w:rsid w:val="00DA6F36"/>
    <w:rsid w:val="00DA6F48"/>
    <w:rsid w:val="00DB430B"/>
    <w:rsid w:val="00DB596E"/>
    <w:rsid w:val="00DB76E4"/>
    <w:rsid w:val="00DC00EA"/>
    <w:rsid w:val="00DE002C"/>
    <w:rsid w:val="00E05C84"/>
    <w:rsid w:val="00E16018"/>
    <w:rsid w:val="00E22351"/>
    <w:rsid w:val="00E32F7E"/>
    <w:rsid w:val="00E36AD7"/>
    <w:rsid w:val="00E41C4C"/>
    <w:rsid w:val="00E47CE0"/>
    <w:rsid w:val="00E508AC"/>
    <w:rsid w:val="00E70857"/>
    <w:rsid w:val="00E72D49"/>
    <w:rsid w:val="00E7593C"/>
    <w:rsid w:val="00E7678A"/>
    <w:rsid w:val="00E9293A"/>
    <w:rsid w:val="00E935F1"/>
    <w:rsid w:val="00E94A81"/>
    <w:rsid w:val="00EA1FFB"/>
    <w:rsid w:val="00EB048E"/>
    <w:rsid w:val="00EC2B65"/>
    <w:rsid w:val="00EC2C6B"/>
    <w:rsid w:val="00EC42ED"/>
    <w:rsid w:val="00EE34DF"/>
    <w:rsid w:val="00EF0AD3"/>
    <w:rsid w:val="00EF2F89"/>
    <w:rsid w:val="00EF432A"/>
    <w:rsid w:val="00EF5939"/>
    <w:rsid w:val="00F0004F"/>
    <w:rsid w:val="00F02A8E"/>
    <w:rsid w:val="00F06390"/>
    <w:rsid w:val="00F1237A"/>
    <w:rsid w:val="00F22CBD"/>
    <w:rsid w:val="00F2549C"/>
    <w:rsid w:val="00F25822"/>
    <w:rsid w:val="00F45372"/>
    <w:rsid w:val="00F526BA"/>
    <w:rsid w:val="00F560F7"/>
    <w:rsid w:val="00F56C99"/>
    <w:rsid w:val="00F6334D"/>
    <w:rsid w:val="00F80602"/>
    <w:rsid w:val="00F87A89"/>
    <w:rsid w:val="00F94D5D"/>
    <w:rsid w:val="00F95ADA"/>
    <w:rsid w:val="00F96D67"/>
    <w:rsid w:val="00F97EDD"/>
    <w:rsid w:val="00FA06BB"/>
    <w:rsid w:val="00FA49AB"/>
    <w:rsid w:val="00FB4634"/>
    <w:rsid w:val="00FE39C7"/>
    <w:rsid w:val="00FE7148"/>
    <w:rsid w:val="00FF6E18"/>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89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507D"/>
    <w:pPr>
      <w:jc w:val="both"/>
    </w:pPr>
    <w:rPr>
      <w:rFonts w:ascii="Arial" w:hAnsi="Arial"/>
    </w:rPr>
  </w:style>
  <w:style w:type="paragraph" w:styleId="Heading1">
    <w:name w:val="heading 1"/>
    <w:next w:val="Normal"/>
    <w:autoRedefine/>
    <w:qFormat/>
    <w:rsid w:val="00EC42ED"/>
    <w:pPr>
      <w:keepNext/>
      <w:ind w:left="567"/>
      <w:jc w:val="both"/>
      <w:outlineLvl w:val="0"/>
    </w:pPr>
    <w:rPr>
      <w:rFonts w:ascii="Arial" w:hAnsi="Arial"/>
      <w:caps/>
    </w:rPr>
  </w:style>
  <w:style w:type="paragraph" w:styleId="Heading2">
    <w:name w:val="heading 2"/>
    <w:next w:val="Normal"/>
    <w:autoRedefine/>
    <w:qFormat/>
    <w:rsid w:val="0033507D"/>
    <w:pPr>
      <w:keepNext/>
      <w:jc w:val="both"/>
      <w:outlineLvl w:val="1"/>
    </w:pPr>
    <w:rPr>
      <w:rFonts w:ascii="Arial" w:hAnsi="Arial"/>
      <w:u w:val="single"/>
    </w:rPr>
  </w:style>
  <w:style w:type="paragraph" w:styleId="Heading3">
    <w:name w:val="heading 3"/>
    <w:next w:val="Normal"/>
    <w:autoRedefine/>
    <w:qFormat/>
    <w:rsid w:val="0033507D"/>
    <w:pPr>
      <w:keepNext/>
      <w:jc w:val="both"/>
      <w:outlineLvl w:val="2"/>
    </w:pPr>
    <w:rPr>
      <w:rFonts w:ascii="Arial" w:hAnsi="Arial"/>
      <w:i/>
    </w:rPr>
  </w:style>
  <w:style w:type="paragraph" w:styleId="Heading4">
    <w:name w:val="heading 4"/>
    <w:next w:val="Normal"/>
    <w:autoRedefine/>
    <w:qFormat/>
    <w:rsid w:val="0033507D"/>
    <w:pPr>
      <w:keepNext/>
      <w:ind w:left="567"/>
      <w:jc w:val="both"/>
      <w:outlineLvl w:val="3"/>
    </w:pPr>
    <w:rPr>
      <w:rFonts w:ascii="Arial" w:hAnsi="Arial"/>
      <w:i/>
      <w:lang w:val="fr-FR"/>
    </w:rPr>
  </w:style>
  <w:style w:type="paragraph" w:styleId="Heading5">
    <w:name w:val="heading 5"/>
    <w:next w:val="Normal"/>
    <w:autoRedefine/>
    <w:qFormat/>
    <w:rsid w:val="0033507D"/>
    <w:pPr>
      <w:keepNext/>
      <w:ind w:left="1134" w:hanging="567"/>
      <w:jc w:val="both"/>
      <w:outlineLvl w:val="4"/>
    </w:pPr>
    <w:rPr>
      <w:rFonts w:ascii="Arial" w:hAnsi="Arial"/>
      <w:sz w:val="18"/>
      <w:szCs w:val="18"/>
    </w:rPr>
  </w:style>
  <w:style w:type="paragraph" w:styleId="Heading9">
    <w:name w:val="heading 9"/>
    <w:basedOn w:val="Normal"/>
    <w:next w:val="Normal"/>
    <w:qFormat/>
    <w:rsid w:val="0033507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33507D"/>
    <w:pPr>
      <w:tabs>
        <w:tab w:val="center" w:pos="4536"/>
        <w:tab w:val="right" w:pos="9072"/>
      </w:tabs>
      <w:jc w:val="center"/>
    </w:pPr>
    <w:rPr>
      <w:rFonts w:ascii="Arial" w:hAnsi="Arial"/>
      <w:lang w:val="fr-FR"/>
    </w:rPr>
  </w:style>
  <w:style w:type="paragraph" w:styleId="Footer">
    <w:name w:val="footer"/>
    <w:aliases w:val="doc_path_name"/>
    <w:autoRedefine/>
    <w:rsid w:val="0033507D"/>
    <w:pPr>
      <w:jc w:val="both"/>
    </w:pPr>
    <w:rPr>
      <w:rFonts w:ascii="Arial" w:hAnsi="Arial"/>
      <w:sz w:val="14"/>
    </w:rPr>
  </w:style>
  <w:style w:type="character" w:styleId="PageNumber">
    <w:name w:val="page number"/>
    <w:basedOn w:val="DefaultParagraphFont"/>
    <w:rsid w:val="0033507D"/>
    <w:rPr>
      <w:rFonts w:ascii="Arial" w:hAnsi="Arial"/>
      <w:sz w:val="20"/>
    </w:rPr>
  </w:style>
  <w:style w:type="paragraph" w:styleId="Title">
    <w:name w:val="Title"/>
    <w:basedOn w:val="Normal"/>
    <w:qFormat/>
    <w:rsid w:val="0033507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33507D"/>
    <w:pPr>
      <w:spacing w:line="280" w:lineRule="exact"/>
      <w:ind w:left="1361"/>
    </w:pPr>
    <w:rPr>
      <w:b/>
      <w:bCs/>
      <w:spacing w:val="10"/>
    </w:rPr>
  </w:style>
  <w:style w:type="paragraph" w:customStyle="1" w:styleId="DecisionParagraphs">
    <w:name w:val="DecisionParagraphs"/>
    <w:basedOn w:val="Normal"/>
    <w:link w:val="DecisionParagraphsChar"/>
    <w:qFormat/>
    <w:rsid w:val="0033507D"/>
    <w:pPr>
      <w:tabs>
        <w:tab w:val="left" w:pos="5387"/>
      </w:tabs>
      <w:ind w:left="4820"/>
    </w:pPr>
    <w:rPr>
      <w:i/>
    </w:rPr>
  </w:style>
  <w:style w:type="paragraph" w:styleId="FootnoteText">
    <w:name w:val="footnote text"/>
    <w:link w:val="FootnoteTextChar"/>
    <w:autoRedefine/>
    <w:rsid w:val="0033507D"/>
    <w:pPr>
      <w:spacing w:before="60"/>
      <w:ind w:left="567" w:hanging="567"/>
      <w:jc w:val="both"/>
    </w:pPr>
    <w:rPr>
      <w:rFonts w:ascii="Arial" w:hAnsi="Arial"/>
      <w:sz w:val="16"/>
    </w:rPr>
  </w:style>
  <w:style w:type="character" w:styleId="FootnoteReference">
    <w:name w:val="footnote reference"/>
    <w:basedOn w:val="DefaultParagraphFont"/>
    <w:semiHidden/>
    <w:rsid w:val="0033507D"/>
    <w:rPr>
      <w:vertAlign w:val="superscript"/>
    </w:rPr>
  </w:style>
  <w:style w:type="paragraph" w:styleId="Closing">
    <w:name w:val="Closing"/>
    <w:basedOn w:val="Normal"/>
    <w:rsid w:val="0033507D"/>
    <w:pPr>
      <w:ind w:left="4536"/>
      <w:jc w:val="center"/>
    </w:pPr>
  </w:style>
  <w:style w:type="paragraph" w:styleId="Index1">
    <w:name w:val="index 1"/>
    <w:basedOn w:val="Normal"/>
    <w:next w:val="Normal"/>
    <w:semiHidden/>
    <w:rsid w:val="0033507D"/>
    <w:pPr>
      <w:tabs>
        <w:tab w:val="right" w:leader="dot" w:pos="9071"/>
      </w:tabs>
      <w:ind w:left="284" w:hanging="284"/>
    </w:pPr>
    <w:rPr>
      <w:sz w:val="24"/>
    </w:rPr>
  </w:style>
  <w:style w:type="paragraph" w:styleId="Index2">
    <w:name w:val="index 2"/>
    <w:basedOn w:val="Normal"/>
    <w:next w:val="Normal"/>
    <w:semiHidden/>
    <w:rsid w:val="0033507D"/>
    <w:pPr>
      <w:tabs>
        <w:tab w:val="right" w:leader="dot" w:pos="9071"/>
      </w:tabs>
      <w:ind w:left="568" w:hanging="284"/>
    </w:pPr>
    <w:rPr>
      <w:sz w:val="24"/>
    </w:rPr>
  </w:style>
  <w:style w:type="paragraph" w:styleId="Index3">
    <w:name w:val="index 3"/>
    <w:basedOn w:val="Normal"/>
    <w:next w:val="Normal"/>
    <w:semiHidden/>
    <w:rsid w:val="0033507D"/>
    <w:pPr>
      <w:tabs>
        <w:tab w:val="right" w:leader="dot" w:pos="9071"/>
      </w:tabs>
      <w:ind w:left="851" w:hanging="284"/>
    </w:pPr>
    <w:rPr>
      <w:sz w:val="24"/>
    </w:rPr>
  </w:style>
  <w:style w:type="paragraph" w:styleId="MacroText">
    <w:name w:val="macro"/>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33507D"/>
    <w:pPr>
      <w:ind w:left="4536"/>
      <w:jc w:val="center"/>
    </w:pPr>
  </w:style>
  <w:style w:type="character" w:customStyle="1" w:styleId="Doclang">
    <w:name w:val="Doc_lang"/>
    <w:basedOn w:val="DefaultParagraphFont"/>
    <w:rsid w:val="0033507D"/>
    <w:rPr>
      <w:rFonts w:ascii="Arial" w:hAnsi="Arial"/>
      <w:sz w:val="20"/>
      <w:lang w:val="en-US"/>
    </w:rPr>
  </w:style>
  <w:style w:type="paragraph" w:customStyle="1" w:styleId="Session">
    <w:name w:val="Session"/>
    <w:basedOn w:val="Normal"/>
    <w:semiHidden/>
    <w:rsid w:val="0033507D"/>
    <w:pPr>
      <w:spacing w:before="60"/>
      <w:jc w:val="center"/>
    </w:pPr>
    <w:rPr>
      <w:b/>
    </w:rPr>
  </w:style>
  <w:style w:type="paragraph" w:customStyle="1" w:styleId="Organizer">
    <w:name w:val="Organizer"/>
    <w:basedOn w:val="Normal"/>
    <w:semiHidden/>
    <w:rsid w:val="0033507D"/>
    <w:pPr>
      <w:spacing w:after="600"/>
      <w:ind w:left="-993" w:right="-994"/>
      <w:jc w:val="center"/>
    </w:pPr>
    <w:rPr>
      <w:b/>
      <w:caps/>
      <w:kern w:val="26"/>
      <w:sz w:val="26"/>
    </w:rPr>
  </w:style>
  <w:style w:type="paragraph" w:styleId="BodyText">
    <w:name w:val="Body Text"/>
    <w:basedOn w:val="Normal"/>
    <w:rsid w:val="0033507D"/>
  </w:style>
  <w:style w:type="paragraph" w:customStyle="1" w:styleId="StyleDocoriginalNotBold">
    <w:name w:val="Style Doc_original + Not Bold"/>
    <w:basedOn w:val="Docoriginal"/>
    <w:link w:val="StyleDocoriginalNotBoldChar"/>
    <w:autoRedefine/>
    <w:rsid w:val="0033507D"/>
    <w:pPr>
      <w:ind w:left="1589"/>
      <w:jc w:val="left"/>
    </w:pPr>
  </w:style>
  <w:style w:type="paragraph" w:customStyle="1" w:styleId="upove">
    <w:name w:val="upov_e"/>
    <w:basedOn w:val="Normal"/>
    <w:rsid w:val="0033507D"/>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33507D"/>
  </w:style>
  <w:style w:type="paragraph" w:styleId="EndnoteText">
    <w:name w:val="endnote text"/>
    <w:basedOn w:val="Normal"/>
    <w:semiHidden/>
    <w:rsid w:val="0033507D"/>
  </w:style>
  <w:style w:type="character" w:styleId="EndnoteReference">
    <w:name w:val="endnote reference"/>
    <w:basedOn w:val="DefaultParagraphFont"/>
    <w:semiHidden/>
    <w:rsid w:val="0033507D"/>
    <w:rPr>
      <w:vertAlign w:val="superscript"/>
    </w:rPr>
  </w:style>
  <w:style w:type="paragraph" w:customStyle="1" w:styleId="SessionMeetingPlace">
    <w:name w:val="Session_MeetingPlace"/>
    <w:basedOn w:val="Normal"/>
    <w:semiHidden/>
    <w:rsid w:val="0033507D"/>
    <w:pPr>
      <w:spacing w:before="480"/>
      <w:jc w:val="center"/>
    </w:pPr>
    <w:rPr>
      <w:b/>
      <w:bCs/>
      <w:kern w:val="28"/>
      <w:sz w:val="24"/>
    </w:rPr>
  </w:style>
  <w:style w:type="paragraph" w:customStyle="1" w:styleId="Original">
    <w:name w:val="Original"/>
    <w:basedOn w:val="Normal"/>
    <w:semiHidden/>
    <w:rsid w:val="0033507D"/>
    <w:pPr>
      <w:spacing w:before="60"/>
      <w:ind w:left="1276"/>
    </w:pPr>
    <w:rPr>
      <w:b/>
      <w:sz w:val="22"/>
    </w:rPr>
  </w:style>
  <w:style w:type="paragraph" w:styleId="Date">
    <w:name w:val="Date"/>
    <w:basedOn w:val="Normal"/>
    <w:semiHidden/>
    <w:rsid w:val="0033507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33507D"/>
    <w:pPr>
      <w:spacing w:before="60" w:after="480"/>
      <w:jc w:val="center"/>
    </w:pPr>
  </w:style>
  <w:style w:type="paragraph" w:customStyle="1" w:styleId="Lettrine">
    <w:name w:val="Lettrine"/>
    <w:basedOn w:val="Normal"/>
    <w:rsid w:val="0033507D"/>
    <w:pPr>
      <w:spacing w:after="120" w:line="340" w:lineRule="atLeast"/>
      <w:jc w:val="right"/>
    </w:pPr>
    <w:rPr>
      <w:b/>
      <w:bCs/>
      <w:sz w:val="56"/>
    </w:rPr>
  </w:style>
  <w:style w:type="paragraph" w:customStyle="1" w:styleId="LogoUPOV">
    <w:name w:val="LogoUPOV"/>
    <w:basedOn w:val="Normal"/>
    <w:rsid w:val="0033507D"/>
    <w:pPr>
      <w:spacing w:before="720"/>
      <w:jc w:val="center"/>
    </w:pPr>
  </w:style>
  <w:style w:type="paragraph" w:customStyle="1" w:styleId="Sessiontc">
    <w:name w:val="Session_tc"/>
    <w:basedOn w:val="StyleSessionAllcaps"/>
    <w:rsid w:val="0033507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33507D"/>
    <w:pPr>
      <w:spacing w:before="480"/>
    </w:pPr>
    <w:rPr>
      <w:bCs/>
      <w:caps/>
      <w:kern w:val="28"/>
      <w:sz w:val="24"/>
    </w:rPr>
  </w:style>
  <w:style w:type="paragraph" w:customStyle="1" w:styleId="plcountry">
    <w:name w:val="plcountry"/>
    <w:basedOn w:val="Normal"/>
    <w:link w:val="plcountryChar"/>
    <w:rsid w:val="0033507D"/>
    <w:pPr>
      <w:keepNext/>
      <w:keepLines/>
      <w:spacing w:before="180" w:after="120"/>
      <w:jc w:val="left"/>
    </w:pPr>
    <w:rPr>
      <w:caps/>
      <w:noProof/>
      <w:snapToGrid w:val="0"/>
      <w:u w:val="single"/>
    </w:rPr>
  </w:style>
  <w:style w:type="paragraph" w:customStyle="1" w:styleId="pldetails">
    <w:name w:val="pldetails"/>
    <w:basedOn w:val="Normal"/>
    <w:link w:val="pldetailsChar"/>
    <w:rsid w:val="0033507D"/>
    <w:pPr>
      <w:keepLines/>
      <w:spacing w:before="60" w:after="60"/>
      <w:jc w:val="left"/>
    </w:pPr>
    <w:rPr>
      <w:noProof/>
      <w:snapToGrid w:val="0"/>
    </w:rPr>
  </w:style>
  <w:style w:type="paragraph" w:customStyle="1" w:styleId="plheading">
    <w:name w:val="plheading"/>
    <w:basedOn w:val="Normal"/>
    <w:rsid w:val="0033507D"/>
    <w:pPr>
      <w:keepNext/>
      <w:spacing w:before="480" w:after="120"/>
      <w:jc w:val="center"/>
    </w:pPr>
    <w:rPr>
      <w:caps/>
      <w:snapToGrid w:val="0"/>
      <w:u w:val="single"/>
    </w:rPr>
  </w:style>
  <w:style w:type="paragraph" w:customStyle="1" w:styleId="Sessiontcplacedate">
    <w:name w:val="Session_tc_place_date"/>
    <w:basedOn w:val="SessionMeetingPlace"/>
    <w:rsid w:val="0033507D"/>
    <w:pPr>
      <w:spacing w:before="240"/>
    </w:pPr>
  </w:style>
  <w:style w:type="paragraph" w:customStyle="1" w:styleId="Titleofdoc0">
    <w:name w:val="Title_of_doc"/>
    <w:basedOn w:val="Normal"/>
    <w:rsid w:val="0033507D"/>
    <w:pPr>
      <w:spacing w:before="600"/>
      <w:jc w:val="center"/>
    </w:pPr>
    <w:rPr>
      <w:caps/>
    </w:rPr>
  </w:style>
  <w:style w:type="paragraph" w:customStyle="1" w:styleId="preparedby1">
    <w:name w:val="prepared_by"/>
    <w:basedOn w:val="Normal"/>
    <w:semiHidden/>
    <w:rsid w:val="0033507D"/>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33507D"/>
    <w:pPr>
      <w:spacing w:before="480"/>
      <w:ind w:left="567" w:hanging="567"/>
      <w:jc w:val="right"/>
    </w:pPr>
    <w:rPr>
      <w:rFonts w:ascii="Arial" w:hAnsi="Arial"/>
    </w:rPr>
  </w:style>
  <w:style w:type="character" w:customStyle="1" w:styleId="DocoriginalChar">
    <w:name w:val="Doc_original Char"/>
    <w:basedOn w:val="DefaultParagraphFont"/>
    <w:link w:val="Docoriginal"/>
    <w:rsid w:val="0033507D"/>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33507D"/>
    <w:rPr>
      <w:rFonts w:ascii="Arial" w:hAnsi="Arial"/>
      <w:b/>
      <w:bCs/>
      <w:spacing w:val="10"/>
      <w:lang w:val="en-US" w:eastAsia="en-US" w:bidi="ar-SA"/>
    </w:rPr>
  </w:style>
  <w:style w:type="paragraph" w:customStyle="1" w:styleId="StyleDocnumber">
    <w:name w:val="Style Doc_number"/>
    <w:basedOn w:val="Docoriginal"/>
    <w:rsid w:val="0033507D"/>
    <w:pPr>
      <w:ind w:left="1589"/>
    </w:pPr>
  </w:style>
  <w:style w:type="paragraph" w:customStyle="1" w:styleId="StyleDocoriginal">
    <w:name w:val="Style Doc_original"/>
    <w:basedOn w:val="Docoriginal"/>
    <w:link w:val="StyleDocoriginalChar"/>
    <w:rsid w:val="0033507D"/>
  </w:style>
  <w:style w:type="character" w:customStyle="1" w:styleId="StyleDocoriginalChar">
    <w:name w:val="Style Doc_original Char"/>
    <w:basedOn w:val="DocoriginalChar"/>
    <w:link w:val="StyleDocoriginal"/>
    <w:rsid w:val="0033507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33507D"/>
    <w:rPr>
      <w:rFonts w:ascii="Arial" w:hAnsi="Arial"/>
      <w:b/>
      <w:bCs/>
      <w:spacing w:val="10"/>
      <w:lang w:val="en-US" w:eastAsia="en-US" w:bidi="ar-SA"/>
    </w:rPr>
  </w:style>
  <w:style w:type="character" w:customStyle="1" w:styleId="StyleDoclangBold">
    <w:name w:val="Style Doc_lang + Bold"/>
    <w:basedOn w:val="Doclang"/>
    <w:rsid w:val="0033507D"/>
    <w:rPr>
      <w:rFonts w:ascii="Arial" w:hAnsi="Arial"/>
      <w:b/>
      <w:bCs/>
      <w:sz w:val="20"/>
      <w:lang w:val="en-US"/>
    </w:rPr>
  </w:style>
  <w:style w:type="paragraph" w:styleId="TOC2">
    <w:name w:val="toc 2"/>
    <w:next w:val="Normal"/>
    <w:autoRedefine/>
    <w:semiHidden/>
    <w:rsid w:val="0033507D"/>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33507D"/>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33507D"/>
    <w:rPr>
      <w:rFonts w:ascii="Arial" w:hAnsi="Arial"/>
      <w:color w:val="0000FF"/>
      <w:u w:val="single"/>
    </w:rPr>
  </w:style>
  <w:style w:type="paragraph" w:styleId="TOC4">
    <w:name w:val="toc 4"/>
    <w:next w:val="Normal"/>
    <w:autoRedefine/>
    <w:semiHidden/>
    <w:rsid w:val="0033507D"/>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DA5AD2"/>
    <w:pPr>
      <w:tabs>
        <w:tab w:val="right" w:leader="dot" w:pos="9639"/>
      </w:tabs>
      <w:ind w:right="284"/>
      <w:contextualSpacing/>
      <w:jc w:val="both"/>
    </w:pPr>
    <w:rPr>
      <w:rFonts w:ascii="Arial" w:hAnsi="Arial"/>
      <w:noProof/>
      <w:snapToGrid w:val="0"/>
      <w:u w:val="single"/>
    </w:rPr>
  </w:style>
  <w:style w:type="paragraph" w:styleId="TOC5">
    <w:name w:val="toc 5"/>
    <w:next w:val="Normal"/>
    <w:autoRedefine/>
    <w:semiHidden/>
    <w:rsid w:val="0033507D"/>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560A6D"/>
    <w:rPr>
      <w:rFonts w:ascii="Tahoma" w:hAnsi="Tahoma" w:cs="Tahoma"/>
      <w:sz w:val="16"/>
      <w:szCs w:val="16"/>
    </w:rPr>
  </w:style>
  <w:style w:type="character" w:customStyle="1" w:styleId="BalloonTextChar">
    <w:name w:val="Balloon Text Char"/>
    <w:basedOn w:val="DefaultParagraphFont"/>
    <w:link w:val="BalloonText"/>
    <w:rsid w:val="00560A6D"/>
    <w:rPr>
      <w:rFonts w:ascii="Tahoma" w:hAnsi="Tahoma" w:cs="Tahoma"/>
      <w:sz w:val="16"/>
      <w:szCs w:val="16"/>
    </w:rPr>
  </w:style>
  <w:style w:type="character" w:customStyle="1" w:styleId="DecisionParagraphsChar">
    <w:name w:val="DecisionParagraphs Char"/>
    <w:basedOn w:val="DefaultParagraphFont"/>
    <w:link w:val="DecisionParagraphs"/>
    <w:rsid w:val="00EC42ED"/>
    <w:rPr>
      <w:rFonts w:ascii="Arial" w:hAnsi="Arial"/>
      <w:i/>
    </w:rPr>
  </w:style>
  <w:style w:type="paragraph" w:styleId="ListParagraph">
    <w:name w:val="List Paragraph"/>
    <w:basedOn w:val="Normal"/>
    <w:uiPriority w:val="34"/>
    <w:qFormat/>
    <w:rsid w:val="00BC006A"/>
    <w:pPr>
      <w:ind w:left="720"/>
      <w:contextualSpacing/>
    </w:pPr>
  </w:style>
  <w:style w:type="paragraph" w:customStyle="1" w:styleId="Char">
    <w:name w:val="Char"/>
    <w:basedOn w:val="Normal"/>
    <w:rsid w:val="00731459"/>
    <w:pPr>
      <w:jc w:val="left"/>
    </w:pPr>
    <w:rPr>
      <w:sz w:val="22"/>
      <w:lang w:val="en-AU"/>
    </w:rPr>
  </w:style>
  <w:style w:type="character" w:customStyle="1" w:styleId="pldetailsChar">
    <w:name w:val="pldetails Char"/>
    <w:link w:val="pldetails"/>
    <w:rsid w:val="00576DCA"/>
    <w:rPr>
      <w:rFonts w:ascii="Arial" w:hAnsi="Arial"/>
      <w:noProof/>
      <w:snapToGrid w:val="0"/>
    </w:rPr>
  </w:style>
  <w:style w:type="character" w:customStyle="1" w:styleId="plcountryChar">
    <w:name w:val="plcountry Char"/>
    <w:link w:val="plcountry"/>
    <w:rsid w:val="00576DCA"/>
    <w:rPr>
      <w:rFonts w:ascii="Arial" w:hAnsi="Arial"/>
      <w:caps/>
      <w:noProof/>
      <w:snapToGrid w:val="0"/>
      <w:u w:val="single"/>
    </w:rPr>
  </w:style>
  <w:style w:type="character" w:customStyle="1" w:styleId="FootnoteTextChar">
    <w:name w:val="Footnote Text Char"/>
    <w:basedOn w:val="DefaultParagraphFont"/>
    <w:link w:val="FootnoteText"/>
    <w:rsid w:val="00C7589C"/>
    <w:rPr>
      <w:rFonts w:ascii="Arial" w:hAnsi="Arial"/>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507D"/>
    <w:pPr>
      <w:jc w:val="both"/>
    </w:pPr>
    <w:rPr>
      <w:rFonts w:ascii="Arial" w:hAnsi="Arial"/>
    </w:rPr>
  </w:style>
  <w:style w:type="paragraph" w:styleId="Heading1">
    <w:name w:val="heading 1"/>
    <w:next w:val="Normal"/>
    <w:autoRedefine/>
    <w:qFormat/>
    <w:rsid w:val="00EC42ED"/>
    <w:pPr>
      <w:keepNext/>
      <w:ind w:left="567"/>
      <w:jc w:val="both"/>
      <w:outlineLvl w:val="0"/>
    </w:pPr>
    <w:rPr>
      <w:rFonts w:ascii="Arial" w:hAnsi="Arial"/>
      <w:caps/>
    </w:rPr>
  </w:style>
  <w:style w:type="paragraph" w:styleId="Heading2">
    <w:name w:val="heading 2"/>
    <w:next w:val="Normal"/>
    <w:autoRedefine/>
    <w:qFormat/>
    <w:rsid w:val="0033507D"/>
    <w:pPr>
      <w:keepNext/>
      <w:jc w:val="both"/>
      <w:outlineLvl w:val="1"/>
    </w:pPr>
    <w:rPr>
      <w:rFonts w:ascii="Arial" w:hAnsi="Arial"/>
      <w:u w:val="single"/>
    </w:rPr>
  </w:style>
  <w:style w:type="paragraph" w:styleId="Heading3">
    <w:name w:val="heading 3"/>
    <w:next w:val="Normal"/>
    <w:autoRedefine/>
    <w:qFormat/>
    <w:rsid w:val="0033507D"/>
    <w:pPr>
      <w:keepNext/>
      <w:jc w:val="both"/>
      <w:outlineLvl w:val="2"/>
    </w:pPr>
    <w:rPr>
      <w:rFonts w:ascii="Arial" w:hAnsi="Arial"/>
      <w:i/>
    </w:rPr>
  </w:style>
  <w:style w:type="paragraph" w:styleId="Heading4">
    <w:name w:val="heading 4"/>
    <w:next w:val="Normal"/>
    <w:autoRedefine/>
    <w:qFormat/>
    <w:rsid w:val="0033507D"/>
    <w:pPr>
      <w:keepNext/>
      <w:ind w:left="567"/>
      <w:jc w:val="both"/>
      <w:outlineLvl w:val="3"/>
    </w:pPr>
    <w:rPr>
      <w:rFonts w:ascii="Arial" w:hAnsi="Arial"/>
      <w:i/>
      <w:lang w:val="fr-FR"/>
    </w:rPr>
  </w:style>
  <w:style w:type="paragraph" w:styleId="Heading5">
    <w:name w:val="heading 5"/>
    <w:next w:val="Normal"/>
    <w:autoRedefine/>
    <w:qFormat/>
    <w:rsid w:val="0033507D"/>
    <w:pPr>
      <w:keepNext/>
      <w:ind w:left="1134" w:hanging="567"/>
      <w:jc w:val="both"/>
      <w:outlineLvl w:val="4"/>
    </w:pPr>
    <w:rPr>
      <w:rFonts w:ascii="Arial" w:hAnsi="Arial"/>
      <w:sz w:val="18"/>
      <w:szCs w:val="18"/>
    </w:rPr>
  </w:style>
  <w:style w:type="paragraph" w:styleId="Heading9">
    <w:name w:val="heading 9"/>
    <w:basedOn w:val="Normal"/>
    <w:next w:val="Normal"/>
    <w:qFormat/>
    <w:rsid w:val="0033507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33507D"/>
    <w:pPr>
      <w:tabs>
        <w:tab w:val="center" w:pos="4536"/>
        <w:tab w:val="right" w:pos="9072"/>
      </w:tabs>
      <w:jc w:val="center"/>
    </w:pPr>
    <w:rPr>
      <w:rFonts w:ascii="Arial" w:hAnsi="Arial"/>
      <w:lang w:val="fr-FR"/>
    </w:rPr>
  </w:style>
  <w:style w:type="paragraph" w:styleId="Footer">
    <w:name w:val="footer"/>
    <w:aliases w:val="doc_path_name"/>
    <w:autoRedefine/>
    <w:rsid w:val="0033507D"/>
    <w:pPr>
      <w:jc w:val="both"/>
    </w:pPr>
    <w:rPr>
      <w:rFonts w:ascii="Arial" w:hAnsi="Arial"/>
      <w:sz w:val="14"/>
    </w:rPr>
  </w:style>
  <w:style w:type="character" w:styleId="PageNumber">
    <w:name w:val="page number"/>
    <w:basedOn w:val="DefaultParagraphFont"/>
    <w:rsid w:val="0033507D"/>
    <w:rPr>
      <w:rFonts w:ascii="Arial" w:hAnsi="Arial"/>
      <w:sz w:val="20"/>
    </w:rPr>
  </w:style>
  <w:style w:type="paragraph" w:styleId="Title">
    <w:name w:val="Title"/>
    <w:basedOn w:val="Normal"/>
    <w:qFormat/>
    <w:rsid w:val="0033507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33507D"/>
    <w:pPr>
      <w:spacing w:line="280" w:lineRule="exact"/>
      <w:ind w:left="1361"/>
    </w:pPr>
    <w:rPr>
      <w:b/>
      <w:bCs/>
      <w:spacing w:val="10"/>
    </w:rPr>
  </w:style>
  <w:style w:type="paragraph" w:customStyle="1" w:styleId="DecisionParagraphs">
    <w:name w:val="DecisionParagraphs"/>
    <w:basedOn w:val="Normal"/>
    <w:link w:val="DecisionParagraphsChar"/>
    <w:qFormat/>
    <w:rsid w:val="0033507D"/>
    <w:pPr>
      <w:tabs>
        <w:tab w:val="left" w:pos="5387"/>
      </w:tabs>
      <w:ind w:left="4820"/>
    </w:pPr>
    <w:rPr>
      <w:i/>
    </w:rPr>
  </w:style>
  <w:style w:type="paragraph" w:styleId="FootnoteText">
    <w:name w:val="footnote text"/>
    <w:link w:val="FootnoteTextChar"/>
    <w:autoRedefine/>
    <w:rsid w:val="0033507D"/>
    <w:pPr>
      <w:spacing w:before="60"/>
      <w:ind w:left="567" w:hanging="567"/>
      <w:jc w:val="both"/>
    </w:pPr>
    <w:rPr>
      <w:rFonts w:ascii="Arial" w:hAnsi="Arial"/>
      <w:sz w:val="16"/>
    </w:rPr>
  </w:style>
  <w:style w:type="character" w:styleId="FootnoteReference">
    <w:name w:val="footnote reference"/>
    <w:basedOn w:val="DefaultParagraphFont"/>
    <w:semiHidden/>
    <w:rsid w:val="0033507D"/>
    <w:rPr>
      <w:vertAlign w:val="superscript"/>
    </w:rPr>
  </w:style>
  <w:style w:type="paragraph" w:styleId="Closing">
    <w:name w:val="Closing"/>
    <w:basedOn w:val="Normal"/>
    <w:rsid w:val="0033507D"/>
    <w:pPr>
      <w:ind w:left="4536"/>
      <w:jc w:val="center"/>
    </w:pPr>
  </w:style>
  <w:style w:type="paragraph" w:styleId="Index1">
    <w:name w:val="index 1"/>
    <w:basedOn w:val="Normal"/>
    <w:next w:val="Normal"/>
    <w:semiHidden/>
    <w:rsid w:val="0033507D"/>
    <w:pPr>
      <w:tabs>
        <w:tab w:val="right" w:leader="dot" w:pos="9071"/>
      </w:tabs>
      <w:ind w:left="284" w:hanging="284"/>
    </w:pPr>
    <w:rPr>
      <w:sz w:val="24"/>
    </w:rPr>
  </w:style>
  <w:style w:type="paragraph" w:styleId="Index2">
    <w:name w:val="index 2"/>
    <w:basedOn w:val="Normal"/>
    <w:next w:val="Normal"/>
    <w:semiHidden/>
    <w:rsid w:val="0033507D"/>
    <w:pPr>
      <w:tabs>
        <w:tab w:val="right" w:leader="dot" w:pos="9071"/>
      </w:tabs>
      <w:ind w:left="568" w:hanging="284"/>
    </w:pPr>
    <w:rPr>
      <w:sz w:val="24"/>
    </w:rPr>
  </w:style>
  <w:style w:type="paragraph" w:styleId="Index3">
    <w:name w:val="index 3"/>
    <w:basedOn w:val="Normal"/>
    <w:next w:val="Normal"/>
    <w:semiHidden/>
    <w:rsid w:val="0033507D"/>
    <w:pPr>
      <w:tabs>
        <w:tab w:val="right" w:leader="dot" w:pos="9071"/>
      </w:tabs>
      <w:ind w:left="851" w:hanging="284"/>
    </w:pPr>
    <w:rPr>
      <w:sz w:val="24"/>
    </w:rPr>
  </w:style>
  <w:style w:type="paragraph" w:styleId="MacroText">
    <w:name w:val="macro"/>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33507D"/>
    <w:pPr>
      <w:ind w:left="4536"/>
      <w:jc w:val="center"/>
    </w:pPr>
  </w:style>
  <w:style w:type="character" w:customStyle="1" w:styleId="Doclang">
    <w:name w:val="Doc_lang"/>
    <w:basedOn w:val="DefaultParagraphFont"/>
    <w:rsid w:val="0033507D"/>
    <w:rPr>
      <w:rFonts w:ascii="Arial" w:hAnsi="Arial"/>
      <w:sz w:val="20"/>
      <w:lang w:val="en-US"/>
    </w:rPr>
  </w:style>
  <w:style w:type="paragraph" w:customStyle="1" w:styleId="Session">
    <w:name w:val="Session"/>
    <w:basedOn w:val="Normal"/>
    <w:semiHidden/>
    <w:rsid w:val="0033507D"/>
    <w:pPr>
      <w:spacing w:before="60"/>
      <w:jc w:val="center"/>
    </w:pPr>
    <w:rPr>
      <w:b/>
    </w:rPr>
  </w:style>
  <w:style w:type="paragraph" w:customStyle="1" w:styleId="Organizer">
    <w:name w:val="Organizer"/>
    <w:basedOn w:val="Normal"/>
    <w:semiHidden/>
    <w:rsid w:val="0033507D"/>
    <w:pPr>
      <w:spacing w:after="600"/>
      <w:ind w:left="-993" w:right="-994"/>
      <w:jc w:val="center"/>
    </w:pPr>
    <w:rPr>
      <w:b/>
      <w:caps/>
      <w:kern w:val="26"/>
      <w:sz w:val="26"/>
    </w:rPr>
  </w:style>
  <w:style w:type="paragraph" w:styleId="BodyText">
    <w:name w:val="Body Text"/>
    <w:basedOn w:val="Normal"/>
    <w:rsid w:val="0033507D"/>
  </w:style>
  <w:style w:type="paragraph" w:customStyle="1" w:styleId="StyleDocoriginalNotBold">
    <w:name w:val="Style Doc_original + Not Bold"/>
    <w:basedOn w:val="Docoriginal"/>
    <w:link w:val="StyleDocoriginalNotBoldChar"/>
    <w:autoRedefine/>
    <w:rsid w:val="0033507D"/>
    <w:pPr>
      <w:ind w:left="1589"/>
      <w:jc w:val="left"/>
    </w:pPr>
  </w:style>
  <w:style w:type="paragraph" w:customStyle="1" w:styleId="upove">
    <w:name w:val="upov_e"/>
    <w:basedOn w:val="Normal"/>
    <w:rsid w:val="0033507D"/>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33507D"/>
  </w:style>
  <w:style w:type="paragraph" w:styleId="EndnoteText">
    <w:name w:val="endnote text"/>
    <w:basedOn w:val="Normal"/>
    <w:semiHidden/>
    <w:rsid w:val="0033507D"/>
  </w:style>
  <w:style w:type="character" w:styleId="EndnoteReference">
    <w:name w:val="endnote reference"/>
    <w:basedOn w:val="DefaultParagraphFont"/>
    <w:semiHidden/>
    <w:rsid w:val="0033507D"/>
    <w:rPr>
      <w:vertAlign w:val="superscript"/>
    </w:rPr>
  </w:style>
  <w:style w:type="paragraph" w:customStyle="1" w:styleId="SessionMeetingPlace">
    <w:name w:val="Session_MeetingPlace"/>
    <w:basedOn w:val="Normal"/>
    <w:semiHidden/>
    <w:rsid w:val="0033507D"/>
    <w:pPr>
      <w:spacing w:before="480"/>
      <w:jc w:val="center"/>
    </w:pPr>
    <w:rPr>
      <w:b/>
      <w:bCs/>
      <w:kern w:val="28"/>
      <w:sz w:val="24"/>
    </w:rPr>
  </w:style>
  <w:style w:type="paragraph" w:customStyle="1" w:styleId="Original">
    <w:name w:val="Original"/>
    <w:basedOn w:val="Normal"/>
    <w:semiHidden/>
    <w:rsid w:val="0033507D"/>
    <w:pPr>
      <w:spacing w:before="60"/>
      <w:ind w:left="1276"/>
    </w:pPr>
    <w:rPr>
      <w:b/>
      <w:sz w:val="22"/>
    </w:rPr>
  </w:style>
  <w:style w:type="paragraph" w:styleId="Date">
    <w:name w:val="Date"/>
    <w:basedOn w:val="Normal"/>
    <w:semiHidden/>
    <w:rsid w:val="0033507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33507D"/>
    <w:pPr>
      <w:spacing w:before="60" w:after="480"/>
      <w:jc w:val="center"/>
    </w:pPr>
  </w:style>
  <w:style w:type="paragraph" w:customStyle="1" w:styleId="Lettrine">
    <w:name w:val="Lettrine"/>
    <w:basedOn w:val="Normal"/>
    <w:rsid w:val="0033507D"/>
    <w:pPr>
      <w:spacing w:after="120" w:line="340" w:lineRule="atLeast"/>
      <w:jc w:val="right"/>
    </w:pPr>
    <w:rPr>
      <w:b/>
      <w:bCs/>
      <w:sz w:val="56"/>
    </w:rPr>
  </w:style>
  <w:style w:type="paragraph" w:customStyle="1" w:styleId="LogoUPOV">
    <w:name w:val="LogoUPOV"/>
    <w:basedOn w:val="Normal"/>
    <w:rsid w:val="0033507D"/>
    <w:pPr>
      <w:spacing w:before="720"/>
      <w:jc w:val="center"/>
    </w:pPr>
  </w:style>
  <w:style w:type="paragraph" w:customStyle="1" w:styleId="Sessiontc">
    <w:name w:val="Session_tc"/>
    <w:basedOn w:val="StyleSessionAllcaps"/>
    <w:rsid w:val="0033507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33507D"/>
    <w:pPr>
      <w:spacing w:before="480"/>
    </w:pPr>
    <w:rPr>
      <w:bCs/>
      <w:caps/>
      <w:kern w:val="28"/>
      <w:sz w:val="24"/>
    </w:rPr>
  </w:style>
  <w:style w:type="paragraph" w:customStyle="1" w:styleId="plcountry">
    <w:name w:val="plcountry"/>
    <w:basedOn w:val="Normal"/>
    <w:link w:val="plcountryChar"/>
    <w:rsid w:val="0033507D"/>
    <w:pPr>
      <w:keepNext/>
      <w:keepLines/>
      <w:spacing w:before="180" w:after="120"/>
      <w:jc w:val="left"/>
    </w:pPr>
    <w:rPr>
      <w:caps/>
      <w:noProof/>
      <w:snapToGrid w:val="0"/>
      <w:u w:val="single"/>
    </w:rPr>
  </w:style>
  <w:style w:type="paragraph" w:customStyle="1" w:styleId="pldetails">
    <w:name w:val="pldetails"/>
    <w:basedOn w:val="Normal"/>
    <w:link w:val="pldetailsChar"/>
    <w:rsid w:val="0033507D"/>
    <w:pPr>
      <w:keepLines/>
      <w:spacing w:before="60" w:after="60"/>
      <w:jc w:val="left"/>
    </w:pPr>
    <w:rPr>
      <w:noProof/>
      <w:snapToGrid w:val="0"/>
    </w:rPr>
  </w:style>
  <w:style w:type="paragraph" w:customStyle="1" w:styleId="plheading">
    <w:name w:val="plheading"/>
    <w:basedOn w:val="Normal"/>
    <w:rsid w:val="0033507D"/>
    <w:pPr>
      <w:keepNext/>
      <w:spacing w:before="480" w:after="120"/>
      <w:jc w:val="center"/>
    </w:pPr>
    <w:rPr>
      <w:caps/>
      <w:snapToGrid w:val="0"/>
      <w:u w:val="single"/>
    </w:rPr>
  </w:style>
  <w:style w:type="paragraph" w:customStyle="1" w:styleId="Sessiontcplacedate">
    <w:name w:val="Session_tc_place_date"/>
    <w:basedOn w:val="SessionMeetingPlace"/>
    <w:rsid w:val="0033507D"/>
    <w:pPr>
      <w:spacing w:before="240"/>
    </w:pPr>
  </w:style>
  <w:style w:type="paragraph" w:customStyle="1" w:styleId="Titleofdoc0">
    <w:name w:val="Title_of_doc"/>
    <w:basedOn w:val="Normal"/>
    <w:rsid w:val="0033507D"/>
    <w:pPr>
      <w:spacing w:before="600"/>
      <w:jc w:val="center"/>
    </w:pPr>
    <w:rPr>
      <w:caps/>
    </w:rPr>
  </w:style>
  <w:style w:type="paragraph" w:customStyle="1" w:styleId="preparedby1">
    <w:name w:val="prepared_by"/>
    <w:basedOn w:val="Normal"/>
    <w:semiHidden/>
    <w:rsid w:val="0033507D"/>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33507D"/>
    <w:pPr>
      <w:spacing w:before="480"/>
      <w:ind w:left="567" w:hanging="567"/>
      <w:jc w:val="right"/>
    </w:pPr>
    <w:rPr>
      <w:rFonts w:ascii="Arial" w:hAnsi="Arial"/>
    </w:rPr>
  </w:style>
  <w:style w:type="character" w:customStyle="1" w:styleId="DocoriginalChar">
    <w:name w:val="Doc_original Char"/>
    <w:basedOn w:val="DefaultParagraphFont"/>
    <w:link w:val="Docoriginal"/>
    <w:rsid w:val="0033507D"/>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33507D"/>
    <w:rPr>
      <w:rFonts w:ascii="Arial" w:hAnsi="Arial"/>
      <w:b/>
      <w:bCs/>
      <w:spacing w:val="10"/>
      <w:lang w:val="en-US" w:eastAsia="en-US" w:bidi="ar-SA"/>
    </w:rPr>
  </w:style>
  <w:style w:type="paragraph" w:customStyle="1" w:styleId="StyleDocnumber">
    <w:name w:val="Style Doc_number"/>
    <w:basedOn w:val="Docoriginal"/>
    <w:rsid w:val="0033507D"/>
    <w:pPr>
      <w:ind w:left="1589"/>
    </w:pPr>
  </w:style>
  <w:style w:type="paragraph" w:customStyle="1" w:styleId="StyleDocoriginal">
    <w:name w:val="Style Doc_original"/>
    <w:basedOn w:val="Docoriginal"/>
    <w:link w:val="StyleDocoriginalChar"/>
    <w:rsid w:val="0033507D"/>
  </w:style>
  <w:style w:type="character" w:customStyle="1" w:styleId="StyleDocoriginalChar">
    <w:name w:val="Style Doc_original Char"/>
    <w:basedOn w:val="DocoriginalChar"/>
    <w:link w:val="StyleDocoriginal"/>
    <w:rsid w:val="0033507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33507D"/>
    <w:rPr>
      <w:rFonts w:ascii="Arial" w:hAnsi="Arial"/>
      <w:b/>
      <w:bCs/>
      <w:spacing w:val="10"/>
      <w:lang w:val="en-US" w:eastAsia="en-US" w:bidi="ar-SA"/>
    </w:rPr>
  </w:style>
  <w:style w:type="character" w:customStyle="1" w:styleId="StyleDoclangBold">
    <w:name w:val="Style Doc_lang + Bold"/>
    <w:basedOn w:val="Doclang"/>
    <w:rsid w:val="0033507D"/>
    <w:rPr>
      <w:rFonts w:ascii="Arial" w:hAnsi="Arial"/>
      <w:b/>
      <w:bCs/>
      <w:sz w:val="20"/>
      <w:lang w:val="en-US"/>
    </w:rPr>
  </w:style>
  <w:style w:type="paragraph" w:styleId="TOC2">
    <w:name w:val="toc 2"/>
    <w:next w:val="Normal"/>
    <w:autoRedefine/>
    <w:semiHidden/>
    <w:rsid w:val="0033507D"/>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33507D"/>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33507D"/>
    <w:rPr>
      <w:rFonts w:ascii="Arial" w:hAnsi="Arial"/>
      <w:color w:val="0000FF"/>
      <w:u w:val="single"/>
    </w:rPr>
  </w:style>
  <w:style w:type="paragraph" w:styleId="TOC4">
    <w:name w:val="toc 4"/>
    <w:next w:val="Normal"/>
    <w:autoRedefine/>
    <w:semiHidden/>
    <w:rsid w:val="0033507D"/>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DA5AD2"/>
    <w:pPr>
      <w:tabs>
        <w:tab w:val="right" w:leader="dot" w:pos="9639"/>
      </w:tabs>
      <w:ind w:right="284"/>
      <w:contextualSpacing/>
      <w:jc w:val="both"/>
    </w:pPr>
    <w:rPr>
      <w:rFonts w:ascii="Arial" w:hAnsi="Arial"/>
      <w:noProof/>
      <w:snapToGrid w:val="0"/>
      <w:u w:val="single"/>
    </w:rPr>
  </w:style>
  <w:style w:type="paragraph" w:styleId="TOC5">
    <w:name w:val="toc 5"/>
    <w:next w:val="Normal"/>
    <w:autoRedefine/>
    <w:semiHidden/>
    <w:rsid w:val="0033507D"/>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560A6D"/>
    <w:rPr>
      <w:rFonts w:ascii="Tahoma" w:hAnsi="Tahoma" w:cs="Tahoma"/>
      <w:sz w:val="16"/>
      <w:szCs w:val="16"/>
    </w:rPr>
  </w:style>
  <w:style w:type="character" w:customStyle="1" w:styleId="BalloonTextChar">
    <w:name w:val="Balloon Text Char"/>
    <w:basedOn w:val="DefaultParagraphFont"/>
    <w:link w:val="BalloonText"/>
    <w:rsid w:val="00560A6D"/>
    <w:rPr>
      <w:rFonts w:ascii="Tahoma" w:hAnsi="Tahoma" w:cs="Tahoma"/>
      <w:sz w:val="16"/>
      <w:szCs w:val="16"/>
    </w:rPr>
  </w:style>
  <w:style w:type="character" w:customStyle="1" w:styleId="DecisionParagraphsChar">
    <w:name w:val="DecisionParagraphs Char"/>
    <w:basedOn w:val="DefaultParagraphFont"/>
    <w:link w:val="DecisionParagraphs"/>
    <w:rsid w:val="00EC42ED"/>
    <w:rPr>
      <w:rFonts w:ascii="Arial" w:hAnsi="Arial"/>
      <w:i/>
    </w:rPr>
  </w:style>
  <w:style w:type="paragraph" w:styleId="ListParagraph">
    <w:name w:val="List Paragraph"/>
    <w:basedOn w:val="Normal"/>
    <w:uiPriority w:val="34"/>
    <w:qFormat/>
    <w:rsid w:val="00BC006A"/>
    <w:pPr>
      <w:ind w:left="720"/>
      <w:contextualSpacing/>
    </w:pPr>
  </w:style>
  <w:style w:type="paragraph" w:customStyle="1" w:styleId="Char">
    <w:name w:val="Char"/>
    <w:basedOn w:val="Normal"/>
    <w:rsid w:val="00731459"/>
    <w:pPr>
      <w:jc w:val="left"/>
    </w:pPr>
    <w:rPr>
      <w:sz w:val="22"/>
      <w:lang w:val="en-AU"/>
    </w:rPr>
  </w:style>
  <w:style w:type="character" w:customStyle="1" w:styleId="pldetailsChar">
    <w:name w:val="pldetails Char"/>
    <w:link w:val="pldetails"/>
    <w:rsid w:val="00576DCA"/>
    <w:rPr>
      <w:rFonts w:ascii="Arial" w:hAnsi="Arial"/>
      <w:noProof/>
      <w:snapToGrid w:val="0"/>
    </w:rPr>
  </w:style>
  <w:style w:type="character" w:customStyle="1" w:styleId="plcountryChar">
    <w:name w:val="plcountry Char"/>
    <w:link w:val="plcountry"/>
    <w:rsid w:val="00576DCA"/>
    <w:rPr>
      <w:rFonts w:ascii="Arial" w:hAnsi="Arial"/>
      <w:caps/>
      <w:noProof/>
      <w:snapToGrid w:val="0"/>
      <w:u w:val="single"/>
    </w:rPr>
  </w:style>
  <w:style w:type="character" w:customStyle="1" w:styleId="FootnoteTextChar">
    <w:name w:val="Footnote Text Char"/>
    <w:basedOn w:val="DefaultParagraphFont"/>
    <w:link w:val="FootnoteText"/>
    <w:rsid w:val="00C7589C"/>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496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header" Target="header4.xml"/><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79.jpeg"/><Relationship Id="rId112" Type="http://schemas.openxmlformats.org/officeDocument/2006/relationships/header" Target="header2.xml"/><Relationship Id="rId16" Type="http://schemas.openxmlformats.org/officeDocument/2006/relationships/image" Target="media/image7.jpeg"/><Relationship Id="rId107" Type="http://schemas.openxmlformats.org/officeDocument/2006/relationships/image" Target="media/image97.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102" Type="http://schemas.openxmlformats.org/officeDocument/2006/relationships/image" Target="media/image92.jpeg"/><Relationship Id="rId110" Type="http://schemas.openxmlformats.org/officeDocument/2006/relationships/image" Target="media/image100.jpeg"/><Relationship Id="rId115" Type="http://schemas.openxmlformats.org/officeDocument/2006/relationships/hyperlink" Target="http://www.upov.int/meetings/de/details.jsp?meeting_id=29782" TargetMode="Externa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0.jpeg"/><Relationship Id="rId95" Type="http://schemas.openxmlformats.org/officeDocument/2006/relationships/image" Target="media/image85.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0.jpeg"/><Relationship Id="rId105" Type="http://schemas.openxmlformats.org/officeDocument/2006/relationships/image" Target="media/image95.jpeg"/><Relationship Id="rId113" Type="http://schemas.openxmlformats.org/officeDocument/2006/relationships/image" Target="media/image102.png"/><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3.jpeg"/><Relationship Id="rId98" Type="http://schemas.openxmlformats.org/officeDocument/2006/relationships/image" Target="media/image88.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3.jpeg"/><Relationship Id="rId108" Type="http://schemas.openxmlformats.org/officeDocument/2006/relationships/image" Target="media/image98.jpeg"/><Relationship Id="rId116" Type="http://schemas.openxmlformats.org/officeDocument/2006/relationships/header" Target="header3.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hyperlink" Target="mailto:saochesda@ymail.com" TargetMode="External"/><Relationship Id="rId91" Type="http://schemas.openxmlformats.org/officeDocument/2006/relationships/image" Target="media/image81.png"/><Relationship Id="rId96" Type="http://schemas.openxmlformats.org/officeDocument/2006/relationships/image" Target="media/image86.jpeg"/><Relationship Id="rId111" Type="http://schemas.openxmlformats.org/officeDocument/2006/relationships/image" Target="media/image10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6.jpeg"/><Relationship Id="rId114" Type="http://schemas.openxmlformats.org/officeDocument/2006/relationships/hyperlink" Target="http://www.upov.int/meetings/de/details.jsp?meeting_id=29782" TargetMode="External"/><Relationship Id="rId119"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99.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7.jpeg"/><Relationship Id="rId104" Type="http://schemas.openxmlformats.org/officeDocument/2006/relationships/image" Target="media/image94.jpeg"/><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C47\templates\C_47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FF0C7F-6F8E-4C27-9FD7-641744923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C_47_EN.dotx</Template>
  <TotalTime>4</TotalTime>
  <Pages>28</Pages>
  <Words>8486</Words>
  <Characters>55113</Characters>
  <Application>Microsoft Office Word</Application>
  <DocSecurity>0</DocSecurity>
  <Lines>459</Lines>
  <Paragraphs>126</Paragraphs>
  <ScaleCrop>false</ScaleCrop>
  <HeadingPairs>
    <vt:vector size="2" baseType="variant">
      <vt:variant>
        <vt:lpstr>Title</vt:lpstr>
      </vt:variant>
      <vt:variant>
        <vt:i4>1</vt:i4>
      </vt:variant>
    </vt:vector>
  </HeadingPairs>
  <TitlesOfParts>
    <vt:vector size="1" baseType="lpstr">
      <vt:lpstr>template TC/48 ENGLISH</vt:lpstr>
    </vt:vector>
  </TitlesOfParts>
  <Company>UPOV</Company>
  <LinksUpToDate>false</LinksUpToDate>
  <CharactersWithSpaces>63473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TC/48 ENGLISH</dc:title>
  <dc:creator>BESSE Ariane</dc:creator>
  <cp:lastModifiedBy>BESSE Ariane</cp:lastModifiedBy>
  <cp:revision>5</cp:revision>
  <cp:lastPrinted>2014-04-08T12:13:00Z</cp:lastPrinted>
  <dcterms:created xsi:type="dcterms:W3CDTF">2014-04-08T12:09:00Z</dcterms:created>
  <dcterms:modified xsi:type="dcterms:W3CDTF">2014-04-08T12:13:00Z</dcterms:modified>
</cp:coreProperties>
</file>