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4E9BE2D0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B75112">
              <w:rPr>
                <w:rFonts w:ascii="Arial Black" w:hAnsi="Arial Black"/>
                <w:sz w:val="15"/>
                <w:lang w:val="fr-FR"/>
              </w:rPr>
              <w:t>8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73BCB65B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4148D3">
        <w:rPr>
          <w:b/>
          <w:bCs/>
          <w:sz w:val="24"/>
          <w:szCs w:val="24"/>
          <w:lang w:val="fr-FR"/>
        </w:rPr>
        <w:t>Bahreïn</w:t>
      </w:r>
    </w:p>
    <w:p w14:paraId="7121517F" w14:textId="0F279C42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l</w:t>
      </w:r>
      <w:r w:rsidR="004148D3">
        <w:rPr>
          <w:lang w:val="fr-FR"/>
        </w:rPr>
        <w:t>e</w:t>
      </w:r>
      <w:r w:rsidR="003B5E21">
        <w:rPr>
          <w:lang w:val="fr-FR"/>
        </w:rPr>
        <w:t> </w:t>
      </w:r>
      <w:r w:rsidR="004148D3">
        <w:rPr>
          <w:lang w:val="fr-FR"/>
        </w:rPr>
        <w:t>Bahreïn</w:t>
      </w:r>
      <w:r w:rsidRPr="005F290D">
        <w:rPr>
          <w:lang w:val="fr-FR"/>
        </w:rPr>
        <w:t xml:space="preserve"> est désigné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4148D3">
        <w:rPr>
          <w:lang w:val="fr-FR"/>
        </w:rPr>
        <w:t>e Bahreïn</w:t>
      </w:r>
      <w:r w:rsidRPr="005F290D">
        <w:rPr>
          <w:lang w:val="fr-FR"/>
        </w:rPr>
        <w:t xml:space="preserve"> a été désigné. </w:t>
      </w:r>
    </w:p>
    <w:p w14:paraId="1877063F" w14:textId="483D3180" w:rsidR="00CE5256" w:rsidRPr="00CE5256" w:rsidRDefault="00135E7B" w:rsidP="00CE5256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B75112">
        <w:rPr>
          <w:lang w:val="fr-FR"/>
        </w:rPr>
        <w:t>12</w:t>
      </w:r>
      <w:r w:rsidR="00FB5077">
        <w:rPr>
          <w:lang w:val="fr-FR"/>
        </w:rPr>
        <w:t> </w:t>
      </w:r>
      <w:r w:rsidR="00612417">
        <w:rPr>
          <w:lang w:val="fr-FR"/>
        </w:rPr>
        <w:t>avril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4148D3">
        <w:rPr>
          <w:lang w:val="fr-FR"/>
        </w:rPr>
        <w:t>e Bahreïn</w:t>
      </w:r>
      <w:r w:rsidR="0068538C" w:rsidRPr="000B68A4">
        <w:rPr>
          <w:lang w:val="fr-FR"/>
        </w:rPr>
        <w:t xml:space="preserve"> seront les suivants :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4715"/>
        <w:gridCol w:w="1602"/>
        <w:gridCol w:w="1658"/>
      </w:tblGrid>
      <w:tr w:rsidR="00CE5256" w:rsidRPr="00911F9C" w14:paraId="3CCEA1B1" w14:textId="77777777" w:rsidTr="00CE5256">
        <w:tc>
          <w:tcPr>
            <w:tcW w:w="6521" w:type="dxa"/>
            <w:gridSpan w:val="2"/>
            <w:vMerge w:val="restart"/>
          </w:tcPr>
          <w:p w14:paraId="78E61E58" w14:textId="77777777" w:rsidR="00CE5256" w:rsidRPr="00E33E8B" w:rsidRDefault="00CE5256" w:rsidP="00675533">
            <w:pPr>
              <w:rPr>
                <w:lang w:val="fr-CH"/>
              </w:rPr>
            </w:pPr>
          </w:p>
          <w:p w14:paraId="2F270996" w14:textId="77777777" w:rsidR="00CE5256" w:rsidRPr="00E33E8B" w:rsidRDefault="00CE5256" w:rsidP="00675533">
            <w:pPr>
              <w:jc w:val="center"/>
              <w:rPr>
                <w:b/>
                <w:bCs/>
                <w:lang w:val="fr-CH"/>
              </w:rPr>
            </w:pPr>
          </w:p>
          <w:p w14:paraId="07A77D76" w14:textId="77777777" w:rsidR="00CE5256" w:rsidRPr="00E33E8B" w:rsidRDefault="00CE5256" w:rsidP="00675533">
            <w:pPr>
              <w:jc w:val="center"/>
              <w:rPr>
                <w:b/>
                <w:bCs/>
                <w:lang w:val="fr-CH"/>
              </w:rPr>
            </w:pPr>
          </w:p>
          <w:p w14:paraId="3F84D3A9" w14:textId="77777777" w:rsidR="00CE5256" w:rsidRPr="00E33E8B" w:rsidRDefault="00CE5256" w:rsidP="00675533">
            <w:pPr>
              <w:jc w:val="center"/>
              <w:rPr>
                <w:b/>
                <w:bCs/>
                <w:lang w:val="fr-CH"/>
              </w:rPr>
            </w:pPr>
          </w:p>
          <w:p w14:paraId="7A40BAD3" w14:textId="4D0EC78C" w:rsidR="00CE5256" w:rsidRPr="00A10F80" w:rsidRDefault="00CE5256" w:rsidP="00382840">
            <w:pPr>
              <w:jc w:val="center"/>
            </w:pPr>
            <w:r w:rsidRPr="001A737C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204C1B94" w14:textId="77777777" w:rsidR="00CE5256" w:rsidRPr="00A10F80" w:rsidRDefault="00CE5256" w:rsidP="00675533"/>
          <w:p w14:paraId="1A28815F" w14:textId="77777777" w:rsidR="00CE5256" w:rsidRPr="001A737C" w:rsidRDefault="00CE5256" w:rsidP="00CE5256">
            <w:pPr>
              <w:jc w:val="center"/>
              <w:rPr>
                <w:b/>
                <w:bCs/>
                <w:lang w:val="fr-FR"/>
              </w:rPr>
            </w:pPr>
            <w:r w:rsidRPr="001A737C">
              <w:rPr>
                <w:b/>
                <w:bCs/>
                <w:lang w:val="fr-FR"/>
              </w:rPr>
              <w:t>Montants</w:t>
            </w:r>
          </w:p>
          <w:p w14:paraId="1EF7CDD0" w14:textId="77777777" w:rsidR="00CE5256" w:rsidRPr="001A737C" w:rsidRDefault="00CE5256" w:rsidP="00CE5256">
            <w:pPr>
              <w:jc w:val="center"/>
              <w:rPr>
                <w:b/>
                <w:bCs/>
                <w:lang w:val="fr-FR"/>
              </w:rPr>
            </w:pPr>
          </w:p>
          <w:p w14:paraId="239F7629" w14:textId="77777777" w:rsidR="00CE5256" w:rsidRPr="001A737C" w:rsidRDefault="00CE5256" w:rsidP="00CE5256">
            <w:pPr>
              <w:jc w:val="center"/>
              <w:rPr>
                <w:i/>
                <w:iCs/>
                <w:lang w:val="fr-FR" w:eastAsia="ja-JP"/>
              </w:rPr>
            </w:pPr>
            <w:r w:rsidRPr="001A737C">
              <w:rPr>
                <w:lang w:val="fr-FR"/>
              </w:rPr>
              <w:t>(</w:t>
            </w:r>
            <w:r w:rsidRPr="001A737C">
              <w:rPr>
                <w:i/>
                <w:iCs/>
                <w:lang w:val="fr-FR"/>
              </w:rPr>
              <w:t>en francs suisses</w:t>
            </w:r>
            <w:r w:rsidRPr="001A737C">
              <w:rPr>
                <w:i/>
                <w:iCs/>
                <w:lang w:val="fr-FR" w:eastAsia="ja-JP"/>
              </w:rPr>
              <w:t>)</w:t>
            </w:r>
          </w:p>
          <w:p w14:paraId="5FEDB1E6" w14:textId="77777777" w:rsidR="00CE5256" w:rsidRPr="00A10F80" w:rsidRDefault="00CE5256" w:rsidP="00675533"/>
        </w:tc>
      </w:tr>
      <w:tr w:rsidR="00CE5256" w:rsidRPr="00B75112" w14:paraId="434FBBE5" w14:textId="77777777" w:rsidTr="00CE5256">
        <w:tc>
          <w:tcPr>
            <w:tcW w:w="6521" w:type="dxa"/>
            <w:gridSpan w:val="2"/>
            <w:vMerge/>
          </w:tcPr>
          <w:p w14:paraId="5E1DD4AC" w14:textId="77777777" w:rsidR="00CE5256" w:rsidRPr="00FC3FA5" w:rsidRDefault="00CE5256" w:rsidP="00675533">
            <w:pPr>
              <w:rPr>
                <w:lang w:val="es-ES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974AE5D" w14:textId="77777777" w:rsidR="00CE5256" w:rsidRDefault="00CE5256" w:rsidP="00675533">
            <w:pPr>
              <w:rPr>
                <w:lang w:val="es-ES"/>
              </w:rPr>
            </w:pPr>
          </w:p>
          <w:p w14:paraId="30A96759" w14:textId="77777777" w:rsidR="00CE5256" w:rsidRPr="001A737C" w:rsidRDefault="00CE5256" w:rsidP="00CE5256">
            <w:pPr>
              <w:jc w:val="center"/>
              <w:rPr>
                <w:lang w:val="fr-FR" w:eastAsia="ja-JP"/>
              </w:rPr>
            </w:pPr>
            <w:r w:rsidRPr="001A737C">
              <w:rPr>
                <w:lang w:val="fr-FR" w:eastAsia="ja-JP"/>
              </w:rPr>
              <w:t>jusqu’au</w:t>
            </w:r>
          </w:p>
          <w:p w14:paraId="24304465" w14:textId="041C3173" w:rsidR="00CE5256" w:rsidRPr="005779BF" w:rsidRDefault="00B75112" w:rsidP="00CE5256">
            <w:pPr>
              <w:jc w:val="center"/>
              <w:rPr>
                <w:lang w:val="es-ES"/>
              </w:rPr>
            </w:pPr>
            <w:r>
              <w:rPr>
                <w:bCs/>
                <w:lang w:val="fr-FR"/>
              </w:rPr>
              <w:t>11</w:t>
            </w:r>
            <w:r w:rsidR="00CE5256" w:rsidRPr="006E78C3">
              <w:rPr>
                <w:bCs/>
                <w:lang w:val="fr-FR"/>
              </w:rPr>
              <w:t xml:space="preserve"> </w:t>
            </w:r>
            <w:r w:rsidR="00CE5256">
              <w:rPr>
                <w:bCs/>
                <w:lang w:val="fr-FR"/>
              </w:rPr>
              <w:t>avril</w:t>
            </w:r>
            <w:r w:rsidR="00CE5256" w:rsidRPr="006E78C3">
              <w:rPr>
                <w:bCs/>
                <w:lang w:val="fr-FR"/>
              </w:rPr>
              <w:t xml:space="preserve"> 2026</w:t>
            </w: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6ABC96E7" w14:textId="77777777" w:rsidR="00CE5256" w:rsidRPr="00CE5256" w:rsidRDefault="00CE5256" w:rsidP="00675533">
            <w:pPr>
              <w:jc w:val="center"/>
              <w:rPr>
                <w:b/>
                <w:lang w:val="fr-CH"/>
              </w:rPr>
            </w:pPr>
          </w:p>
          <w:p w14:paraId="075D2854" w14:textId="77777777" w:rsidR="00CE5256" w:rsidRPr="001A737C" w:rsidRDefault="00CE5256" w:rsidP="00CE5256">
            <w:pPr>
              <w:jc w:val="center"/>
              <w:rPr>
                <w:b/>
                <w:lang w:val="fr-FR"/>
              </w:rPr>
            </w:pPr>
            <w:r w:rsidRPr="001A737C">
              <w:rPr>
                <w:b/>
                <w:lang w:val="fr-FR"/>
              </w:rPr>
              <w:t xml:space="preserve">à compter du </w:t>
            </w:r>
          </w:p>
          <w:p w14:paraId="1BE0C3AF" w14:textId="298A2EC6" w:rsidR="00CE5256" w:rsidRPr="001A737C" w:rsidRDefault="00CE5256" w:rsidP="00CE5256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B75112">
              <w:rPr>
                <w:b/>
                <w:lang w:val="fr-FR"/>
              </w:rPr>
              <w:t>12</w:t>
            </w:r>
            <w:r w:rsidRPr="006E78C3">
              <w:rPr>
                <w:b/>
                <w:lang w:val="fr-FR"/>
              </w:rPr>
              <w:t xml:space="preserve"> </w:t>
            </w:r>
            <w:r>
              <w:rPr>
                <w:b/>
                <w:lang w:val="fr-FR"/>
              </w:rPr>
              <w:t>avril</w:t>
            </w:r>
            <w:r w:rsidRPr="006E78C3">
              <w:rPr>
                <w:b/>
                <w:lang w:val="fr-FR"/>
              </w:rPr>
              <w:t xml:space="preserve"> 2026</w:t>
            </w:r>
          </w:p>
          <w:p w14:paraId="6CA64FC9" w14:textId="77777777" w:rsidR="00CE5256" w:rsidRPr="00CE5256" w:rsidRDefault="00CE5256" w:rsidP="00675533">
            <w:pPr>
              <w:jc w:val="center"/>
              <w:rPr>
                <w:b/>
                <w:lang w:val="fr-FR"/>
              </w:rPr>
            </w:pPr>
          </w:p>
        </w:tc>
      </w:tr>
      <w:tr w:rsidR="00CE5256" w:rsidRPr="00CC3176" w14:paraId="1B4E54EF" w14:textId="77777777" w:rsidTr="00CE5256">
        <w:trPr>
          <w:trHeight w:val="1923"/>
        </w:trPr>
        <w:tc>
          <w:tcPr>
            <w:tcW w:w="1806" w:type="dxa"/>
            <w:tcBorders>
              <w:right w:val="single" w:sz="4" w:space="0" w:color="auto"/>
            </w:tcBorders>
          </w:tcPr>
          <w:p w14:paraId="64E80CFE" w14:textId="77777777" w:rsidR="00CE5256" w:rsidRPr="00CE5256" w:rsidRDefault="00CE5256" w:rsidP="00675533">
            <w:pPr>
              <w:jc w:val="center"/>
              <w:rPr>
                <w:lang w:val="fr-CH"/>
              </w:rPr>
            </w:pPr>
          </w:p>
          <w:p w14:paraId="35474D15" w14:textId="77777777" w:rsidR="00CE5256" w:rsidRPr="00CE5256" w:rsidRDefault="00CE5256" w:rsidP="00675533">
            <w:pPr>
              <w:jc w:val="center"/>
              <w:rPr>
                <w:lang w:val="fr-CH"/>
              </w:rPr>
            </w:pPr>
          </w:p>
          <w:p w14:paraId="3F4874B1" w14:textId="66CCCDA8" w:rsidR="00CE5256" w:rsidRPr="00CE1247" w:rsidRDefault="00CE5256" w:rsidP="00CE5256">
            <w:pPr>
              <w:jc w:val="center"/>
              <w:rPr>
                <w:lang w:val="es-ES_tradnl"/>
              </w:rPr>
            </w:pPr>
            <w:r w:rsidRPr="001A737C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B17826" w14:textId="77777777" w:rsidR="00CE5256" w:rsidRPr="00CE5256" w:rsidRDefault="00CE5256" w:rsidP="00675533">
            <w:pPr>
              <w:rPr>
                <w:lang w:val="fr-CH"/>
              </w:rPr>
            </w:pPr>
          </w:p>
          <w:p w14:paraId="276FBED1" w14:textId="77777777" w:rsidR="00CE5256" w:rsidRPr="001A737C" w:rsidRDefault="00CE5256" w:rsidP="00CE5256">
            <w:pPr>
              <w:rPr>
                <w:rFonts w:eastAsia="MS Mincho"/>
                <w:szCs w:val="22"/>
                <w:lang w:val="fr-FR" w:eastAsia="ja-JP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de produits ou services</w:t>
            </w:r>
          </w:p>
          <w:p w14:paraId="04F82F99" w14:textId="77777777" w:rsidR="00CE5256" w:rsidRPr="001A737C" w:rsidRDefault="00CE5256" w:rsidP="00CE5256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</w:p>
          <w:p w14:paraId="4046A1A0" w14:textId="77777777" w:rsidR="00CE5256" w:rsidRPr="001A737C" w:rsidRDefault="00CE5256" w:rsidP="00CE5256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  <w:r w:rsidRPr="00F137F7">
              <w:rPr>
                <w:rFonts w:eastAsia="MS Mincho"/>
                <w:i/>
                <w:iCs/>
                <w:szCs w:val="22"/>
                <w:lang w:val="fr-FR" w:eastAsia="ja-JP"/>
              </w:rPr>
              <w:t>Lorsque la marque est une marque collective</w:t>
            </w:r>
            <w:r>
              <w:rPr>
                <w:rFonts w:eastAsia="MS Mincho"/>
                <w:i/>
                <w:iCs/>
                <w:szCs w:val="22"/>
                <w:lang w:val="fr-FR" w:eastAsia="ja-JP"/>
              </w:rPr>
              <w:t xml:space="preserve"> ou de certification </w:t>
            </w:r>
            <w:r w:rsidRPr="001A737C">
              <w:rPr>
                <w:rFonts w:eastAsia="MS Mincho"/>
                <w:i/>
                <w:iCs/>
                <w:szCs w:val="22"/>
                <w:lang w:val="fr-FR" w:eastAsia="ja-JP"/>
              </w:rPr>
              <w:t>:</w:t>
            </w:r>
          </w:p>
          <w:p w14:paraId="70B354EF" w14:textId="77777777" w:rsidR="00CE5256" w:rsidRPr="001A737C" w:rsidRDefault="00CE5256" w:rsidP="00CE5256">
            <w:pPr>
              <w:rPr>
                <w:lang w:val="fr-FR"/>
              </w:rPr>
            </w:pPr>
          </w:p>
          <w:p w14:paraId="583FC9CC" w14:textId="77777777" w:rsidR="00CE5256" w:rsidRDefault="00CE5256" w:rsidP="00CE5256">
            <w:pPr>
              <w:rPr>
                <w:rFonts w:eastAsia="MS Mincho"/>
                <w:szCs w:val="22"/>
                <w:lang w:val="fr-CH" w:eastAsia="ja-JP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de produits ou services</w:t>
            </w:r>
            <w:r w:rsidRPr="00CE5256">
              <w:rPr>
                <w:rFonts w:eastAsia="MS Mincho"/>
                <w:szCs w:val="22"/>
                <w:lang w:val="fr-CH" w:eastAsia="ja-JP"/>
              </w:rPr>
              <w:t xml:space="preserve"> </w:t>
            </w:r>
          </w:p>
          <w:p w14:paraId="1342170D" w14:textId="45426616" w:rsidR="00CE5256" w:rsidRPr="00CE5256" w:rsidRDefault="00CE5256" w:rsidP="00CE5256">
            <w:pPr>
              <w:rPr>
                <w:rFonts w:eastAsia="MS Mincho"/>
                <w:szCs w:val="22"/>
                <w:lang w:val="fr-CH" w:eastAsia="ja-JP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B0CBC" w14:textId="77777777" w:rsidR="00CE5256" w:rsidRPr="00CE5256" w:rsidRDefault="00CE5256" w:rsidP="00675533">
            <w:pPr>
              <w:jc w:val="center"/>
              <w:rPr>
                <w:bCs/>
                <w:lang w:val="fr-CH"/>
              </w:rPr>
            </w:pPr>
          </w:p>
          <w:p w14:paraId="30A47F49" w14:textId="105AF231" w:rsidR="00CE5256" w:rsidRPr="00A821A0" w:rsidRDefault="00CE5256" w:rsidP="00675533">
            <w:pPr>
              <w:jc w:val="center"/>
              <w:rPr>
                <w:bCs/>
              </w:rPr>
            </w:pPr>
            <w:r w:rsidRPr="00A821A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Pr="00A821A0">
              <w:rPr>
                <w:bCs/>
              </w:rPr>
              <w:t>517</w:t>
            </w:r>
          </w:p>
          <w:p w14:paraId="31B3D815" w14:textId="77777777" w:rsidR="00CE5256" w:rsidRPr="00A821A0" w:rsidRDefault="00CE5256" w:rsidP="00675533">
            <w:pPr>
              <w:jc w:val="center"/>
              <w:rPr>
                <w:bCs/>
              </w:rPr>
            </w:pPr>
          </w:p>
          <w:p w14:paraId="5B7558D2" w14:textId="77777777" w:rsidR="00CE5256" w:rsidRPr="00A821A0" w:rsidRDefault="00CE5256" w:rsidP="00675533">
            <w:pPr>
              <w:rPr>
                <w:bCs/>
              </w:rPr>
            </w:pPr>
          </w:p>
          <w:p w14:paraId="3FDD5D29" w14:textId="77777777" w:rsidR="00CE5256" w:rsidRPr="00A821A0" w:rsidRDefault="00CE5256" w:rsidP="00675533">
            <w:pPr>
              <w:jc w:val="center"/>
              <w:rPr>
                <w:bCs/>
              </w:rPr>
            </w:pPr>
          </w:p>
          <w:p w14:paraId="2A4BC4D0" w14:textId="77777777" w:rsidR="00CE5256" w:rsidRPr="00A821A0" w:rsidRDefault="00CE5256" w:rsidP="00675533">
            <w:pPr>
              <w:jc w:val="center"/>
              <w:rPr>
                <w:bCs/>
              </w:rPr>
            </w:pPr>
          </w:p>
          <w:p w14:paraId="37CA2E03" w14:textId="741C4195" w:rsidR="00CE5256" w:rsidRPr="00A821A0" w:rsidRDefault="00CE5256" w:rsidP="00675533">
            <w:pPr>
              <w:jc w:val="center"/>
              <w:rPr>
                <w:bCs/>
              </w:rPr>
            </w:pPr>
            <w:r w:rsidRPr="00A821A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Pr="00A821A0">
              <w:rPr>
                <w:bCs/>
              </w:rPr>
              <w:t>867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409BF" w14:textId="77777777" w:rsidR="00CE5256" w:rsidRPr="003C7DF8" w:rsidRDefault="00CE5256" w:rsidP="00675533">
            <w:pPr>
              <w:jc w:val="center"/>
              <w:rPr>
                <w:b/>
                <w:lang w:val="es-ES"/>
              </w:rPr>
            </w:pPr>
          </w:p>
          <w:p w14:paraId="4D06CA5D" w14:textId="3E9B456A" w:rsidR="00CE5256" w:rsidRDefault="00CE5256" w:rsidP="00675533">
            <w:pPr>
              <w:jc w:val="center"/>
              <w:rPr>
                <w:b/>
              </w:rPr>
            </w:pPr>
            <w:r>
              <w:rPr>
                <w:b/>
              </w:rPr>
              <w:t>1 321</w:t>
            </w:r>
          </w:p>
          <w:p w14:paraId="188E33CB" w14:textId="77777777" w:rsidR="00CE5256" w:rsidRDefault="00CE5256" w:rsidP="00675533">
            <w:pPr>
              <w:jc w:val="center"/>
              <w:rPr>
                <w:b/>
              </w:rPr>
            </w:pPr>
          </w:p>
          <w:p w14:paraId="2265BCB4" w14:textId="77777777" w:rsidR="00CE5256" w:rsidRDefault="00CE5256" w:rsidP="00675533">
            <w:pPr>
              <w:rPr>
                <w:b/>
              </w:rPr>
            </w:pPr>
          </w:p>
          <w:p w14:paraId="34050395" w14:textId="77777777" w:rsidR="00CE5256" w:rsidRDefault="00CE5256" w:rsidP="00675533">
            <w:pPr>
              <w:jc w:val="center"/>
              <w:rPr>
                <w:b/>
              </w:rPr>
            </w:pPr>
          </w:p>
          <w:p w14:paraId="3F673BD4" w14:textId="77777777" w:rsidR="00CE5256" w:rsidRDefault="00CE5256" w:rsidP="00675533">
            <w:pPr>
              <w:jc w:val="center"/>
              <w:rPr>
                <w:b/>
              </w:rPr>
            </w:pPr>
          </w:p>
          <w:p w14:paraId="766EFF8A" w14:textId="7E8E9284" w:rsidR="00CE5256" w:rsidRPr="003C7DF8" w:rsidRDefault="00CE5256" w:rsidP="00675533">
            <w:pPr>
              <w:jc w:val="center"/>
              <w:rPr>
                <w:b/>
                <w:lang w:val="es-ES"/>
              </w:rPr>
            </w:pPr>
            <w:r>
              <w:rPr>
                <w:b/>
              </w:rPr>
              <w:t>1 625</w:t>
            </w:r>
          </w:p>
        </w:tc>
      </w:tr>
      <w:tr w:rsidR="00CE5256" w:rsidRPr="00CC3176" w14:paraId="62DCFF49" w14:textId="77777777" w:rsidTr="00CE5256">
        <w:trPr>
          <w:trHeight w:val="2153"/>
        </w:trPr>
        <w:tc>
          <w:tcPr>
            <w:tcW w:w="1806" w:type="dxa"/>
            <w:tcBorders>
              <w:right w:val="single" w:sz="4" w:space="0" w:color="auto"/>
            </w:tcBorders>
          </w:tcPr>
          <w:p w14:paraId="271D1BC8" w14:textId="77777777" w:rsidR="00CE5256" w:rsidRDefault="00CE5256" w:rsidP="00675533"/>
          <w:p w14:paraId="22BFA206" w14:textId="77777777" w:rsidR="00CE5256" w:rsidRDefault="00CE5256" w:rsidP="00675533">
            <w:pPr>
              <w:jc w:val="center"/>
            </w:pPr>
          </w:p>
          <w:p w14:paraId="2CB775E8" w14:textId="77777777" w:rsidR="00CE5256" w:rsidRDefault="00CE5256" w:rsidP="00675533">
            <w:pPr>
              <w:jc w:val="center"/>
            </w:pPr>
          </w:p>
          <w:p w14:paraId="7FFB88A9" w14:textId="77777777" w:rsidR="00CE5256" w:rsidRPr="001A737C" w:rsidRDefault="00CE5256" w:rsidP="00CE5256">
            <w:pPr>
              <w:jc w:val="center"/>
              <w:rPr>
                <w:lang w:val="fr-FR"/>
              </w:rPr>
            </w:pPr>
            <w:r w:rsidRPr="001A737C">
              <w:rPr>
                <w:szCs w:val="22"/>
                <w:lang w:val="fr-FR"/>
              </w:rPr>
              <w:t>Renouvellement</w:t>
            </w:r>
          </w:p>
          <w:p w14:paraId="60D9CC80" w14:textId="77777777" w:rsidR="00CE5256" w:rsidRDefault="00CE5256" w:rsidP="00675533"/>
          <w:p w14:paraId="1E8723F7" w14:textId="77777777" w:rsidR="00CE5256" w:rsidRPr="00A10F80" w:rsidRDefault="00CE5256" w:rsidP="00675533"/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B8FED" w14:textId="77777777" w:rsidR="00CE5256" w:rsidRPr="00E33E8B" w:rsidRDefault="00CE5256" w:rsidP="00675533">
            <w:pPr>
              <w:rPr>
                <w:lang w:val="fr-CH"/>
              </w:rPr>
            </w:pPr>
          </w:p>
          <w:p w14:paraId="56B74030" w14:textId="77777777" w:rsidR="00CE5256" w:rsidRPr="001A737C" w:rsidRDefault="00CE5256" w:rsidP="00CE5256">
            <w:pPr>
              <w:rPr>
                <w:lang w:val="fr-FR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de produits ou services</w:t>
            </w:r>
          </w:p>
          <w:p w14:paraId="4F265085" w14:textId="77777777" w:rsidR="00CE5256" w:rsidRPr="001A737C" w:rsidRDefault="00CE5256" w:rsidP="00CE5256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</w:p>
          <w:p w14:paraId="0BEBEB6A" w14:textId="77777777" w:rsidR="00CE5256" w:rsidRPr="001A737C" w:rsidRDefault="00CE5256" w:rsidP="00CE5256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  <w:r w:rsidRPr="00F137F7">
              <w:rPr>
                <w:rFonts w:eastAsia="MS Mincho"/>
                <w:i/>
                <w:iCs/>
                <w:szCs w:val="22"/>
                <w:lang w:val="fr-FR" w:eastAsia="ja-JP"/>
              </w:rPr>
              <w:t>Lorsque la marque est une marque collective</w:t>
            </w:r>
            <w:r>
              <w:rPr>
                <w:rFonts w:eastAsia="MS Mincho"/>
                <w:i/>
                <w:iCs/>
                <w:szCs w:val="22"/>
                <w:lang w:val="fr-FR" w:eastAsia="ja-JP"/>
              </w:rPr>
              <w:t xml:space="preserve"> ou de certification </w:t>
            </w:r>
            <w:r w:rsidRPr="001A737C">
              <w:rPr>
                <w:rFonts w:eastAsia="MS Mincho"/>
                <w:i/>
                <w:iCs/>
                <w:szCs w:val="22"/>
                <w:lang w:val="fr-FR" w:eastAsia="ja-JP"/>
              </w:rPr>
              <w:t>:</w:t>
            </w:r>
          </w:p>
          <w:p w14:paraId="74B306F7" w14:textId="77777777" w:rsidR="00CE5256" w:rsidRPr="00816D7A" w:rsidRDefault="00CE5256" w:rsidP="00CE5256">
            <w:pPr>
              <w:rPr>
                <w:lang w:val="fr-CH"/>
              </w:rPr>
            </w:pPr>
          </w:p>
          <w:p w14:paraId="4055D4ED" w14:textId="77777777" w:rsidR="00CE5256" w:rsidRDefault="00CE5256" w:rsidP="00CE5256">
            <w:pPr>
              <w:rPr>
                <w:lang w:val="fr-CH"/>
              </w:rPr>
            </w:pPr>
            <w:r w:rsidRPr="00EB362F">
              <w:rPr>
                <w:lang w:val="fr-CH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EB362F">
              <w:rPr>
                <w:lang w:val="fr-CH"/>
              </w:rPr>
              <w:t xml:space="preserve"> classe de produits ou services</w:t>
            </w:r>
          </w:p>
          <w:p w14:paraId="425D43B6" w14:textId="131F1A2F" w:rsidR="00CE5256" w:rsidRPr="00CE5256" w:rsidRDefault="00CE5256" w:rsidP="00CE5256">
            <w:pPr>
              <w:rPr>
                <w:rFonts w:eastAsia="MS Mincho"/>
                <w:szCs w:val="22"/>
                <w:lang w:val="fr-CH" w:eastAsia="ja-JP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B74B6" w14:textId="77777777" w:rsidR="00CE5256" w:rsidRPr="00CE5256" w:rsidRDefault="00CE5256" w:rsidP="00675533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5FB92A8E" w14:textId="3BE08CA0" w:rsidR="00CE5256" w:rsidRPr="00A821A0" w:rsidRDefault="00CE5256" w:rsidP="00675533">
            <w:pPr>
              <w:jc w:val="center"/>
              <w:rPr>
                <w:bCs/>
              </w:rPr>
            </w:pPr>
            <w:r w:rsidRPr="00A821A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Pr="00A821A0">
              <w:rPr>
                <w:bCs/>
              </w:rPr>
              <w:t>517</w:t>
            </w:r>
          </w:p>
          <w:p w14:paraId="5DA26B84" w14:textId="77777777" w:rsidR="00CE5256" w:rsidRPr="00A821A0" w:rsidRDefault="00CE5256" w:rsidP="006755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B03904E" w14:textId="77777777" w:rsidR="00CE5256" w:rsidRPr="00A821A0" w:rsidRDefault="00CE5256" w:rsidP="006755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12C3C2A7" w14:textId="77777777" w:rsidR="00CE5256" w:rsidRPr="00A821A0" w:rsidRDefault="00CE5256" w:rsidP="006755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B0F2AA0" w14:textId="77777777" w:rsidR="00CE5256" w:rsidRPr="00A821A0" w:rsidRDefault="00CE5256" w:rsidP="006755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0FE3318A" w14:textId="2BE4FB8B" w:rsidR="00CE5256" w:rsidRPr="00A821A0" w:rsidRDefault="00CE5256" w:rsidP="006755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A821A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Pr="00A821A0">
              <w:rPr>
                <w:bCs/>
              </w:rPr>
              <w:t>867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046E3" w14:textId="77777777" w:rsidR="00CE5256" w:rsidRPr="003C7DF8" w:rsidRDefault="00CE5256" w:rsidP="00675533">
            <w:pPr>
              <w:jc w:val="center"/>
              <w:rPr>
                <w:rFonts w:eastAsia="MS Mincho"/>
                <w:b/>
                <w:szCs w:val="22"/>
                <w:lang w:val="es-ES" w:eastAsia="ja-JP"/>
              </w:rPr>
            </w:pPr>
          </w:p>
          <w:p w14:paraId="31DC3E71" w14:textId="6126DD1F" w:rsidR="00CE5256" w:rsidRDefault="00CE5256" w:rsidP="00675533">
            <w:pPr>
              <w:jc w:val="center"/>
              <w:rPr>
                <w:b/>
              </w:rPr>
            </w:pPr>
            <w:r>
              <w:rPr>
                <w:b/>
              </w:rPr>
              <w:t>1 321</w:t>
            </w:r>
          </w:p>
          <w:p w14:paraId="695455EE" w14:textId="77777777" w:rsidR="00CE5256" w:rsidRDefault="00CE5256" w:rsidP="00675533">
            <w:pPr>
              <w:jc w:val="center"/>
              <w:rPr>
                <w:b/>
              </w:rPr>
            </w:pPr>
          </w:p>
          <w:p w14:paraId="63718657" w14:textId="77777777" w:rsidR="00CE5256" w:rsidRDefault="00CE5256" w:rsidP="00675533">
            <w:pPr>
              <w:rPr>
                <w:b/>
              </w:rPr>
            </w:pPr>
          </w:p>
          <w:p w14:paraId="153BB39D" w14:textId="77777777" w:rsidR="00CE5256" w:rsidRDefault="00CE5256" w:rsidP="00675533">
            <w:pPr>
              <w:jc w:val="center"/>
              <w:rPr>
                <w:b/>
              </w:rPr>
            </w:pPr>
          </w:p>
          <w:p w14:paraId="2E66591D" w14:textId="77777777" w:rsidR="00CE5256" w:rsidRDefault="00CE5256" w:rsidP="00675533">
            <w:pPr>
              <w:jc w:val="center"/>
              <w:rPr>
                <w:b/>
              </w:rPr>
            </w:pPr>
          </w:p>
          <w:p w14:paraId="27758787" w14:textId="68031BCF" w:rsidR="00CE5256" w:rsidRPr="003C7DF8" w:rsidRDefault="00CE5256" w:rsidP="00675533">
            <w:pPr>
              <w:jc w:val="center"/>
              <w:rPr>
                <w:rFonts w:eastAsia="MS Mincho"/>
                <w:b/>
                <w:szCs w:val="22"/>
                <w:lang w:val="es-ES" w:eastAsia="ja-JP"/>
              </w:rPr>
            </w:pPr>
            <w:r>
              <w:rPr>
                <w:b/>
              </w:rPr>
              <w:t>1 625</w:t>
            </w:r>
          </w:p>
        </w:tc>
      </w:tr>
    </w:tbl>
    <w:p w14:paraId="2B478BD2" w14:textId="77777777" w:rsidR="00CE5256" w:rsidRDefault="00CE5256" w:rsidP="00CE5256">
      <w:pPr>
        <w:pStyle w:val="ONUMFS"/>
        <w:numPr>
          <w:ilvl w:val="0"/>
          <w:numId w:val="0"/>
        </w:numPr>
        <w:rPr>
          <w:lang w:val="fr-FR"/>
        </w:rPr>
      </w:pPr>
    </w:p>
    <w:p w14:paraId="63472BED" w14:textId="31F2ED1C" w:rsidR="006E78C3" w:rsidRPr="00547358" w:rsidRDefault="00CE5256" w:rsidP="00CE5256">
      <w:pPr>
        <w:rPr>
          <w:lang w:val="fr-FR"/>
        </w:rPr>
      </w:pPr>
      <w:r>
        <w:rPr>
          <w:lang w:val="fr-FR"/>
        </w:rPr>
        <w:br w:type="page"/>
      </w:r>
    </w:p>
    <w:p w14:paraId="6CC104E5" w14:textId="61C60F54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lastRenderedPageBreak/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4148D3">
        <w:rPr>
          <w:lang w:val="fr-FR" w:eastAsia="ja-JP"/>
        </w:rPr>
        <w:t xml:space="preserve">e </w:t>
      </w:r>
      <w:r w:rsidR="004148D3">
        <w:rPr>
          <w:lang w:val="fr-FR"/>
        </w:rPr>
        <w:t>Bahreïn</w:t>
      </w:r>
    </w:p>
    <w:p w14:paraId="43E5B74F" w14:textId="3914712D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B75112">
        <w:rPr>
          <w:lang w:val="fr-FR"/>
        </w:rPr>
        <w:t>12</w:t>
      </w:r>
      <w:r w:rsidR="00FB5077">
        <w:rPr>
          <w:lang w:val="fr-FR"/>
        </w:rPr>
        <w:t> </w:t>
      </w:r>
      <w:r w:rsidR="00612417">
        <w:rPr>
          <w:lang w:val="fr-FR"/>
        </w:rPr>
        <w:t>avril</w:t>
      </w:r>
      <w:r w:rsidR="003B61AB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68A3EAB2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4823F12B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B75112">
        <w:rPr>
          <w:lang w:val="fr-FR"/>
        </w:rPr>
        <w:t>12</w:t>
      </w:r>
      <w:r w:rsidR="007D6315">
        <w:rPr>
          <w:lang w:val="fr-FR"/>
        </w:rPr>
        <w:t xml:space="preserve"> </w:t>
      </w:r>
      <w:r w:rsidR="00612417">
        <w:rPr>
          <w:lang w:val="fr-FR"/>
        </w:rPr>
        <w:t xml:space="preserve">mars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51071" w14:textId="77777777" w:rsidR="00B11F88" w:rsidRDefault="00B11F88">
      <w:r>
        <w:separator/>
      </w:r>
    </w:p>
  </w:endnote>
  <w:endnote w:type="continuationSeparator" w:id="0">
    <w:p w14:paraId="0C239C20" w14:textId="77777777" w:rsidR="00B11F88" w:rsidRDefault="00B11F88" w:rsidP="003B38C1">
      <w:r>
        <w:separator/>
      </w:r>
    </w:p>
    <w:p w14:paraId="4D2929E7" w14:textId="77777777" w:rsidR="00B11F88" w:rsidRPr="003B38C1" w:rsidRDefault="00B11F88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15F8F80A" w14:textId="77777777" w:rsidR="00B11F88" w:rsidRPr="003B38C1" w:rsidRDefault="00B11F88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40F23" w14:textId="77777777" w:rsidR="00B11F88" w:rsidRDefault="00B11F88">
      <w:r>
        <w:separator/>
      </w:r>
    </w:p>
  </w:footnote>
  <w:footnote w:type="continuationSeparator" w:id="0">
    <w:p w14:paraId="017652E3" w14:textId="77777777" w:rsidR="00B11F88" w:rsidRDefault="00B11F88" w:rsidP="008B60B2">
      <w:r>
        <w:separator/>
      </w:r>
    </w:p>
    <w:p w14:paraId="33567FC5" w14:textId="77777777" w:rsidR="00B11F88" w:rsidRPr="00ED77FB" w:rsidRDefault="00B11F88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E3DA66A" w14:textId="77777777" w:rsidR="00B11F88" w:rsidRPr="00ED77FB" w:rsidRDefault="00B11F88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44BE"/>
    <w:rsid w:val="000968ED"/>
    <w:rsid w:val="00096D8E"/>
    <w:rsid w:val="000A525D"/>
    <w:rsid w:val="000A52EF"/>
    <w:rsid w:val="000A7B85"/>
    <w:rsid w:val="000B1912"/>
    <w:rsid w:val="000B1D02"/>
    <w:rsid w:val="000B68A4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59BA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2F7C29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2840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0687"/>
    <w:rsid w:val="003B1423"/>
    <w:rsid w:val="003B22F3"/>
    <w:rsid w:val="003B37E3"/>
    <w:rsid w:val="003B38C1"/>
    <w:rsid w:val="003B3C6B"/>
    <w:rsid w:val="003B5E21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2B79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006B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1DEE"/>
    <w:rsid w:val="00612417"/>
    <w:rsid w:val="0061365A"/>
    <w:rsid w:val="00617893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01E4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E212F"/>
    <w:rsid w:val="008F1115"/>
    <w:rsid w:val="008F1F70"/>
    <w:rsid w:val="008F208F"/>
    <w:rsid w:val="008F257D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1F88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5112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361F0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5256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3E8B"/>
    <w:rsid w:val="00E34909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13FE"/>
    <w:rsid w:val="00FC3D36"/>
    <w:rsid w:val="00FC49D8"/>
    <w:rsid w:val="00FC4C8A"/>
    <w:rsid w:val="00FD0715"/>
    <w:rsid w:val="00FD611C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8/2026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8/2026</dc:title>
  <dc:subject>Modification des montants de la taxe individuelle : Bahreïn</dc:subject>
  <dc:creator>OMPI</dc:creator>
  <cp:keywords/>
  <cp:lastModifiedBy>DOUAY Marie-Laure</cp:lastModifiedBy>
  <cp:revision>30</cp:revision>
  <cp:lastPrinted>2026-03-12T09:15:00Z</cp:lastPrinted>
  <dcterms:created xsi:type="dcterms:W3CDTF">2025-10-19T20:37:00Z</dcterms:created>
  <dcterms:modified xsi:type="dcterms:W3CDTF">2026-03-12T09:15:00Z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