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0255C9" w:rsidRPr="002B5980" w14:paraId="181A1331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3D15F9C" w14:textId="77777777" w:rsidR="000255C9" w:rsidRPr="002B5980" w:rsidRDefault="000255C9" w:rsidP="003C2450">
            <w:pPr>
              <w:keepNext/>
              <w:keepLines/>
              <w:rPr>
                <w:color w:val="FFFFFF"/>
                <w:lang w:val="es-ES_tradnl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524DC77A" w14:textId="77777777" w:rsidR="000255C9" w:rsidRPr="002B5980" w:rsidRDefault="00AA0CD0" w:rsidP="003C2450">
            <w:pPr>
              <w:keepNext/>
              <w:keepLines/>
              <w:rPr>
                <w:color w:val="FFFFFF"/>
                <w:lang w:val="es-ES_tradnl"/>
              </w:rPr>
            </w:pPr>
            <w:r w:rsidRPr="002B5980">
              <w:rPr>
                <w:noProof/>
                <w:color w:val="FFFFFF"/>
                <w:lang w:val="fr-CH" w:eastAsia="fr-CH"/>
              </w:rPr>
              <w:drawing>
                <wp:inline distT="0" distB="0" distL="0" distR="0" wp14:anchorId="6027D555" wp14:editId="733010F7">
                  <wp:extent cx="1863090" cy="132842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EA6B11" w14:textId="77777777" w:rsidR="000255C9" w:rsidRPr="002B5980" w:rsidRDefault="000255C9" w:rsidP="003C2450">
            <w:pPr>
              <w:keepNext/>
              <w:keepLines/>
              <w:jc w:val="right"/>
              <w:rPr>
                <w:color w:val="FFFFFF"/>
                <w:lang w:val="es-ES_tradnl"/>
              </w:rPr>
            </w:pPr>
          </w:p>
        </w:tc>
      </w:tr>
      <w:tr w:rsidR="000255C9" w:rsidRPr="002B5980" w14:paraId="447B9FB9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3B5EF221" w14:textId="77777777" w:rsidR="000255C9" w:rsidRPr="002B5980" w:rsidRDefault="000255C9" w:rsidP="003C2450">
            <w:pPr>
              <w:keepNext/>
              <w:keepLines/>
              <w:jc w:val="right"/>
              <w:rPr>
                <w:rFonts w:ascii="Arial Black" w:hAnsi="Arial Black"/>
                <w:caps/>
                <w:color w:val="FFFFFF"/>
                <w:sz w:val="15"/>
                <w:lang w:val="es-ES_tradnl"/>
              </w:rPr>
            </w:pPr>
            <w:bookmarkStart w:id="0" w:name="Original"/>
            <w:bookmarkEnd w:id="0"/>
          </w:p>
        </w:tc>
      </w:tr>
      <w:tr w:rsidR="000255C9" w:rsidRPr="002B5980" w14:paraId="2A3BCE9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5AB5DD6" w14:textId="7BE23784" w:rsidR="000255C9" w:rsidRPr="002B5980" w:rsidRDefault="000255C9" w:rsidP="00164D2E">
            <w:pPr>
              <w:jc w:val="right"/>
              <w:rPr>
                <w:lang w:val="es-ES_tradnl"/>
              </w:rPr>
            </w:pPr>
            <w:r w:rsidRPr="002B5980">
              <w:rPr>
                <w:rFonts w:ascii="Arial Black" w:hAnsi="Arial Black"/>
                <w:color w:val="000000"/>
                <w:sz w:val="15"/>
                <w:lang w:val="es-ES_tradnl"/>
              </w:rPr>
              <w:t>AVISO N</w:t>
            </w:r>
            <w:r w:rsidR="008042E5" w:rsidRPr="002B5980">
              <w:rPr>
                <w:rFonts w:ascii="Arial Black" w:hAnsi="Arial Black"/>
                <w:color w:val="000000"/>
                <w:sz w:val="15"/>
                <w:lang w:val="es-ES_tradnl"/>
              </w:rPr>
              <w:t>.</w:t>
            </w:r>
            <w:r w:rsidRPr="002B5980">
              <w:rPr>
                <w:rFonts w:ascii="Arial Black" w:hAnsi="Arial Black"/>
                <w:color w:val="000000"/>
                <w:sz w:val="15"/>
                <w:lang w:val="es-ES_tradnl"/>
              </w:rPr>
              <w:t xml:space="preserve">º </w:t>
            </w:r>
            <w:r w:rsidR="009B7F7C">
              <w:rPr>
                <w:rFonts w:ascii="Arial Black" w:hAnsi="Arial Black"/>
                <w:color w:val="000000"/>
                <w:sz w:val="15"/>
                <w:lang w:val="es-ES_tradnl"/>
              </w:rPr>
              <w:t>2</w:t>
            </w:r>
            <w:r w:rsidR="0004340C">
              <w:rPr>
                <w:rFonts w:ascii="Arial Black" w:hAnsi="Arial Black"/>
                <w:color w:val="000000"/>
                <w:sz w:val="15"/>
                <w:lang w:val="es-ES_tradnl"/>
              </w:rPr>
              <w:t>/202</w:t>
            </w:r>
            <w:r w:rsidR="00095183">
              <w:rPr>
                <w:rFonts w:ascii="Arial Black" w:hAnsi="Arial Black"/>
                <w:color w:val="000000"/>
                <w:sz w:val="15"/>
                <w:lang w:val="es-ES_tradnl"/>
              </w:rPr>
              <w:t>6</w:t>
            </w:r>
          </w:p>
        </w:tc>
      </w:tr>
    </w:tbl>
    <w:p w14:paraId="5370FCEC" w14:textId="77777777" w:rsidR="000255C9" w:rsidRPr="002B5980" w:rsidRDefault="000255C9" w:rsidP="008B2CC1">
      <w:pPr>
        <w:rPr>
          <w:lang w:val="es-ES_tradnl"/>
        </w:rPr>
      </w:pPr>
    </w:p>
    <w:p w14:paraId="30A3DEEC" w14:textId="77777777" w:rsidR="000255C9" w:rsidRPr="002B5980" w:rsidRDefault="000255C9" w:rsidP="00CC5016">
      <w:pPr>
        <w:rPr>
          <w:lang w:val="es-ES_tradnl"/>
        </w:rPr>
      </w:pPr>
    </w:p>
    <w:p w14:paraId="19ABE0DF" w14:textId="77777777" w:rsidR="000255C9" w:rsidRPr="002B5980" w:rsidRDefault="000255C9" w:rsidP="00CC5016">
      <w:pPr>
        <w:rPr>
          <w:lang w:val="es-ES_tradnl"/>
        </w:rPr>
      </w:pPr>
    </w:p>
    <w:p w14:paraId="71DE9C62" w14:textId="77777777" w:rsidR="000255C9" w:rsidRPr="002B5980" w:rsidRDefault="0027396E" w:rsidP="00EC3952">
      <w:pPr>
        <w:autoSpaceDE w:val="0"/>
        <w:autoSpaceDN w:val="0"/>
        <w:adjustRightInd w:val="0"/>
        <w:rPr>
          <w:b/>
          <w:bCs/>
          <w:sz w:val="28"/>
          <w:szCs w:val="28"/>
          <w:lang w:val="es-ES_tradnl"/>
        </w:rPr>
      </w:pPr>
      <w:r w:rsidRPr="002B5980">
        <w:rPr>
          <w:b/>
          <w:bCs/>
          <w:sz w:val="28"/>
          <w:szCs w:val="28"/>
          <w:lang w:val="es-ES_tradnl"/>
        </w:rPr>
        <w:t>Protocolo</w:t>
      </w:r>
      <w:r w:rsidR="000255C9" w:rsidRPr="002B5980">
        <w:rPr>
          <w:b/>
          <w:bCs/>
          <w:sz w:val="28"/>
          <w:szCs w:val="28"/>
          <w:lang w:val="es-ES_tradnl"/>
        </w:rPr>
        <w:t xml:space="preserve"> de Madrid relativo al Reg</w:t>
      </w:r>
      <w:r w:rsidRPr="002B5980">
        <w:rPr>
          <w:b/>
          <w:bCs/>
          <w:sz w:val="28"/>
          <w:szCs w:val="28"/>
          <w:lang w:val="es-ES_tradnl"/>
        </w:rPr>
        <w:t xml:space="preserve">istro Internacional de Marcas </w:t>
      </w:r>
    </w:p>
    <w:p w14:paraId="04223F7C" w14:textId="77777777" w:rsidR="000255C9" w:rsidRPr="002B5980" w:rsidRDefault="000255C9" w:rsidP="00CC5016">
      <w:pPr>
        <w:autoSpaceDE w:val="0"/>
        <w:autoSpaceDN w:val="0"/>
        <w:adjustRightInd w:val="0"/>
        <w:rPr>
          <w:bCs/>
          <w:szCs w:val="22"/>
          <w:lang w:val="es-ES_tradnl"/>
        </w:rPr>
      </w:pPr>
    </w:p>
    <w:p w14:paraId="30EA3078" w14:textId="77777777" w:rsidR="000255C9" w:rsidRPr="002B5980" w:rsidRDefault="000255C9" w:rsidP="00CC5016">
      <w:pPr>
        <w:autoSpaceDE w:val="0"/>
        <w:autoSpaceDN w:val="0"/>
        <w:adjustRightInd w:val="0"/>
        <w:rPr>
          <w:bCs/>
          <w:szCs w:val="22"/>
          <w:lang w:val="es-ES_tradnl"/>
        </w:rPr>
      </w:pPr>
    </w:p>
    <w:p w14:paraId="23523CD1" w14:textId="77777777" w:rsidR="005368D7" w:rsidRDefault="000A42E6" w:rsidP="001633A1">
      <w:pPr>
        <w:rPr>
          <w:b/>
          <w:sz w:val="24"/>
          <w:szCs w:val="24"/>
          <w:lang w:val="es-ES_tradnl"/>
        </w:rPr>
      </w:pPr>
      <w:r w:rsidRPr="002B5980">
        <w:rPr>
          <w:rFonts w:eastAsia="MS Mincho"/>
          <w:b/>
          <w:bCs/>
          <w:sz w:val="24"/>
          <w:szCs w:val="24"/>
          <w:lang w:val="es-ES_tradnl" w:eastAsia="ja-JP"/>
        </w:rPr>
        <w:t xml:space="preserve">Declaración efectuada en virtud del Artículo </w:t>
      </w:r>
      <w:proofErr w:type="gramStart"/>
      <w:r w:rsidRPr="002B5980">
        <w:rPr>
          <w:rFonts w:eastAsia="MS Mincho"/>
          <w:b/>
          <w:bCs/>
          <w:sz w:val="24"/>
          <w:szCs w:val="24"/>
          <w:lang w:val="es-ES_tradnl" w:eastAsia="ja-JP"/>
        </w:rPr>
        <w:t>8.7)a</w:t>
      </w:r>
      <w:proofErr w:type="gramEnd"/>
      <w:r w:rsidRPr="002B5980">
        <w:rPr>
          <w:rFonts w:eastAsia="MS Mincho"/>
          <w:b/>
          <w:bCs/>
          <w:sz w:val="24"/>
          <w:szCs w:val="24"/>
          <w:lang w:val="es-ES_tradnl" w:eastAsia="ja-JP"/>
        </w:rPr>
        <w:t>) del Protocolo de Madrid</w:t>
      </w:r>
      <w:r w:rsidR="005368D7">
        <w:rPr>
          <w:b/>
          <w:sz w:val="24"/>
          <w:szCs w:val="24"/>
          <w:lang w:val="es-ES_tradnl"/>
        </w:rPr>
        <w:t>:</w:t>
      </w:r>
    </w:p>
    <w:p w14:paraId="24F3F3DF" w14:textId="572717F5" w:rsidR="001633A1" w:rsidRPr="0027396E" w:rsidRDefault="00095183" w:rsidP="001633A1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Granada</w:t>
      </w:r>
    </w:p>
    <w:p w14:paraId="3DDF729A" w14:textId="77777777" w:rsidR="0027396E" w:rsidRDefault="0027396E" w:rsidP="0027396E">
      <w:pPr>
        <w:rPr>
          <w:szCs w:val="22"/>
          <w:lang w:val="es-ES_tradnl"/>
        </w:rPr>
      </w:pPr>
    </w:p>
    <w:p w14:paraId="403C4773" w14:textId="118E2409" w:rsidR="00F70BBE" w:rsidRPr="000F2265" w:rsidRDefault="00A248E5" w:rsidP="004716CC">
      <w:pPr>
        <w:pStyle w:val="ONUMFS"/>
        <w:rPr>
          <w:lang w:val="es-ES_tradnl" w:eastAsia="ja-JP"/>
        </w:rPr>
      </w:pPr>
      <w:r>
        <w:rPr>
          <w:lang w:val="es-ES_tradnl" w:eastAsia="ja-JP"/>
        </w:rPr>
        <w:t>E</w:t>
      </w:r>
      <w:r w:rsidR="00D2241F" w:rsidRPr="002B5980">
        <w:rPr>
          <w:lang w:val="es-ES_tradnl" w:eastAsia="ja-JP"/>
        </w:rPr>
        <w:t xml:space="preserve">l Director General de la Organización Mundial de la Propiedad Intelectual (OMPI) </w:t>
      </w:r>
      <w:r w:rsidR="00624FA9">
        <w:rPr>
          <w:lang w:val="es-ES_tradnl" w:eastAsia="ja-JP"/>
        </w:rPr>
        <w:t>ha recibido</w:t>
      </w:r>
      <w:r w:rsidR="00D2241F" w:rsidRPr="002B5980">
        <w:rPr>
          <w:lang w:val="es-ES_tradnl" w:eastAsia="ja-JP"/>
        </w:rPr>
        <w:t xml:space="preserve"> de</w:t>
      </w:r>
      <w:r w:rsidR="006F291E">
        <w:rPr>
          <w:lang w:val="es-ES_tradnl" w:eastAsia="ja-JP"/>
        </w:rPr>
        <w:t xml:space="preserve">l </w:t>
      </w:r>
      <w:r w:rsidR="006F291E" w:rsidRPr="006F291E">
        <w:rPr>
          <w:lang w:val="es-ES_tradnl" w:eastAsia="ja-JP"/>
        </w:rPr>
        <w:t xml:space="preserve">Gobierno </w:t>
      </w:r>
      <w:r w:rsidR="007E376F">
        <w:rPr>
          <w:lang w:val="es-ES_tradnl" w:eastAsia="ja-JP"/>
        </w:rPr>
        <w:t xml:space="preserve">de </w:t>
      </w:r>
      <w:r w:rsidR="00095183">
        <w:rPr>
          <w:lang w:val="es-ES_tradnl" w:eastAsia="ja-JP"/>
        </w:rPr>
        <w:t>Granada</w:t>
      </w:r>
      <w:r w:rsidR="004716CC">
        <w:rPr>
          <w:lang w:val="es-ES_tradnl" w:eastAsia="ja-JP"/>
        </w:rPr>
        <w:t xml:space="preserve"> </w:t>
      </w:r>
      <w:r w:rsidR="00D2241F" w:rsidRPr="002B5980">
        <w:rPr>
          <w:lang w:val="es-ES_tradnl" w:eastAsia="ja-JP"/>
        </w:rPr>
        <w:t>la declaración mencionada en el Artículo</w:t>
      </w:r>
      <w:r w:rsidR="005D130B">
        <w:rPr>
          <w:lang w:val="es-ES_tradnl" w:eastAsia="ja-JP"/>
        </w:rPr>
        <w:t> </w:t>
      </w:r>
      <w:r w:rsidR="00D2241F" w:rsidRPr="002B5980">
        <w:rPr>
          <w:lang w:val="es-ES_tradnl" w:eastAsia="ja-JP"/>
        </w:rPr>
        <w:t>8.7)a) del Protoco</w:t>
      </w:r>
      <w:r w:rsidR="00F11C60">
        <w:rPr>
          <w:lang w:val="es-ES_tradnl" w:eastAsia="ja-JP"/>
        </w:rPr>
        <w:t>lo </w:t>
      </w:r>
      <w:r w:rsidR="00187D50" w:rsidRPr="002B5980">
        <w:rPr>
          <w:lang w:val="es-ES_tradnl" w:eastAsia="ja-JP"/>
        </w:rPr>
        <w:t>de Madrid, según la cual</w:t>
      </w:r>
      <w:r w:rsidR="00D2241F" w:rsidRPr="002B5980">
        <w:rPr>
          <w:lang w:val="es-ES_tradnl" w:eastAsia="ja-JP"/>
        </w:rPr>
        <w:t xml:space="preserve"> </w:t>
      </w:r>
      <w:r w:rsidR="00095183">
        <w:rPr>
          <w:lang w:val="es-ES_tradnl" w:eastAsia="ja-JP"/>
        </w:rPr>
        <w:t>Granada</w:t>
      </w:r>
      <w:r w:rsidR="006F291E" w:rsidRPr="006F291E">
        <w:rPr>
          <w:lang w:val="es-ES_tradnl" w:eastAsia="ja-JP"/>
        </w:rPr>
        <w:t xml:space="preserve"> </w:t>
      </w:r>
      <w:r w:rsidR="00187D50" w:rsidRPr="002B5980">
        <w:rPr>
          <w:lang w:val="es-ES_tradnl" w:eastAsia="ja-JP"/>
        </w:rPr>
        <w:t xml:space="preserve">desea recibir </w:t>
      </w:r>
      <w:r w:rsidR="00D2241F" w:rsidRPr="002B5980">
        <w:rPr>
          <w:lang w:val="es-ES_tradnl" w:eastAsia="ja-JP"/>
        </w:rPr>
        <w:t xml:space="preserve">una tasa individual cuando </w:t>
      </w:r>
      <w:r w:rsidR="00BF66A7" w:rsidRPr="003F01E7">
        <w:rPr>
          <w:rFonts w:eastAsia="MS Mincho"/>
          <w:szCs w:val="22"/>
          <w:lang w:val="es-ES_tradnl" w:eastAsia="ja-JP"/>
        </w:rPr>
        <w:t>se designe</w:t>
      </w:r>
      <w:r w:rsidR="00D2241F" w:rsidRPr="002B5980">
        <w:rPr>
          <w:lang w:val="es-ES_tradnl" w:eastAsia="ja-JP"/>
        </w:rPr>
        <w:t xml:space="preserve"> e</w:t>
      </w:r>
      <w:r w:rsidR="00187D50" w:rsidRPr="002B5980">
        <w:rPr>
          <w:lang w:val="es-ES_tradnl" w:eastAsia="ja-JP"/>
        </w:rPr>
        <w:t xml:space="preserve">n una solicitud internacional, </w:t>
      </w:r>
      <w:r w:rsidR="00D2241F" w:rsidRPr="002B5980">
        <w:rPr>
          <w:lang w:val="es-ES_tradnl" w:eastAsia="ja-JP"/>
        </w:rPr>
        <w:t xml:space="preserve">en una designación posterior a un registro </w:t>
      </w:r>
      <w:r w:rsidR="006F291E">
        <w:rPr>
          <w:lang w:val="es-ES_tradnl" w:eastAsia="ja-JP"/>
        </w:rPr>
        <w:t>internacional y</w:t>
      </w:r>
      <w:r w:rsidR="00D2241F" w:rsidRPr="002B5980">
        <w:rPr>
          <w:lang w:val="es-ES_tradnl" w:eastAsia="ja-JP"/>
        </w:rPr>
        <w:t xml:space="preserve"> </w:t>
      </w:r>
      <w:r w:rsidR="00187D50" w:rsidRPr="002B5980">
        <w:rPr>
          <w:lang w:val="es-ES_tradnl" w:eastAsia="ja-JP"/>
        </w:rPr>
        <w:t xml:space="preserve">en relación con la </w:t>
      </w:r>
      <w:r w:rsidR="00D2241F" w:rsidRPr="002B5980">
        <w:rPr>
          <w:lang w:val="es-ES_tradnl" w:eastAsia="ja-JP"/>
        </w:rPr>
        <w:t xml:space="preserve">renovación de un registro internacional en el cual </w:t>
      </w:r>
      <w:r w:rsidR="00140A10" w:rsidRPr="00140A10">
        <w:rPr>
          <w:lang w:val="es-ES_tradnl" w:eastAsia="ja-JP"/>
        </w:rPr>
        <w:t xml:space="preserve">se haya designado </w:t>
      </w:r>
      <w:r w:rsidR="007E376F">
        <w:rPr>
          <w:lang w:val="es-ES_tradnl" w:eastAsia="ja-JP"/>
        </w:rPr>
        <w:t>a</w:t>
      </w:r>
      <w:r w:rsidR="004716CC">
        <w:rPr>
          <w:lang w:val="es-ES_tradnl" w:eastAsia="ja-JP"/>
        </w:rPr>
        <w:t xml:space="preserve"> </w:t>
      </w:r>
      <w:r w:rsidR="00095183">
        <w:rPr>
          <w:lang w:val="es-ES_tradnl" w:eastAsia="ja-JP"/>
        </w:rPr>
        <w:t>Granada</w:t>
      </w:r>
      <w:r w:rsidR="006F291E" w:rsidRPr="006F291E">
        <w:rPr>
          <w:lang w:val="es-ES_tradnl" w:eastAsia="ja-JP"/>
        </w:rPr>
        <w:t xml:space="preserve"> </w:t>
      </w:r>
      <w:r w:rsidR="000F2265" w:rsidRPr="000F2265">
        <w:rPr>
          <w:lang w:val="es-ES_tradnl" w:eastAsia="ja-JP"/>
        </w:rPr>
        <w:t>(en lugar de una parte</w:t>
      </w:r>
      <w:r w:rsidR="000F2265">
        <w:rPr>
          <w:lang w:val="es-ES_tradnl" w:eastAsia="ja-JP"/>
        </w:rPr>
        <w:t xml:space="preserve"> </w:t>
      </w:r>
      <w:r w:rsidR="000F2265" w:rsidRPr="000F2265">
        <w:rPr>
          <w:lang w:val="es-ES_tradnl" w:eastAsia="ja-JP"/>
        </w:rPr>
        <w:t>del ingreso procede</w:t>
      </w:r>
      <w:r w:rsidR="000F2265">
        <w:rPr>
          <w:lang w:val="es-ES_tradnl" w:eastAsia="ja-JP"/>
        </w:rPr>
        <w:t xml:space="preserve">nte de las tasas suplementarias </w:t>
      </w:r>
      <w:r w:rsidR="000F2265" w:rsidRPr="000F2265">
        <w:rPr>
          <w:lang w:val="es-ES_tradnl" w:eastAsia="ja-JP"/>
        </w:rPr>
        <w:t>y de los complementos de tasas)</w:t>
      </w:r>
      <w:r w:rsidR="00D2241F" w:rsidRPr="000F2265">
        <w:rPr>
          <w:lang w:val="es-ES_tradnl" w:eastAsia="ja-JP"/>
        </w:rPr>
        <w:t>.</w:t>
      </w:r>
    </w:p>
    <w:p w14:paraId="638DE7E2" w14:textId="250FD30F" w:rsidR="004716CC" w:rsidRPr="0010785B" w:rsidRDefault="004275BB" w:rsidP="0010785B">
      <w:pPr>
        <w:pStyle w:val="ONUMFS"/>
        <w:rPr>
          <w:lang w:val="es-ES_tradnl"/>
        </w:rPr>
      </w:pPr>
      <w:r w:rsidRPr="00173062">
        <w:rPr>
          <w:lang w:val="es-ES_tradnl" w:eastAsia="ja-JP"/>
        </w:rPr>
        <w:t xml:space="preserve">De conformidad con la Regla </w:t>
      </w:r>
      <w:proofErr w:type="gramStart"/>
      <w:r w:rsidRPr="00173062">
        <w:rPr>
          <w:lang w:val="es-ES_tradnl" w:eastAsia="ja-JP"/>
        </w:rPr>
        <w:t>35.2)b</w:t>
      </w:r>
      <w:proofErr w:type="gramEnd"/>
      <w:r w:rsidRPr="00173062">
        <w:rPr>
          <w:lang w:val="es-ES_tradnl" w:eastAsia="ja-JP"/>
        </w:rPr>
        <w:t xml:space="preserve">) del Reglamento del Protocolo de Madrid, el </w:t>
      </w:r>
      <w:proofErr w:type="gramStart"/>
      <w:r w:rsidRPr="00173062">
        <w:rPr>
          <w:lang w:val="es-ES_tradnl" w:eastAsia="ja-JP"/>
        </w:rPr>
        <w:t>Director</w:t>
      </w:r>
      <w:r w:rsidR="007F0FBB">
        <w:rPr>
          <w:lang w:val="es-ES_tradnl" w:eastAsia="ja-JP"/>
        </w:rPr>
        <w:t> </w:t>
      </w:r>
      <w:r w:rsidRPr="00173062">
        <w:rPr>
          <w:lang w:val="es-ES_tradnl" w:eastAsia="ja-JP"/>
        </w:rPr>
        <w:t>General</w:t>
      </w:r>
      <w:proofErr w:type="gramEnd"/>
      <w:r w:rsidRPr="00173062">
        <w:rPr>
          <w:lang w:val="es-ES_tradnl" w:eastAsia="ja-JP"/>
        </w:rPr>
        <w:t xml:space="preserve"> de la OMPI, tras consultar con la </w:t>
      </w:r>
      <w:r w:rsidR="004F0760" w:rsidRPr="00173062">
        <w:rPr>
          <w:lang w:val="es-ES_tradnl" w:eastAsia="ja-JP"/>
        </w:rPr>
        <w:t>Oficina</w:t>
      </w:r>
      <w:r w:rsidR="006A0DE1">
        <w:rPr>
          <w:lang w:val="es-ES_tradnl" w:eastAsia="ja-JP"/>
        </w:rPr>
        <w:t xml:space="preserve"> de </w:t>
      </w:r>
      <w:r w:rsidR="00095183">
        <w:rPr>
          <w:lang w:val="es-ES_tradnl" w:eastAsia="ja-JP"/>
        </w:rPr>
        <w:t>Granada</w:t>
      </w:r>
      <w:r w:rsidRPr="00173062">
        <w:rPr>
          <w:lang w:val="es-ES_tradnl" w:eastAsia="ja-JP"/>
        </w:rPr>
        <w:t>, ha establecido los</w:t>
      </w:r>
      <w:r w:rsidRPr="00173062">
        <w:rPr>
          <w:lang w:val="es-ES_tradnl"/>
        </w:rPr>
        <w:t xml:space="preserve"> </w:t>
      </w:r>
      <w:r w:rsidRPr="00173062">
        <w:rPr>
          <w:rFonts w:eastAsia="MS Mincho"/>
          <w:szCs w:val="22"/>
          <w:lang w:val="es-ES_tradnl" w:eastAsia="ja-JP"/>
        </w:rPr>
        <w:t>siguientes importes de dicha tasa individual en francos suizos</w:t>
      </w:r>
      <w:r w:rsidR="0027396E" w:rsidRPr="00173062">
        <w:rPr>
          <w:rFonts w:eastAsia="MS Mincho"/>
          <w:szCs w:val="22"/>
          <w:lang w:val="es-ES_tradnl" w:eastAsia="ja-JP"/>
        </w:rPr>
        <w:t>:</w:t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2155"/>
      </w:tblGrid>
      <w:tr w:rsidR="00BF66A7" w:rsidRPr="00BF66A7" w14:paraId="0600ADF8" w14:textId="77777777" w:rsidTr="00BF66A7">
        <w:trPr>
          <w:trHeight w:val="1446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4674" w14:textId="77777777" w:rsidR="00BF66A7" w:rsidRPr="00AF0D28" w:rsidRDefault="00BF66A7" w:rsidP="00C9453F">
            <w:pPr>
              <w:rPr>
                <w:lang w:val="es-CU"/>
              </w:rPr>
            </w:pPr>
          </w:p>
          <w:p w14:paraId="42AF8796" w14:textId="77777777" w:rsidR="00BF66A7" w:rsidRPr="00AF0D28" w:rsidRDefault="00BF66A7" w:rsidP="00C9453F">
            <w:pPr>
              <w:jc w:val="center"/>
              <w:rPr>
                <w:b/>
                <w:bCs/>
                <w:lang w:val="es-CU"/>
              </w:rPr>
            </w:pPr>
          </w:p>
          <w:p w14:paraId="62F16F37" w14:textId="77777777" w:rsidR="00BF66A7" w:rsidRPr="00AF0D28" w:rsidRDefault="00BF66A7" w:rsidP="00C9453F">
            <w:pPr>
              <w:jc w:val="center"/>
              <w:rPr>
                <w:b/>
                <w:bCs/>
                <w:lang w:val="es-CU"/>
              </w:rPr>
            </w:pPr>
          </w:p>
          <w:p w14:paraId="219FEB40" w14:textId="77777777" w:rsidR="00BF66A7" w:rsidRDefault="00BF66A7" w:rsidP="00BF66A7">
            <w:pPr>
              <w:jc w:val="center"/>
            </w:pPr>
            <w:r w:rsidRPr="00AF0D28">
              <w:rPr>
                <w:b/>
                <w:bCs/>
              </w:rPr>
              <w:t>ASUNTOS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0B053" w14:textId="77777777" w:rsidR="00BF66A7" w:rsidRDefault="00BF66A7" w:rsidP="00C9453F"/>
          <w:p w14:paraId="0E490ADD" w14:textId="77777777" w:rsidR="00BF66A7" w:rsidRPr="00454A4F" w:rsidRDefault="00BF66A7" w:rsidP="00C9453F">
            <w:pPr>
              <w:jc w:val="center"/>
              <w:rPr>
                <w:b/>
                <w:bCs/>
                <w:lang w:val="es-CU"/>
              </w:rPr>
            </w:pPr>
            <w:r w:rsidRPr="00454A4F">
              <w:rPr>
                <w:b/>
                <w:bCs/>
                <w:lang w:val="es-CU"/>
              </w:rPr>
              <w:t>Importes</w:t>
            </w:r>
          </w:p>
          <w:p w14:paraId="2332884B" w14:textId="77777777" w:rsidR="00BF66A7" w:rsidRDefault="00BF66A7" w:rsidP="00C9453F">
            <w:pPr>
              <w:jc w:val="center"/>
              <w:rPr>
                <w:b/>
                <w:bCs/>
              </w:rPr>
            </w:pPr>
          </w:p>
          <w:p w14:paraId="6CC2BE05" w14:textId="726E0DA5" w:rsidR="00BF66A7" w:rsidRPr="00BF66A7" w:rsidRDefault="00BF66A7" w:rsidP="00BF66A7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lang w:val="es-CU"/>
              </w:rPr>
              <w:t>en francos suizos</w:t>
            </w:r>
            <w:r>
              <w:rPr>
                <w:i/>
                <w:iCs/>
                <w:lang w:eastAsia="ja-JP"/>
              </w:rPr>
              <w:t>)</w:t>
            </w:r>
          </w:p>
        </w:tc>
      </w:tr>
      <w:tr w:rsidR="007A6BC7" w14:paraId="3985E62E" w14:textId="77777777" w:rsidTr="00BF66A7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4C85" w14:textId="77777777" w:rsidR="007A6BC7" w:rsidRPr="000E3C14" w:rsidRDefault="007A6BC7" w:rsidP="007A6BC7">
            <w:pPr>
              <w:jc w:val="center"/>
              <w:rPr>
                <w:lang w:val="es-CU"/>
              </w:rPr>
            </w:pPr>
          </w:p>
          <w:p w14:paraId="49DB6A60" w14:textId="77777777" w:rsidR="007A6BC7" w:rsidRDefault="007A6BC7" w:rsidP="007A6BC7">
            <w:pPr>
              <w:jc w:val="center"/>
            </w:pPr>
            <w:r>
              <w:rPr>
                <w:szCs w:val="22"/>
                <w:lang w:val="es-CU"/>
              </w:rPr>
              <w:t>Solicitud o designación posterior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8CB99F" w14:textId="77777777" w:rsidR="007A6BC7" w:rsidRDefault="007A6BC7" w:rsidP="007A6BC7"/>
          <w:p w14:paraId="0EB9CCF3" w14:textId="77777777" w:rsidR="007A6BC7" w:rsidRPr="00454A4F" w:rsidRDefault="007A6BC7" w:rsidP="007A6BC7">
            <w:pPr>
              <w:numPr>
                <w:ilvl w:val="0"/>
                <w:numId w:val="9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08F844FF" w14:textId="77777777" w:rsidR="007A6BC7" w:rsidRPr="00454A4F" w:rsidRDefault="007A6BC7" w:rsidP="007A6BC7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377BAAE3" w14:textId="77777777" w:rsidR="007A6BC7" w:rsidRPr="00454A4F" w:rsidRDefault="007A6BC7" w:rsidP="007A6BC7">
            <w:pPr>
              <w:numPr>
                <w:ilvl w:val="0"/>
                <w:numId w:val="9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 xml:space="preserve">por cada clase adicional </w:t>
            </w:r>
          </w:p>
          <w:p w14:paraId="1E57AA29" w14:textId="77777777" w:rsidR="007A6BC7" w:rsidRDefault="007A6BC7" w:rsidP="007A6BC7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89B4F" w14:textId="77777777" w:rsidR="007A6BC7" w:rsidRDefault="007A6BC7" w:rsidP="007A6BC7">
            <w:pPr>
              <w:jc w:val="center"/>
              <w:rPr>
                <w:bCs/>
              </w:rPr>
            </w:pPr>
          </w:p>
          <w:p w14:paraId="4D0B1AD0" w14:textId="77777777" w:rsidR="007A6BC7" w:rsidRDefault="007A6BC7" w:rsidP="007A6BC7">
            <w:pPr>
              <w:jc w:val="center"/>
              <w:rPr>
                <w:bCs/>
              </w:rPr>
            </w:pPr>
            <w:r>
              <w:rPr>
                <w:bCs/>
              </w:rPr>
              <w:t>325</w:t>
            </w:r>
          </w:p>
          <w:p w14:paraId="3E1073BB" w14:textId="77777777" w:rsidR="007A6BC7" w:rsidRDefault="007A6BC7" w:rsidP="007A6BC7">
            <w:pPr>
              <w:jc w:val="center"/>
              <w:rPr>
                <w:bCs/>
              </w:rPr>
            </w:pPr>
          </w:p>
          <w:p w14:paraId="1834A26E" w14:textId="77777777" w:rsidR="007A6BC7" w:rsidRDefault="007A6BC7" w:rsidP="007A6BC7">
            <w:pPr>
              <w:jc w:val="center"/>
              <w:rPr>
                <w:bCs/>
              </w:rPr>
            </w:pPr>
            <w:r>
              <w:rPr>
                <w:bCs/>
              </w:rPr>
              <w:t>153</w:t>
            </w:r>
          </w:p>
          <w:p w14:paraId="08C6465C" w14:textId="24CD2815" w:rsidR="007A6BC7" w:rsidRPr="00CC3325" w:rsidRDefault="007A6BC7" w:rsidP="007A6BC7">
            <w:pPr>
              <w:jc w:val="center"/>
              <w:rPr>
                <w:b/>
              </w:rPr>
            </w:pPr>
          </w:p>
        </w:tc>
      </w:tr>
      <w:tr w:rsidR="007A6BC7" w14:paraId="6C3B61D6" w14:textId="77777777" w:rsidTr="00BF66A7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335F" w14:textId="77777777" w:rsidR="007A6BC7" w:rsidRDefault="007A6BC7" w:rsidP="007A6BC7"/>
          <w:p w14:paraId="7AABBA58" w14:textId="77777777" w:rsidR="007A6BC7" w:rsidRDefault="007A6BC7" w:rsidP="007A6BC7">
            <w:pPr>
              <w:jc w:val="center"/>
            </w:pPr>
          </w:p>
          <w:p w14:paraId="2918C552" w14:textId="77777777" w:rsidR="007A6BC7" w:rsidRDefault="007A6BC7" w:rsidP="007A6BC7">
            <w:pPr>
              <w:jc w:val="center"/>
            </w:pPr>
            <w:r>
              <w:rPr>
                <w:szCs w:val="22"/>
                <w:lang w:val="es-CU"/>
              </w:rPr>
              <w:t>Renovación</w:t>
            </w:r>
          </w:p>
          <w:p w14:paraId="36569E4D" w14:textId="77777777" w:rsidR="007A6BC7" w:rsidRDefault="007A6BC7" w:rsidP="007A6BC7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BCB3" w14:textId="77777777" w:rsidR="007A6BC7" w:rsidRDefault="007A6BC7" w:rsidP="007A6BC7"/>
          <w:p w14:paraId="0E6AF8DF" w14:textId="77777777" w:rsidR="007A6BC7" w:rsidRPr="00454A4F" w:rsidRDefault="007A6BC7" w:rsidP="007A6BC7">
            <w:pPr>
              <w:numPr>
                <w:ilvl w:val="0"/>
                <w:numId w:val="9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38DA2E52" w14:textId="77777777" w:rsidR="007A6BC7" w:rsidRPr="00454A4F" w:rsidRDefault="007A6BC7" w:rsidP="007A6BC7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252FD92E" w14:textId="77777777" w:rsidR="007A6BC7" w:rsidRPr="00454A4F" w:rsidRDefault="007A6BC7" w:rsidP="007A6BC7">
            <w:pPr>
              <w:numPr>
                <w:ilvl w:val="0"/>
                <w:numId w:val="9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>por cada clase adicional</w:t>
            </w:r>
          </w:p>
          <w:p w14:paraId="37AB87F0" w14:textId="77777777" w:rsidR="007A6BC7" w:rsidRPr="00B33C4B" w:rsidRDefault="007A6BC7" w:rsidP="007A6BC7">
            <w:pPr>
              <w:rPr>
                <w:lang w:val="es-C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8131A" w14:textId="77777777" w:rsidR="007A6BC7" w:rsidRDefault="007A6BC7" w:rsidP="007A6BC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0611AEAE" w14:textId="77777777" w:rsidR="007A6BC7" w:rsidRDefault="007A6BC7" w:rsidP="007A6BC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325</w:t>
            </w:r>
          </w:p>
          <w:p w14:paraId="6F6701B4" w14:textId="77777777" w:rsidR="007A6BC7" w:rsidRDefault="007A6BC7" w:rsidP="007A6BC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5DB954F1" w14:textId="77777777" w:rsidR="007A6BC7" w:rsidRDefault="007A6BC7" w:rsidP="007A6BC7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153</w:t>
            </w:r>
          </w:p>
          <w:p w14:paraId="54376570" w14:textId="6D8777E1" w:rsidR="007A6BC7" w:rsidRPr="00CC3325" w:rsidRDefault="007A6BC7" w:rsidP="007A6BC7">
            <w:pPr>
              <w:rPr>
                <w:rFonts w:eastAsia="MS Mincho"/>
                <w:b/>
                <w:szCs w:val="22"/>
                <w:lang w:eastAsia="ja-JP"/>
              </w:rPr>
            </w:pPr>
          </w:p>
        </w:tc>
      </w:tr>
    </w:tbl>
    <w:p w14:paraId="6D05BA9F" w14:textId="77777777" w:rsidR="004716CC" w:rsidRPr="00721D69" w:rsidRDefault="004716CC" w:rsidP="00533833">
      <w:pPr>
        <w:pStyle w:val="ONUMFS"/>
        <w:numPr>
          <w:ilvl w:val="0"/>
          <w:numId w:val="0"/>
        </w:numPr>
        <w:spacing w:after="0"/>
        <w:rPr>
          <w:lang w:val="es-ES_tradnl"/>
        </w:rPr>
      </w:pPr>
    </w:p>
    <w:p w14:paraId="0FD55DF3" w14:textId="117F8A9A" w:rsidR="0027396E" w:rsidRPr="00173062" w:rsidRDefault="002A4040" w:rsidP="00FA7276">
      <w:pPr>
        <w:pStyle w:val="ONUMFS"/>
        <w:numPr>
          <w:ilvl w:val="0"/>
          <w:numId w:val="8"/>
        </w:numPr>
        <w:spacing w:after="0"/>
        <w:rPr>
          <w:lang w:val="es-ES_tradnl"/>
        </w:rPr>
      </w:pPr>
      <w:r w:rsidRPr="007A6BC7">
        <w:rPr>
          <w:lang w:val="es-ES_tradnl" w:eastAsia="ja-JP"/>
        </w:rPr>
        <w:t>E</w:t>
      </w:r>
      <w:r w:rsidR="00CD1862" w:rsidRPr="007A6BC7">
        <w:rPr>
          <w:lang w:val="es-ES_tradnl" w:eastAsia="ja-JP"/>
        </w:rPr>
        <w:t>sta declaración</w:t>
      </w:r>
      <w:r w:rsidRPr="007A6BC7">
        <w:rPr>
          <w:lang w:val="es-ES_tradnl" w:eastAsia="ja-JP"/>
        </w:rPr>
        <w:t xml:space="preserve"> </w:t>
      </w:r>
      <w:r w:rsidR="003345B9" w:rsidRPr="007A6BC7">
        <w:rPr>
          <w:lang w:val="es-ES_tradnl" w:eastAsia="ja-JP"/>
        </w:rPr>
        <w:t>surti</w:t>
      </w:r>
      <w:r w:rsidR="00CD1862" w:rsidRPr="007A6BC7">
        <w:rPr>
          <w:lang w:val="es-ES_tradnl" w:eastAsia="ja-JP"/>
        </w:rPr>
        <w:t>rá e</w:t>
      </w:r>
      <w:r w:rsidR="003345B9" w:rsidRPr="007A6BC7">
        <w:rPr>
          <w:lang w:val="es-ES_tradnl" w:eastAsia="ja-JP"/>
        </w:rPr>
        <w:t>fecto</w:t>
      </w:r>
      <w:r w:rsidR="00CD1862" w:rsidRPr="007A6BC7">
        <w:rPr>
          <w:lang w:val="es-ES_tradnl" w:eastAsia="ja-JP"/>
        </w:rPr>
        <w:t xml:space="preserve"> </w:t>
      </w:r>
      <w:r w:rsidR="0027396E" w:rsidRPr="007A6BC7">
        <w:rPr>
          <w:lang w:val="es-ES_tradnl" w:eastAsia="ja-JP"/>
        </w:rPr>
        <w:t>el</w:t>
      </w:r>
      <w:r w:rsidR="00997EE2" w:rsidRPr="007A6BC7">
        <w:rPr>
          <w:lang w:val="es-ES"/>
        </w:rPr>
        <w:t xml:space="preserve"> </w:t>
      </w:r>
      <w:r w:rsidR="000B0744" w:rsidRPr="007A6BC7">
        <w:rPr>
          <w:lang w:val="es-ES"/>
        </w:rPr>
        <w:t>15</w:t>
      </w:r>
      <w:r w:rsidR="00997EE2" w:rsidRPr="007A6BC7">
        <w:rPr>
          <w:lang w:val="es-ES"/>
        </w:rPr>
        <w:t xml:space="preserve"> </w:t>
      </w:r>
      <w:r w:rsidR="0025649C" w:rsidRPr="007A6BC7">
        <w:rPr>
          <w:lang w:val="es-ES"/>
        </w:rPr>
        <w:t>de </w:t>
      </w:r>
      <w:r w:rsidR="000B0744" w:rsidRPr="007A6BC7">
        <w:rPr>
          <w:lang w:val="es-ES"/>
        </w:rPr>
        <w:t>marzo</w:t>
      </w:r>
      <w:r w:rsidR="000B0744">
        <w:rPr>
          <w:lang w:val="es-ES"/>
        </w:rPr>
        <w:t xml:space="preserve"> </w:t>
      </w:r>
      <w:r w:rsidR="0025649C" w:rsidRPr="00721D69">
        <w:rPr>
          <w:lang w:val="es-ES"/>
        </w:rPr>
        <w:t>de 20</w:t>
      </w:r>
      <w:r w:rsidR="005D36FB" w:rsidRPr="00721D69">
        <w:rPr>
          <w:lang w:val="es-ES"/>
        </w:rPr>
        <w:t>2</w:t>
      </w:r>
      <w:r w:rsidR="000B0744">
        <w:rPr>
          <w:lang w:val="es-ES"/>
        </w:rPr>
        <w:t>6</w:t>
      </w:r>
      <w:r w:rsidR="0027396E" w:rsidRPr="00721D69">
        <w:rPr>
          <w:lang w:val="es-ES_tradnl" w:eastAsia="ja-JP"/>
        </w:rPr>
        <w:t xml:space="preserve">.  Por tanto, </w:t>
      </w:r>
      <w:r w:rsidR="0015082B" w:rsidRPr="00721D69">
        <w:rPr>
          <w:lang w:val="es-ES_tradnl" w:eastAsia="ja-JP"/>
        </w:rPr>
        <w:t>los</w:t>
      </w:r>
      <w:r w:rsidR="0027396E" w:rsidRPr="00721D69">
        <w:rPr>
          <w:lang w:val="es-ES_tradnl" w:eastAsia="ja-JP"/>
        </w:rPr>
        <w:t xml:space="preserve"> importes </w:t>
      </w:r>
      <w:r w:rsidR="0015082B" w:rsidRPr="00721D69">
        <w:rPr>
          <w:lang w:val="es-ES_tradnl" w:eastAsia="ja-JP"/>
        </w:rPr>
        <w:t>arriba</w:t>
      </w:r>
      <w:r w:rsidR="0015082B" w:rsidRPr="00173062">
        <w:rPr>
          <w:lang w:val="es-ES_tradnl" w:eastAsia="ja-JP"/>
        </w:rPr>
        <w:t xml:space="preserve"> mencionados </w:t>
      </w:r>
      <w:r w:rsidR="0027396E" w:rsidRPr="00173062">
        <w:rPr>
          <w:lang w:val="es-ES_tradnl" w:eastAsia="ja-JP"/>
        </w:rPr>
        <w:t xml:space="preserve">se abonarán cuando </w:t>
      </w:r>
      <w:r w:rsidR="00095183">
        <w:rPr>
          <w:lang w:val="es-ES_tradnl" w:eastAsia="ja-JP"/>
        </w:rPr>
        <w:t>Granada</w:t>
      </w:r>
    </w:p>
    <w:p w14:paraId="0781F43E" w14:textId="77777777" w:rsidR="00236A9A" w:rsidRPr="00173062" w:rsidRDefault="00236A9A" w:rsidP="00236A9A">
      <w:pPr>
        <w:pStyle w:val="ONUMFS"/>
        <w:numPr>
          <w:ilvl w:val="0"/>
          <w:numId w:val="0"/>
        </w:numPr>
        <w:spacing w:after="0"/>
        <w:rPr>
          <w:lang w:val="es-ES_tradnl"/>
        </w:rPr>
      </w:pPr>
    </w:p>
    <w:p w14:paraId="1F83B482" w14:textId="0F548DDC" w:rsidR="00A76562" w:rsidRPr="00933999" w:rsidRDefault="00933999" w:rsidP="00933999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 w:rsidRPr="00933999">
        <w:rPr>
          <w:rFonts w:eastAsia="MS Mincho"/>
          <w:szCs w:val="22"/>
          <w:lang w:val="es-ES_tradnl" w:eastAsia="ja-JP"/>
        </w:rPr>
        <w:t>a)</w:t>
      </w:r>
      <w:r>
        <w:rPr>
          <w:rFonts w:eastAsia="MS Mincho"/>
          <w:szCs w:val="22"/>
          <w:lang w:val="es-ES_tradnl" w:eastAsia="ja-JP"/>
        </w:rPr>
        <w:t xml:space="preserve"> </w:t>
      </w:r>
      <w:r>
        <w:rPr>
          <w:rFonts w:eastAsia="MS Mincho"/>
          <w:szCs w:val="22"/>
          <w:lang w:val="es-ES_tradnl" w:eastAsia="ja-JP"/>
        </w:rPr>
        <w:tab/>
      </w:r>
      <w:r w:rsidR="0049602B" w:rsidRPr="003F01E7">
        <w:rPr>
          <w:rFonts w:eastAsia="MS Mincho"/>
          <w:szCs w:val="22"/>
          <w:lang w:val="es-ES_tradnl" w:eastAsia="ja-JP"/>
        </w:rPr>
        <w:t>se designe</w:t>
      </w:r>
      <w:r w:rsidR="0049602B">
        <w:rPr>
          <w:rFonts w:eastAsia="MS Mincho"/>
          <w:szCs w:val="22"/>
          <w:lang w:val="es-ES_tradnl" w:eastAsia="ja-JP"/>
        </w:rPr>
        <w:t xml:space="preserve"> </w:t>
      </w:r>
      <w:r w:rsidR="0027396E" w:rsidRPr="00933999">
        <w:rPr>
          <w:rFonts w:eastAsia="MS Mincho"/>
          <w:szCs w:val="22"/>
          <w:lang w:val="es-ES_tradnl" w:eastAsia="ja-JP"/>
        </w:rPr>
        <w:t>en una solicitud inte</w:t>
      </w:r>
      <w:r w:rsidR="006F291E" w:rsidRPr="00933999">
        <w:rPr>
          <w:rFonts w:eastAsia="MS Mincho"/>
          <w:szCs w:val="22"/>
          <w:lang w:val="es-ES_tradnl" w:eastAsia="ja-JP"/>
        </w:rPr>
        <w:t xml:space="preserve">rnacional </w:t>
      </w:r>
      <w:r w:rsidR="0059199E">
        <w:rPr>
          <w:rFonts w:eastAsia="MS Mincho"/>
          <w:szCs w:val="22"/>
          <w:lang w:val="es-ES_tradnl" w:eastAsia="ja-JP"/>
        </w:rPr>
        <w:t>recibida</w:t>
      </w:r>
      <w:r w:rsidR="006F291E" w:rsidRPr="00933999">
        <w:rPr>
          <w:rFonts w:eastAsia="MS Mincho"/>
          <w:szCs w:val="22"/>
          <w:lang w:val="es-ES_tradnl" w:eastAsia="ja-JP"/>
        </w:rPr>
        <w:t xml:space="preserve"> </w:t>
      </w:r>
      <w:r w:rsidR="0027396E" w:rsidRPr="00933999">
        <w:rPr>
          <w:rFonts w:eastAsia="MS Mincho"/>
          <w:szCs w:val="22"/>
          <w:lang w:val="es-ES_tradnl" w:eastAsia="ja-JP"/>
        </w:rPr>
        <w:t xml:space="preserve">por la Oficina de origen en dicha fecha o </w:t>
      </w:r>
      <w:proofErr w:type="gramStart"/>
      <w:r w:rsidR="0059199E">
        <w:rPr>
          <w:rFonts w:eastAsia="MS Mincho"/>
          <w:szCs w:val="22"/>
          <w:lang w:val="es-ES_tradnl" w:eastAsia="ja-JP"/>
        </w:rPr>
        <w:t>posteriormente</w:t>
      </w:r>
      <w:r w:rsidR="0027396E" w:rsidRPr="00933999">
        <w:rPr>
          <w:rFonts w:eastAsia="MS Mincho"/>
          <w:szCs w:val="22"/>
          <w:lang w:val="es-ES_tradnl" w:eastAsia="ja-JP"/>
        </w:rPr>
        <w:t>;</w:t>
      </w:r>
      <w:r w:rsidR="00E63316" w:rsidRPr="00933999">
        <w:rPr>
          <w:rFonts w:eastAsia="MS Mincho"/>
          <w:szCs w:val="22"/>
          <w:lang w:val="es-ES_tradnl" w:eastAsia="ja-JP"/>
        </w:rPr>
        <w:t xml:space="preserve">  </w:t>
      </w:r>
      <w:r w:rsidR="0027396E" w:rsidRPr="00933999">
        <w:rPr>
          <w:rFonts w:eastAsia="MS Mincho"/>
          <w:szCs w:val="22"/>
          <w:lang w:val="es-ES_tradnl" w:eastAsia="ja-JP"/>
        </w:rPr>
        <w:t>o</w:t>
      </w:r>
      <w:proofErr w:type="gramEnd"/>
    </w:p>
    <w:p w14:paraId="1AB0ABBB" w14:textId="77777777" w:rsidR="008F2009" w:rsidRDefault="008F2009" w:rsidP="008F2009">
      <w:pPr>
        <w:pStyle w:val="ONUMFS"/>
        <w:numPr>
          <w:ilvl w:val="0"/>
          <w:numId w:val="0"/>
        </w:numPr>
        <w:autoSpaceDE w:val="0"/>
        <w:autoSpaceDN w:val="0"/>
        <w:adjustRightInd w:val="0"/>
        <w:rPr>
          <w:rFonts w:eastAsia="MS Mincho"/>
          <w:szCs w:val="22"/>
          <w:lang w:val="es-ES_tradnl" w:eastAsia="ja-JP"/>
        </w:rPr>
      </w:pPr>
    </w:p>
    <w:p w14:paraId="06B8E9DF" w14:textId="77777777" w:rsidR="008F2009" w:rsidRDefault="008F2009" w:rsidP="008F2009">
      <w:pPr>
        <w:pStyle w:val="ONUMFS"/>
        <w:numPr>
          <w:ilvl w:val="0"/>
          <w:numId w:val="0"/>
        </w:numPr>
        <w:autoSpaceDE w:val="0"/>
        <w:autoSpaceDN w:val="0"/>
        <w:adjustRightInd w:val="0"/>
        <w:rPr>
          <w:rFonts w:eastAsia="MS Mincho"/>
          <w:szCs w:val="22"/>
          <w:lang w:val="es-ES_tradnl" w:eastAsia="ja-JP"/>
        </w:rPr>
      </w:pPr>
    </w:p>
    <w:p w14:paraId="2BDB7D0C" w14:textId="6C2B525E" w:rsidR="00FA7276" w:rsidRDefault="00FA7276" w:rsidP="0025649C">
      <w:pPr>
        <w:autoSpaceDE w:val="0"/>
        <w:autoSpaceDN w:val="0"/>
        <w:adjustRightInd w:val="0"/>
        <w:rPr>
          <w:rFonts w:eastAsia="MS Mincho"/>
          <w:szCs w:val="22"/>
          <w:lang w:val="es-ES_tradnl" w:eastAsia="ja-JP"/>
        </w:rPr>
      </w:pPr>
    </w:p>
    <w:p w14:paraId="1E590037" w14:textId="2321713F" w:rsidR="00A76562" w:rsidRDefault="00A76562" w:rsidP="006B20E0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 w:rsidRPr="002B5980">
        <w:rPr>
          <w:rFonts w:eastAsia="MS Mincho"/>
          <w:szCs w:val="22"/>
          <w:lang w:val="es-ES_tradnl" w:eastAsia="ja-JP"/>
        </w:rPr>
        <w:lastRenderedPageBreak/>
        <w:t xml:space="preserve">b) </w:t>
      </w:r>
      <w:r w:rsidRPr="002B5980">
        <w:rPr>
          <w:rFonts w:eastAsia="MS Mincho"/>
          <w:szCs w:val="22"/>
          <w:lang w:val="es-ES_tradnl" w:eastAsia="ja-JP"/>
        </w:rPr>
        <w:tab/>
        <w:t>sea objeto de una designación posterior recibida por la Oficina de la Parte</w:t>
      </w:r>
      <w:r w:rsidR="006B20E0">
        <w:rPr>
          <w:rFonts w:eastAsia="MS Mincho"/>
          <w:szCs w:val="22"/>
          <w:lang w:val="es-ES_tradnl" w:eastAsia="ja-JP"/>
        </w:rPr>
        <w:t xml:space="preserve"> </w:t>
      </w:r>
      <w:r w:rsidRPr="002B5980">
        <w:rPr>
          <w:rFonts w:eastAsia="MS Mincho"/>
          <w:szCs w:val="22"/>
          <w:lang w:val="es-ES_tradnl" w:eastAsia="ja-JP"/>
        </w:rPr>
        <w:t xml:space="preserve">Contratante del titular </w:t>
      </w:r>
      <w:r w:rsidR="003155D7">
        <w:rPr>
          <w:rFonts w:eastAsia="MS Mincho"/>
          <w:szCs w:val="22"/>
          <w:lang w:val="es-ES_tradnl" w:eastAsia="ja-JP"/>
        </w:rPr>
        <w:t>o presentada</w:t>
      </w:r>
      <w:r w:rsidRPr="002B5980">
        <w:rPr>
          <w:rFonts w:eastAsia="MS Mincho"/>
          <w:szCs w:val="22"/>
          <w:lang w:val="es-ES_tradnl" w:eastAsia="ja-JP"/>
        </w:rPr>
        <w:t xml:space="preserve"> directamente a</w:t>
      </w:r>
      <w:r w:rsidR="003155D7">
        <w:rPr>
          <w:rFonts w:eastAsia="MS Mincho"/>
          <w:szCs w:val="22"/>
          <w:lang w:val="es-ES_tradnl" w:eastAsia="ja-JP"/>
        </w:rPr>
        <w:t>nte</w:t>
      </w:r>
      <w:r w:rsidRPr="002B5980">
        <w:rPr>
          <w:rFonts w:eastAsia="MS Mincho"/>
          <w:szCs w:val="22"/>
          <w:lang w:val="es-ES_tradnl" w:eastAsia="ja-JP"/>
        </w:rPr>
        <w:t xml:space="preserve"> la</w:t>
      </w:r>
      <w:r w:rsidR="006B20E0">
        <w:rPr>
          <w:rFonts w:eastAsia="MS Mincho"/>
          <w:szCs w:val="22"/>
          <w:lang w:val="es-ES_tradnl" w:eastAsia="ja-JP"/>
        </w:rPr>
        <w:t xml:space="preserve"> </w:t>
      </w:r>
      <w:r w:rsidRPr="002B5980">
        <w:rPr>
          <w:rFonts w:eastAsia="MS Mincho"/>
          <w:szCs w:val="22"/>
          <w:lang w:val="es-ES_tradnl" w:eastAsia="ja-JP"/>
        </w:rPr>
        <w:t xml:space="preserve">Oficina Internacional de la OMPI en dicha fecha o </w:t>
      </w:r>
      <w:proofErr w:type="gramStart"/>
      <w:r w:rsidR="0059199E">
        <w:rPr>
          <w:rFonts w:eastAsia="MS Mincho"/>
          <w:szCs w:val="22"/>
          <w:lang w:val="es-ES_tradnl" w:eastAsia="ja-JP"/>
        </w:rPr>
        <w:t>posteriormente</w:t>
      </w:r>
      <w:r w:rsidRPr="002B5980">
        <w:rPr>
          <w:rFonts w:eastAsia="MS Mincho"/>
          <w:szCs w:val="22"/>
          <w:lang w:val="es-ES_tradnl" w:eastAsia="ja-JP"/>
        </w:rPr>
        <w:t>;</w:t>
      </w:r>
      <w:r w:rsidR="00E63316">
        <w:rPr>
          <w:rFonts w:eastAsia="MS Mincho"/>
          <w:szCs w:val="22"/>
          <w:lang w:val="es-ES_tradnl" w:eastAsia="ja-JP"/>
        </w:rPr>
        <w:t xml:space="preserve">  </w:t>
      </w:r>
      <w:r w:rsidRPr="002B5980">
        <w:rPr>
          <w:rFonts w:eastAsia="MS Mincho"/>
          <w:szCs w:val="22"/>
          <w:lang w:val="es-ES_tradnl" w:eastAsia="ja-JP"/>
        </w:rPr>
        <w:t>o</w:t>
      </w:r>
      <w:proofErr w:type="gramEnd"/>
    </w:p>
    <w:p w14:paraId="576A0310" w14:textId="77777777" w:rsidR="006B20E0" w:rsidRPr="002B5980" w:rsidRDefault="006B20E0" w:rsidP="006B20E0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</w:p>
    <w:p w14:paraId="190468C9" w14:textId="005362CB" w:rsidR="00E17A04" w:rsidRDefault="007E376F" w:rsidP="0010785B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>
        <w:rPr>
          <w:rFonts w:eastAsia="MS Mincho"/>
          <w:szCs w:val="22"/>
          <w:lang w:val="es-ES_tradnl" w:eastAsia="ja-JP"/>
        </w:rPr>
        <w:t xml:space="preserve">c) </w:t>
      </w:r>
      <w:r>
        <w:rPr>
          <w:rFonts w:eastAsia="MS Mincho"/>
          <w:szCs w:val="22"/>
          <w:lang w:val="es-ES_tradnl" w:eastAsia="ja-JP"/>
        </w:rPr>
        <w:tab/>
      </w:r>
      <w:r w:rsidR="0049602B">
        <w:rPr>
          <w:rFonts w:eastAsia="MS Mincho"/>
          <w:szCs w:val="22"/>
          <w:lang w:val="es-ES_tradnl" w:eastAsia="ja-JP"/>
        </w:rPr>
        <w:t>se haya designado</w:t>
      </w:r>
      <w:r w:rsidR="0049602B" w:rsidRPr="00A76562">
        <w:rPr>
          <w:rFonts w:eastAsia="MS Mincho"/>
          <w:szCs w:val="22"/>
          <w:lang w:val="es-ES_tradnl" w:eastAsia="ja-JP"/>
        </w:rPr>
        <w:t xml:space="preserve"> </w:t>
      </w:r>
      <w:r w:rsidR="00A76562" w:rsidRPr="002B5980">
        <w:rPr>
          <w:rFonts w:eastAsia="MS Mincho"/>
          <w:szCs w:val="22"/>
          <w:lang w:val="es-ES_tradnl" w:eastAsia="ja-JP"/>
        </w:rPr>
        <w:t xml:space="preserve">en un registro internacional </w:t>
      </w:r>
      <w:r w:rsidR="0049602B">
        <w:rPr>
          <w:rFonts w:eastAsia="MS Mincho"/>
          <w:szCs w:val="22"/>
          <w:lang w:val="es-ES_tradnl" w:eastAsia="ja-JP"/>
        </w:rPr>
        <w:t>r</w:t>
      </w:r>
      <w:r w:rsidR="0049602B" w:rsidRPr="003F01E7">
        <w:rPr>
          <w:rFonts w:eastAsia="MS Mincho"/>
          <w:szCs w:val="22"/>
          <w:lang w:val="es-ES_tradnl" w:eastAsia="ja-JP"/>
        </w:rPr>
        <w:t>enovado</w:t>
      </w:r>
      <w:r w:rsidR="00A76562" w:rsidRPr="002B5980">
        <w:rPr>
          <w:rFonts w:eastAsia="MS Mincho"/>
          <w:szCs w:val="22"/>
          <w:lang w:val="es-ES_tradnl" w:eastAsia="ja-JP"/>
        </w:rPr>
        <w:t xml:space="preserve"> en dicha</w:t>
      </w:r>
      <w:r w:rsidR="006B20E0">
        <w:rPr>
          <w:rFonts w:eastAsia="MS Mincho"/>
          <w:szCs w:val="22"/>
          <w:lang w:val="es-ES_tradnl" w:eastAsia="ja-JP"/>
        </w:rPr>
        <w:t xml:space="preserve"> </w:t>
      </w:r>
      <w:r w:rsidR="00A76562" w:rsidRPr="002B5980">
        <w:rPr>
          <w:rFonts w:eastAsia="MS Mincho"/>
          <w:szCs w:val="22"/>
          <w:lang w:val="es-ES_tradnl" w:eastAsia="ja-JP"/>
        </w:rPr>
        <w:t xml:space="preserve">fecha o </w:t>
      </w:r>
      <w:r w:rsidR="0059199E">
        <w:rPr>
          <w:rFonts w:eastAsia="MS Mincho"/>
          <w:szCs w:val="22"/>
          <w:lang w:val="es-ES_tradnl" w:eastAsia="ja-JP"/>
        </w:rPr>
        <w:t>posteriormente</w:t>
      </w:r>
      <w:r w:rsidR="00A76562" w:rsidRPr="002B5980">
        <w:rPr>
          <w:rFonts w:eastAsia="MS Mincho"/>
          <w:szCs w:val="22"/>
          <w:lang w:val="es-ES_tradnl" w:eastAsia="ja-JP"/>
        </w:rPr>
        <w:t>.</w:t>
      </w:r>
    </w:p>
    <w:p w14:paraId="5934B70B" w14:textId="77777777" w:rsidR="0010785B" w:rsidRDefault="0010785B" w:rsidP="0010785B">
      <w:pPr>
        <w:autoSpaceDE w:val="0"/>
        <w:autoSpaceDN w:val="0"/>
        <w:adjustRightInd w:val="0"/>
        <w:ind w:firstLine="567"/>
        <w:rPr>
          <w:lang w:val="es-ES_tradnl"/>
        </w:rPr>
      </w:pPr>
    </w:p>
    <w:p w14:paraId="565EFA89" w14:textId="77777777" w:rsidR="002F56F6" w:rsidRPr="002B5980" w:rsidRDefault="002F56F6" w:rsidP="0010785B">
      <w:pPr>
        <w:autoSpaceDE w:val="0"/>
        <w:autoSpaceDN w:val="0"/>
        <w:adjustRightInd w:val="0"/>
        <w:ind w:firstLine="567"/>
        <w:rPr>
          <w:lang w:val="es-ES_tradnl"/>
        </w:rPr>
      </w:pPr>
    </w:p>
    <w:p w14:paraId="14BE35EF" w14:textId="48297E1F" w:rsidR="000255C9" w:rsidRPr="002B5980" w:rsidRDefault="009B7F7C" w:rsidP="00533833">
      <w:pPr>
        <w:pStyle w:val="Endofdocument-Annex"/>
        <w:spacing w:before="120"/>
        <w:rPr>
          <w:lang w:val="es-ES_tradnl"/>
        </w:rPr>
      </w:pPr>
      <w:r>
        <w:rPr>
          <w:lang w:val="es-ES_tradnl"/>
        </w:rPr>
        <w:t>26</w:t>
      </w:r>
      <w:r w:rsidR="004E58F6" w:rsidRPr="002B5980">
        <w:rPr>
          <w:lang w:val="es-ES_tradnl"/>
        </w:rPr>
        <w:t xml:space="preserve"> de </w:t>
      </w:r>
      <w:r w:rsidR="00095183">
        <w:rPr>
          <w:lang w:val="es-ES_tradnl"/>
        </w:rPr>
        <w:t>ener</w:t>
      </w:r>
      <w:r w:rsidR="0004340C">
        <w:rPr>
          <w:lang w:val="es-ES_tradnl"/>
        </w:rPr>
        <w:t>o</w:t>
      </w:r>
      <w:r w:rsidR="005D130B">
        <w:rPr>
          <w:lang w:val="es-ES_tradnl"/>
        </w:rPr>
        <w:t> </w:t>
      </w:r>
      <w:r w:rsidR="00FB0504">
        <w:rPr>
          <w:lang w:val="es-ES_tradnl"/>
        </w:rPr>
        <w:t>de 2</w:t>
      </w:r>
      <w:r w:rsidR="0004340C">
        <w:rPr>
          <w:lang w:val="es-ES_tradnl"/>
        </w:rPr>
        <w:t>02</w:t>
      </w:r>
      <w:r w:rsidR="00095183">
        <w:rPr>
          <w:lang w:val="es-ES_tradnl"/>
        </w:rPr>
        <w:t>6</w:t>
      </w:r>
    </w:p>
    <w:sectPr w:rsidR="000255C9" w:rsidRPr="002B5980" w:rsidSect="00466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567" w:right="1134" w:bottom="284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7F0BD" w14:textId="77777777" w:rsidR="0017600D" w:rsidRDefault="0017600D">
      <w:r>
        <w:separator/>
      </w:r>
    </w:p>
  </w:endnote>
  <w:endnote w:type="continuationSeparator" w:id="0">
    <w:p w14:paraId="21CE25C4" w14:textId="77777777" w:rsidR="0017600D" w:rsidRDefault="0017600D" w:rsidP="003B38C1">
      <w:r>
        <w:separator/>
      </w:r>
    </w:p>
    <w:p w14:paraId="7C8B86F9" w14:textId="77777777" w:rsidR="0017600D" w:rsidRPr="003B38C1" w:rsidRDefault="0017600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88299D5" w14:textId="77777777" w:rsidR="0017600D" w:rsidRPr="003B38C1" w:rsidRDefault="0017600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D6F4" w14:textId="07BF0932" w:rsidR="00CB6E23" w:rsidRDefault="00CB6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8E994" w14:textId="4E2F4D8D" w:rsidR="00CB6E23" w:rsidRDefault="00CB6E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F6AF" w14:textId="74B7E73F" w:rsidR="00CB6E23" w:rsidRDefault="00CB6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8168" w14:textId="77777777" w:rsidR="0017600D" w:rsidRDefault="0017600D">
      <w:r>
        <w:separator/>
      </w:r>
    </w:p>
  </w:footnote>
  <w:footnote w:type="continuationSeparator" w:id="0">
    <w:p w14:paraId="66BCC81A" w14:textId="77777777" w:rsidR="0017600D" w:rsidRDefault="0017600D" w:rsidP="008B60B2">
      <w:r>
        <w:separator/>
      </w:r>
    </w:p>
    <w:p w14:paraId="73556B7A" w14:textId="77777777" w:rsidR="0017600D" w:rsidRPr="00ED77FB" w:rsidRDefault="0017600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0D01B438" w14:textId="77777777" w:rsidR="0017600D" w:rsidRPr="00ED77FB" w:rsidRDefault="0017600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9876" w14:textId="77777777" w:rsidR="0046621E" w:rsidRDefault="0046621E" w:rsidP="0046621E">
    <w:pPr>
      <w:jc w:val="right"/>
    </w:pPr>
  </w:p>
  <w:p w14:paraId="10A5C80D" w14:textId="41D53416" w:rsidR="0046621E" w:rsidRDefault="0046621E" w:rsidP="0046621E">
    <w:pPr>
      <w:jc w:val="right"/>
    </w:pPr>
    <w:proofErr w:type="spellStart"/>
    <w:r>
      <w:t>página</w:t>
    </w:r>
    <w:proofErr w:type="spellEnd"/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A85AB9">
      <w:rPr>
        <w:noProof/>
      </w:rPr>
      <w:t>2</w:t>
    </w:r>
    <w:r>
      <w:fldChar w:fldCharType="end"/>
    </w:r>
  </w:p>
  <w:p w14:paraId="42F864D4" w14:textId="77777777" w:rsidR="0046621E" w:rsidRDefault="0046621E" w:rsidP="0046621E">
    <w:pPr>
      <w:jc w:val="right"/>
    </w:pPr>
  </w:p>
  <w:p w14:paraId="4E40E524" w14:textId="77777777" w:rsidR="00E63316" w:rsidRDefault="00E63316" w:rsidP="0046621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E37D5" w14:textId="77777777" w:rsidR="000255C9" w:rsidRDefault="000255C9" w:rsidP="00477D6B">
    <w:pPr>
      <w:jc w:val="right"/>
    </w:pPr>
    <w:bookmarkStart w:id="1" w:name="Code2"/>
    <w:bookmarkEnd w:id="1"/>
  </w:p>
  <w:p w14:paraId="2E20BCC6" w14:textId="77777777" w:rsidR="000255C9" w:rsidRDefault="00F24361" w:rsidP="00477D6B">
    <w:pPr>
      <w:jc w:val="right"/>
    </w:pPr>
    <w:proofErr w:type="spellStart"/>
    <w:r>
      <w:t>p</w:t>
    </w:r>
    <w:r w:rsidR="000255C9">
      <w:t>ágina</w:t>
    </w:r>
    <w:proofErr w:type="spellEnd"/>
    <w:r>
      <w:t xml:space="preserve"> </w:t>
    </w:r>
    <w:r w:rsidR="000255C9">
      <w:fldChar w:fldCharType="begin"/>
    </w:r>
    <w:r w:rsidR="000255C9">
      <w:instrText xml:space="preserve"> PAGE  \* MERGEFORMAT </w:instrText>
    </w:r>
    <w:r w:rsidR="000255C9">
      <w:fldChar w:fldCharType="separate"/>
    </w:r>
    <w:r w:rsidR="001E5A06">
      <w:rPr>
        <w:noProof/>
      </w:rPr>
      <w:t>2</w:t>
    </w:r>
    <w:r w:rsidR="000255C9">
      <w:fldChar w:fldCharType="end"/>
    </w:r>
  </w:p>
  <w:p w14:paraId="38F6BBF7" w14:textId="77777777" w:rsidR="000255C9" w:rsidRDefault="000255C9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AE42" w14:textId="77777777" w:rsidR="00CB6E23" w:rsidRDefault="00CB6E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60433583">
    <w:abstractNumId w:val="0"/>
  </w:num>
  <w:num w:numId="2" w16cid:durableId="224607072">
    <w:abstractNumId w:val="2"/>
  </w:num>
  <w:num w:numId="3" w16cid:durableId="598490033">
    <w:abstractNumId w:val="5"/>
  </w:num>
  <w:num w:numId="4" w16cid:durableId="1152286565">
    <w:abstractNumId w:val="0"/>
  </w:num>
  <w:num w:numId="5" w16cid:durableId="1259409750">
    <w:abstractNumId w:val="6"/>
  </w:num>
  <w:num w:numId="6" w16cid:durableId="263071327">
    <w:abstractNumId w:val="1"/>
  </w:num>
  <w:num w:numId="7" w16cid:durableId="709183319">
    <w:abstractNumId w:val="3"/>
  </w:num>
  <w:num w:numId="8" w16cid:durableId="1706559701">
    <w:abstractNumId w:val="3"/>
    <w:lvlOverride w:ilvl="0">
      <w:startOverride w:val="3"/>
    </w:lvlOverride>
  </w:num>
  <w:num w:numId="9" w16cid:durableId="222108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spa"/>
    <w:docVar w:name="TermBases" w:val="WIPONew|PreTradBeta"/>
    <w:docVar w:name="TermBaseURL" w:val="empty"/>
    <w:docVar w:name="TextBases" w:val="WorkspaceSTS\EN-ES\Administrative\Meetings|WorkspaceSTS\EN-ES\Administrative\Other|WorkspaceSTS\EN-ES\Administrative\Publications|WorkspaceSTS\EN-ES\Budget and Finance\Meetings|WorkspaceSTS\EN-ES\Budget and Finance\Other|WorkspaceSTS\EN-ES\Budget and Finance\Publications|WorkspaceSTS\EN-ES\Copyright\Meetings|WorkspaceSTS\EN-ES\Copyright\Other|WorkspaceSTS\EN-ES\Copyright\Publications|WorkspaceSTS\EN-ES\Glossaries\EN-ES|WorkspaceSTS\EN-ES\IP in General\Academy|WorkspaceSTS\EN-ES\IP in General\Arbitration and Mediation|WorkspaceSTS\EN-ES\IP in General\Meetings|WorkspaceSTS\EN-ES\IP in General\Other|WorkspaceSTS\EN-ES\IP in General\Press Room|WorkspaceSTS\EN-ES\IP in General\Publications|WorkspaceSTS\EN-ES\Patents\Meetings|WorkspaceSTS\EN-ES\Patents\Other|WorkspaceSTS\EN-ES\Patents\Publications|WorkspaceSTS\EN-ES\Trademarks\Meetings|WorkspaceSTS\EN-ES\Trademarks\Other|WorkspaceSTS\EN-ES\Trademarks\Publications|WorkspaceSTS\EN-ES\Treaties\Model Laws|WorkspaceSTS\EN-ES\Treaties\Other Laws and Agreements|WorkspaceSTS\EN-ES\Treaties\WIPO-administered|Treaties\Model Laws|Treaties\Other Laws and Agreements|Treaties\WIPO-administered|Trademarks\Meetings|Trademarks\Other|Trademarks\Publications|Administrative\Meetings|Administrative\Other|Administrative\Publications|Budget and Finance\Meetings|Budget and Finance\Other|Budget and Finance\Publications|Copyright\Meetings|Copyright\Other|Copyright\Publications|IP in General\Academy|IP in General\Arbitration and Mediation|IP in General\Meetings|IP in General\Other|IP in General\Press Room|IP in General\Publications|Patents\Meetings|Patents\Other|Patents\Publications"/>
    <w:docVar w:name="TextBaseURL" w:val="empty"/>
    <w:docVar w:name="UILng" w:val="en"/>
  </w:docVars>
  <w:rsids>
    <w:rsidRoot w:val="00CC5016"/>
    <w:rsid w:val="00005CFF"/>
    <w:rsid w:val="000123A6"/>
    <w:rsid w:val="00017106"/>
    <w:rsid w:val="00022D89"/>
    <w:rsid w:val="000255C9"/>
    <w:rsid w:val="00033F1E"/>
    <w:rsid w:val="00033F8A"/>
    <w:rsid w:val="00043313"/>
    <w:rsid w:val="0004340C"/>
    <w:rsid w:val="00043CAA"/>
    <w:rsid w:val="00046C3C"/>
    <w:rsid w:val="00051F2E"/>
    <w:rsid w:val="00054DF5"/>
    <w:rsid w:val="00065151"/>
    <w:rsid w:val="0006692A"/>
    <w:rsid w:val="000728FF"/>
    <w:rsid w:val="00075432"/>
    <w:rsid w:val="000774C8"/>
    <w:rsid w:val="00077BE0"/>
    <w:rsid w:val="00087215"/>
    <w:rsid w:val="0009228A"/>
    <w:rsid w:val="00095183"/>
    <w:rsid w:val="000955FA"/>
    <w:rsid w:val="000968ED"/>
    <w:rsid w:val="000A1674"/>
    <w:rsid w:val="000A42E6"/>
    <w:rsid w:val="000A525D"/>
    <w:rsid w:val="000B0744"/>
    <w:rsid w:val="000B32CC"/>
    <w:rsid w:val="000B7652"/>
    <w:rsid w:val="000D3921"/>
    <w:rsid w:val="000E6D16"/>
    <w:rsid w:val="000E73ED"/>
    <w:rsid w:val="000F2265"/>
    <w:rsid w:val="000F5E56"/>
    <w:rsid w:val="000F632C"/>
    <w:rsid w:val="0010785B"/>
    <w:rsid w:val="00123256"/>
    <w:rsid w:val="001253DB"/>
    <w:rsid w:val="0012650B"/>
    <w:rsid w:val="001272E3"/>
    <w:rsid w:val="00131BD8"/>
    <w:rsid w:val="00132368"/>
    <w:rsid w:val="00133F53"/>
    <w:rsid w:val="0013532F"/>
    <w:rsid w:val="001362EE"/>
    <w:rsid w:val="00137DEB"/>
    <w:rsid w:val="00140A10"/>
    <w:rsid w:val="001440EE"/>
    <w:rsid w:val="0015037D"/>
    <w:rsid w:val="0015082B"/>
    <w:rsid w:val="00152E08"/>
    <w:rsid w:val="00154E0D"/>
    <w:rsid w:val="001633A1"/>
    <w:rsid w:val="00163F0D"/>
    <w:rsid w:val="00164D2E"/>
    <w:rsid w:val="00166299"/>
    <w:rsid w:val="0017032F"/>
    <w:rsid w:val="00173062"/>
    <w:rsid w:val="00174989"/>
    <w:rsid w:val="0017600D"/>
    <w:rsid w:val="00176AA1"/>
    <w:rsid w:val="00182AAC"/>
    <w:rsid w:val="001832A6"/>
    <w:rsid w:val="00185043"/>
    <w:rsid w:val="00185E31"/>
    <w:rsid w:val="00186DE1"/>
    <w:rsid w:val="00187D50"/>
    <w:rsid w:val="001C2D7E"/>
    <w:rsid w:val="001C78BE"/>
    <w:rsid w:val="001D7210"/>
    <w:rsid w:val="001E32F9"/>
    <w:rsid w:val="001E3850"/>
    <w:rsid w:val="001E5A06"/>
    <w:rsid w:val="001F1B95"/>
    <w:rsid w:val="001F5085"/>
    <w:rsid w:val="001F5DA7"/>
    <w:rsid w:val="001F717F"/>
    <w:rsid w:val="00200A81"/>
    <w:rsid w:val="00202410"/>
    <w:rsid w:val="0020551F"/>
    <w:rsid w:val="00213E14"/>
    <w:rsid w:val="00215F7B"/>
    <w:rsid w:val="0022493E"/>
    <w:rsid w:val="0023112A"/>
    <w:rsid w:val="00236956"/>
    <w:rsid w:val="00236A9A"/>
    <w:rsid w:val="00241590"/>
    <w:rsid w:val="002468DA"/>
    <w:rsid w:val="002471B3"/>
    <w:rsid w:val="00251890"/>
    <w:rsid w:val="0025278E"/>
    <w:rsid w:val="00253223"/>
    <w:rsid w:val="0025649C"/>
    <w:rsid w:val="00262420"/>
    <w:rsid w:val="002634C4"/>
    <w:rsid w:val="00271292"/>
    <w:rsid w:val="00271540"/>
    <w:rsid w:val="0027396E"/>
    <w:rsid w:val="00275D8E"/>
    <w:rsid w:val="002805F2"/>
    <w:rsid w:val="00281DA9"/>
    <w:rsid w:val="00290943"/>
    <w:rsid w:val="002928D3"/>
    <w:rsid w:val="002A2E4F"/>
    <w:rsid w:val="002A4040"/>
    <w:rsid w:val="002A4ECB"/>
    <w:rsid w:val="002A6A44"/>
    <w:rsid w:val="002B5980"/>
    <w:rsid w:val="002C1554"/>
    <w:rsid w:val="002C34BE"/>
    <w:rsid w:val="002C38D8"/>
    <w:rsid w:val="002D5FFD"/>
    <w:rsid w:val="002E6718"/>
    <w:rsid w:val="002F1FE6"/>
    <w:rsid w:val="002F4E68"/>
    <w:rsid w:val="002F56F6"/>
    <w:rsid w:val="003115B8"/>
    <w:rsid w:val="00312F7F"/>
    <w:rsid w:val="003155D7"/>
    <w:rsid w:val="00317670"/>
    <w:rsid w:val="003345B9"/>
    <w:rsid w:val="0033548C"/>
    <w:rsid w:val="00335EC1"/>
    <w:rsid w:val="00347330"/>
    <w:rsid w:val="003578B8"/>
    <w:rsid w:val="00357985"/>
    <w:rsid w:val="00361450"/>
    <w:rsid w:val="00361F79"/>
    <w:rsid w:val="003673CF"/>
    <w:rsid w:val="0038171F"/>
    <w:rsid w:val="003845C1"/>
    <w:rsid w:val="003905F1"/>
    <w:rsid w:val="003A6F89"/>
    <w:rsid w:val="003B1559"/>
    <w:rsid w:val="003B3456"/>
    <w:rsid w:val="003B38C1"/>
    <w:rsid w:val="003C22D1"/>
    <w:rsid w:val="003C2450"/>
    <w:rsid w:val="003D0843"/>
    <w:rsid w:val="003D44E9"/>
    <w:rsid w:val="003E0D9F"/>
    <w:rsid w:val="003E5255"/>
    <w:rsid w:val="003F58F2"/>
    <w:rsid w:val="003F6866"/>
    <w:rsid w:val="003F7FD5"/>
    <w:rsid w:val="004052E1"/>
    <w:rsid w:val="00411FB2"/>
    <w:rsid w:val="00414A9E"/>
    <w:rsid w:val="00417D19"/>
    <w:rsid w:val="00417E59"/>
    <w:rsid w:val="00423E3E"/>
    <w:rsid w:val="004275BB"/>
    <w:rsid w:val="00427AF4"/>
    <w:rsid w:val="0044016C"/>
    <w:rsid w:val="0044034D"/>
    <w:rsid w:val="004630B4"/>
    <w:rsid w:val="004647DA"/>
    <w:rsid w:val="0046621E"/>
    <w:rsid w:val="0047006A"/>
    <w:rsid w:val="004716CC"/>
    <w:rsid w:val="00471FC7"/>
    <w:rsid w:val="00473BC6"/>
    <w:rsid w:val="00474062"/>
    <w:rsid w:val="00477D6B"/>
    <w:rsid w:val="00477EF9"/>
    <w:rsid w:val="004817D7"/>
    <w:rsid w:val="00481913"/>
    <w:rsid w:val="004826F1"/>
    <w:rsid w:val="004936FC"/>
    <w:rsid w:val="004947C5"/>
    <w:rsid w:val="0049602B"/>
    <w:rsid w:val="004A371C"/>
    <w:rsid w:val="004B0093"/>
    <w:rsid w:val="004B328E"/>
    <w:rsid w:val="004B336C"/>
    <w:rsid w:val="004B3E2E"/>
    <w:rsid w:val="004B420B"/>
    <w:rsid w:val="004B68F2"/>
    <w:rsid w:val="004C7C7E"/>
    <w:rsid w:val="004C7F3C"/>
    <w:rsid w:val="004E34B0"/>
    <w:rsid w:val="004E58F6"/>
    <w:rsid w:val="004E7D00"/>
    <w:rsid w:val="004F035F"/>
    <w:rsid w:val="004F0760"/>
    <w:rsid w:val="004F5A30"/>
    <w:rsid w:val="005019FF"/>
    <w:rsid w:val="00506939"/>
    <w:rsid w:val="00512453"/>
    <w:rsid w:val="00512515"/>
    <w:rsid w:val="00512D26"/>
    <w:rsid w:val="00514E0A"/>
    <w:rsid w:val="0051693A"/>
    <w:rsid w:val="0052113A"/>
    <w:rsid w:val="00521986"/>
    <w:rsid w:val="005243B1"/>
    <w:rsid w:val="0053057A"/>
    <w:rsid w:val="00533833"/>
    <w:rsid w:val="00534E10"/>
    <w:rsid w:val="005368D7"/>
    <w:rsid w:val="00546473"/>
    <w:rsid w:val="00546A94"/>
    <w:rsid w:val="00555626"/>
    <w:rsid w:val="00555CE3"/>
    <w:rsid w:val="00560A29"/>
    <w:rsid w:val="005630A6"/>
    <w:rsid w:val="00563C83"/>
    <w:rsid w:val="00564A20"/>
    <w:rsid w:val="005678D8"/>
    <w:rsid w:val="00570916"/>
    <w:rsid w:val="00572497"/>
    <w:rsid w:val="00573A6D"/>
    <w:rsid w:val="0057708E"/>
    <w:rsid w:val="00582076"/>
    <w:rsid w:val="00585C7E"/>
    <w:rsid w:val="005868B8"/>
    <w:rsid w:val="0058761E"/>
    <w:rsid w:val="0059199E"/>
    <w:rsid w:val="00595283"/>
    <w:rsid w:val="005B0621"/>
    <w:rsid w:val="005B0D66"/>
    <w:rsid w:val="005B1D47"/>
    <w:rsid w:val="005B22A3"/>
    <w:rsid w:val="005B5479"/>
    <w:rsid w:val="005B5790"/>
    <w:rsid w:val="005C4900"/>
    <w:rsid w:val="005C6649"/>
    <w:rsid w:val="005D130B"/>
    <w:rsid w:val="005D1A4F"/>
    <w:rsid w:val="005D36FB"/>
    <w:rsid w:val="005E2346"/>
    <w:rsid w:val="005E4665"/>
    <w:rsid w:val="005F0FD1"/>
    <w:rsid w:val="005F2F3B"/>
    <w:rsid w:val="00600876"/>
    <w:rsid w:val="00603765"/>
    <w:rsid w:val="00605827"/>
    <w:rsid w:val="006159F4"/>
    <w:rsid w:val="00620F5A"/>
    <w:rsid w:val="00624FA9"/>
    <w:rsid w:val="0063443E"/>
    <w:rsid w:val="00642A0A"/>
    <w:rsid w:val="00644AA2"/>
    <w:rsid w:val="00646050"/>
    <w:rsid w:val="00647B0C"/>
    <w:rsid w:val="006508FD"/>
    <w:rsid w:val="00651E58"/>
    <w:rsid w:val="0065490D"/>
    <w:rsid w:val="00654AE9"/>
    <w:rsid w:val="00655D2A"/>
    <w:rsid w:val="00661DAB"/>
    <w:rsid w:val="006659A7"/>
    <w:rsid w:val="00667539"/>
    <w:rsid w:val="006713CA"/>
    <w:rsid w:val="00674ABA"/>
    <w:rsid w:val="00676C5C"/>
    <w:rsid w:val="0068134B"/>
    <w:rsid w:val="00684002"/>
    <w:rsid w:val="00684699"/>
    <w:rsid w:val="00684E28"/>
    <w:rsid w:val="006862E7"/>
    <w:rsid w:val="006A0DE1"/>
    <w:rsid w:val="006B20E0"/>
    <w:rsid w:val="006B3E05"/>
    <w:rsid w:val="006B5DF2"/>
    <w:rsid w:val="006D529E"/>
    <w:rsid w:val="006F073B"/>
    <w:rsid w:val="006F16CA"/>
    <w:rsid w:val="006F291E"/>
    <w:rsid w:val="006F33FF"/>
    <w:rsid w:val="006F604A"/>
    <w:rsid w:val="00705F62"/>
    <w:rsid w:val="00710BFA"/>
    <w:rsid w:val="00715924"/>
    <w:rsid w:val="00721D69"/>
    <w:rsid w:val="00757B62"/>
    <w:rsid w:val="00764730"/>
    <w:rsid w:val="00767C4D"/>
    <w:rsid w:val="00767CC8"/>
    <w:rsid w:val="00773CE3"/>
    <w:rsid w:val="007743EF"/>
    <w:rsid w:val="00775EBD"/>
    <w:rsid w:val="00775FAD"/>
    <w:rsid w:val="00782A99"/>
    <w:rsid w:val="00784E5E"/>
    <w:rsid w:val="007871D0"/>
    <w:rsid w:val="00790A94"/>
    <w:rsid w:val="0079181F"/>
    <w:rsid w:val="00795C01"/>
    <w:rsid w:val="007A6BC7"/>
    <w:rsid w:val="007B306A"/>
    <w:rsid w:val="007B3119"/>
    <w:rsid w:val="007B7F73"/>
    <w:rsid w:val="007C08AB"/>
    <w:rsid w:val="007C31F8"/>
    <w:rsid w:val="007C3E9B"/>
    <w:rsid w:val="007C450F"/>
    <w:rsid w:val="007D1613"/>
    <w:rsid w:val="007D250A"/>
    <w:rsid w:val="007E376F"/>
    <w:rsid w:val="007F0FBB"/>
    <w:rsid w:val="007F1173"/>
    <w:rsid w:val="007F312D"/>
    <w:rsid w:val="007F4D09"/>
    <w:rsid w:val="007F62D1"/>
    <w:rsid w:val="008042E5"/>
    <w:rsid w:val="00804EC4"/>
    <w:rsid w:val="00811AB0"/>
    <w:rsid w:val="008126FC"/>
    <w:rsid w:val="00816E6F"/>
    <w:rsid w:val="00820F42"/>
    <w:rsid w:val="0082656C"/>
    <w:rsid w:val="0083318D"/>
    <w:rsid w:val="00833406"/>
    <w:rsid w:val="008407B7"/>
    <w:rsid w:val="00844876"/>
    <w:rsid w:val="0084530C"/>
    <w:rsid w:val="00851ABB"/>
    <w:rsid w:val="00851F65"/>
    <w:rsid w:val="0085268E"/>
    <w:rsid w:val="00853FA8"/>
    <w:rsid w:val="00854071"/>
    <w:rsid w:val="0085415F"/>
    <w:rsid w:val="008736A7"/>
    <w:rsid w:val="00875E3D"/>
    <w:rsid w:val="00885618"/>
    <w:rsid w:val="008947A4"/>
    <w:rsid w:val="008948BE"/>
    <w:rsid w:val="008977D0"/>
    <w:rsid w:val="008A3E70"/>
    <w:rsid w:val="008B0FB1"/>
    <w:rsid w:val="008B23F7"/>
    <w:rsid w:val="008B2CC1"/>
    <w:rsid w:val="008B40A5"/>
    <w:rsid w:val="008B60B2"/>
    <w:rsid w:val="008C014E"/>
    <w:rsid w:val="008C2D2F"/>
    <w:rsid w:val="008C2FE6"/>
    <w:rsid w:val="008D69B0"/>
    <w:rsid w:val="008F1F70"/>
    <w:rsid w:val="008F2009"/>
    <w:rsid w:val="008F21E0"/>
    <w:rsid w:val="00900ACF"/>
    <w:rsid w:val="00901B6B"/>
    <w:rsid w:val="0090731E"/>
    <w:rsid w:val="009162E2"/>
    <w:rsid w:val="00916EE2"/>
    <w:rsid w:val="00921602"/>
    <w:rsid w:val="00922789"/>
    <w:rsid w:val="00933999"/>
    <w:rsid w:val="009378BE"/>
    <w:rsid w:val="00940793"/>
    <w:rsid w:val="00965EC2"/>
    <w:rsid w:val="00966A22"/>
    <w:rsid w:val="0096722F"/>
    <w:rsid w:val="00975B9F"/>
    <w:rsid w:val="00977360"/>
    <w:rsid w:val="00980843"/>
    <w:rsid w:val="009820CB"/>
    <w:rsid w:val="00987E9A"/>
    <w:rsid w:val="00997AAD"/>
    <w:rsid w:val="00997EE2"/>
    <w:rsid w:val="009A50F5"/>
    <w:rsid w:val="009A591F"/>
    <w:rsid w:val="009B4C7A"/>
    <w:rsid w:val="009B7F7C"/>
    <w:rsid w:val="009C0C04"/>
    <w:rsid w:val="009C206F"/>
    <w:rsid w:val="009C757E"/>
    <w:rsid w:val="009E2791"/>
    <w:rsid w:val="009E3B27"/>
    <w:rsid w:val="009E3F6F"/>
    <w:rsid w:val="009E5F9F"/>
    <w:rsid w:val="009F2A14"/>
    <w:rsid w:val="009F499F"/>
    <w:rsid w:val="00A013DC"/>
    <w:rsid w:val="00A04B6E"/>
    <w:rsid w:val="00A101A1"/>
    <w:rsid w:val="00A10413"/>
    <w:rsid w:val="00A138F5"/>
    <w:rsid w:val="00A1570B"/>
    <w:rsid w:val="00A1695C"/>
    <w:rsid w:val="00A21684"/>
    <w:rsid w:val="00A248E5"/>
    <w:rsid w:val="00A250BD"/>
    <w:rsid w:val="00A25251"/>
    <w:rsid w:val="00A25430"/>
    <w:rsid w:val="00A3023B"/>
    <w:rsid w:val="00A353ED"/>
    <w:rsid w:val="00A42DAF"/>
    <w:rsid w:val="00A456E7"/>
    <w:rsid w:val="00A45BD8"/>
    <w:rsid w:val="00A52A9B"/>
    <w:rsid w:val="00A54949"/>
    <w:rsid w:val="00A55BD6"/>
    <w:rsid w:val="00A57CFA"/>
    <w:rsid w:val="00A7405F"/>
    <w:rsid w:val="00A76562"/>
    <w:rsid w:val="00A85AB9"/>
    <w:rsid w:val="00A869B7"/>
    <w:rsid w:val="00A93FBD"/>
    <w:rsid w:val="00A968AF"/>
    <w:rsid w:val="00AA0CD0"/>
    <w:rsid w:val="00AA1EEF"/>
    <w:rsid w:val="00AB03D2"/>
    <w:rsid w:val="00AC205C"/>
    <w:rsid w:val="00AD38EE"/>
    <w:rsid w:val="00AF0A6B"/>
    <w:rsid w:val="00AF5108"/>
    <w:rsid w:val="00B035A0"/>
    <w:rsid w:val="00B05A69"/>
    <w:rsid w:val="00B07AB9"/>
    <w:rsid w:val="00B1322D"/>
    <w:rsid w:val="00B14368"/>
    <w:rsid w:val="00B21387"/>
    <w:rsid w:val="00B2247B"/>
    <w:rsid w:val="00B23196"/>
    <w:rsid w:val="00B24B64"/>
    <w:rsid w:val="00B27CB2"/>
    <w:rsid w:val="00B4261F"/>
    <w:rsid w:val="00B45BDB"/>
    <w:rsid w:val="00B46D7E"/>
    <w:rsid w:val="00B54D7D"/>
    <w:rsid w:val="00B706B0"/>
    <w:rsid w:val="00B83157"/>
    <w:rsid w:val="00B957CF"/>
    <w:rsid w:val="00B9734B"/>
    <w:rsid w:val="00B97A85"/>
    <w:rsid w:val="00BA4A71"/>
    <w:rsid w:val="00BA5521"/>
    <w:rsid w:val="00BA59F8"/>
    <w:rsid w:val="00BA63F6"/>
    <w:rsid w:val="00BA6DE5"/>
    <w:rsid w:val="00BB30F3"/>
    <w:rsid w:val="00BB78C7"/>
    <w:rsid w:val="00BC0FDE"/>
    <w:rsid w:val="00BC375A"/>
    <w:rsid w:val="00BD5239"/>
    <w:rsid w:val="00BD7DB1"/>
    <w:rsid w:val="00BE0168"/>
    <w:rsid w:val="00BE55D6"/>
    <w:rsid w:val="00BE5857"/>
    <w:rsid w:val="00BF4DAE"/>
    <w:rsid w:val="00BF66A7"/>
    <w:rsid w:val="00C023DA"/>
    <w:rsid w:val="00C11BFE"/>
    <w:rsid w:val="00C2190F"/>
    <w:rsid w:val="00C23DB5"/>
    <w:rsid w:val="00C26CE7"/>
    <w:rsid w:val="00C32F61"/>
    <w:rsid w:val="00C40618"/>
    <w:rsid w:val="00C4369F"/>
    <w:rsid w:val="00C45642"/>
    <w:rsid w:val="00C47421"/>
    <w:rsid w:val="00C478B5"/>
    <w:rsid w:val="00C50083"/>
    <w:rsid w:val="00C53F26"/>
    <w:rsid w:val="00C556FE"/>
    <w:rsid w:val="00C57277"/>
    <w:rsid w:val="00C7675A"/>
    <w:rsid w:val="00C771EA"/>
    <w:rsid w:val="00C774DC"/>
    <w:rsid w:val="00C84E6D"/>
    <w:rsid w:val="00C86FBF"/>
    <w:rsid w:val="00C93067"/>
    <w:rsid w:val="00C977DB"/>
    <w:rsid w:val="00CB132F"/>
    <w:rsid w:val="00CB13CA"/>
    <w:rsid w:val="00CB5AD6"/>
    <w:rsid w:val="00CB5E7A"/>
    <w:rsid w:val="00CB5FAB"/>
    <w:rsid w:val="00CB6E23"/>
    <w:rsid w:val="00CC320E"/>
    <w:rsid w:val="00CC5016"/>
    <w:rsid w:val="00CD1862"/>
    <w:rsid w:val="00CD32F7"/>
    <w:rsid w:val="00CD78BF"/>
    <w:rsid w:val="00CE0A51"/>
    <w:rsid w:val="00CE0F4D"/>
    <w:rsid w:val="00CE1E8D"/>
    <w:rsid w:val="00CE29AF"/>
    <w:rsid w:val="00CE6390"/>
    <w:rsid w:val="00CE6F51"/>
    <w:rsid w:val="00CF341C"/>
    <w:rsid w:val="00CF4536"/>
    <w:rsid w:val="00CF5AC9"/>
    <w:rsid w:val="00CF73AE"/>
    <w:rsid w:val="00D13DC1"/>
    <w:rsid w:val="00D2241F"/>
    <w:rsid w:val="00D22BD4"/>
    <w:rsid w:val="00D30CC7"/>
    <w:rsid w:val="00D316A9"/>
    <w:rsid w:val="00D31C2F"/>
    <w:rsid w:val="00D347AC"/>
    <w:rsid w:val="00D37BE1"/>
    <w:rsid w:val="00D40A98"/>
    <w:rsid w:val="00D424EC"/>
    <w:rsid w:val="00D45252"/>
    <w:rsid w:val="00D55313"/>
    <w:rsid w:val="00D5693F"/>
    <w:rsid w:val="00D571A3"/>
    <w:rsid w:val="00D57F87"/>
    <w:rsid w:val="00D57F90"/>
    <w:rsid w:val="00D6200F"/>
    <w:rsid w:val="00D65F1C"/>
    <w:rsid w:val="00D70409"/>
    <w:rsid w:val="00D71B4D"/>
    <w:rsid w:val="00D75C7C"/>
    <w:rsid w:val="00D76F38"/>
    <w:rsid w:val="00D800AA"/>
    <w:rsid w:val="00D844BD"/>
    <w:rsid w:val="00D8485C"/>
    <w:rsid w:val="00D90EE5"/>
    <w:rsid w:val="00D93D55"/>
    <w:rsid w:val="00D93D6A"/>
    <w:rsid w:val="00D95311"/>
    <w:rsid w:val="00DB3CDA"/>
    <w:rsid w:val="00DB42CB"/>
    <w:rsid w:val="00DB6E1F"/>
    <w:rsid w:val="00DC18FE"/>
    <w:rsid w:val="00DC22D9"/>
    <w:rsid w:val="00DC2B25"/>
    <w:rsid w:val="00DC3A10"/>
    <w:rsid w:val="00DC3E50"/>
    <w:rsid w:val="00DE60E0"/>
    <w:rsid w:val="00DE624B"/>
    <w:rsid w:val="00DF197A"/>
    <w:rsid w:val="00DF7962"/>
    <w:rsid w:val="00E04B22"/>
    <w:rsid w:val="00E05671"/>
    <w:rsid w:val="00E07721"/>
    <w:rsid w:val="00E11CD9"/>
    <w:rsid w:val="00E17A04"/>
    <w:rsid w:val="00E213EE"/>
    <w:rsid w:val="00E22366"/>
    <w:rsid w:val="00E27B02"/>
    <w:rsid w:val="00E31B0E"/>
    <w:rsid w:val="00E31DFF"/>
    <w:rsid w:val="00E335FE"/>
    <w:rsid w:val="00E42B9A"/>
    <w:rsid w:val="00E532DC"/>
    <w:rsid w:val="00E57387"/>
    <w:rsid w:val="00E62906"/>
    <w:rsid w:val="00E632FB"/>
    <w:rsid w:val="00E63316"/>
    <w:rsid w:val="00E64F7B"/>
    <w:rsid w:val="00E66C2C"/>
    <w:rsid w:val="00E67B4C"/>
    <w:rsid w:val="00E7182A"/>
    <w:rsid w:val="00E74DC1"/>
    <w:rsid w:val="00E87067"/>
    <w:rsid w:val="00E97D18"/>
    <w:rsid w:val="00EA1848"/>
    <w:rsid w:val="00EB50E5"/>
    <w:rsid w:val="00EC23FC"/>
    <w:rsid w:val="00EC3952"/>
    <w:rsid w:val="00EC4E49"/>
    <w:rsid w:val="00EC7B1E"/>
    <w:rsid w:val="00ED0E36"/>
    <w:rsid w:val="00ED1994"/>
    <w:rsid w:val="00ED4C4F"/>
    <w:rsid w:val="00ED77FB"/>
    <w:rsid w:val="00EE1502"/>
    <w:rsid w:val="00EE3B73"/>
    <w:rsid w:val="00EE45FA"/>
    <w:rsid w:val="00EE5748"/>
    <w:rsid w:val="00EE7F02"/>
    <w:rsid w:val="00EF0146"/>
    <w:rsid w:val="00EF33F4"/>
    <w:rsid w:val="00F05245"/>
    <w:rsid w:val="00F0720F"/>
    <w:rsid w:val="00F107C0"/>
    <w:rsid w:val="00F10AD1"/>
    <w:rsid w:val="00F11C60"/>
    <w:rsid w:val="00F172CF"/>
    <w:rsid w:val="00F201C4"/>
    <w:rsid w:val="00F22F40"/>
    <w:rsid w:val="00F24361"/>
    <w:rsid w:val="00F2437D"/>
    <w:rsid w:val="00F30890"/>
    <w:rsid w:val="00F328E1"/>
    <w:rsid w:val="00F41701"/>
    <w:rsid w:val="00F4574C"/>
    <w:rsid w:val="00F46133"/>
    <w:rsid w:val="00F559BC"/>
    <w:rsid w:val="00F66152"/>
    <w:rsid w:val="00F70BBE"/>
    <w:rsid w:val="00F7554A"/>
    <w:rsid w:val="00F763A0"/>
    <w:rsid w:val="00F7721F"/>
    <w:rsid w:val="00F82738"/>
    <w:rsid w:val="00F90BDD"/>
    <w:rsid w:val="00FA58D7"/>
    <w:rsid w:val="00FA7276"/>
    <w:rsid w:val="00FB0504"/>
    <w:rsid w:val="00FB05D6"/>
    <w:rsid w:val="00FB0B97"/>
    <w:rsid w:val="00FB5024"/>
    <w:rsid w:val="00FC1AC5"/>
    <w:rsid w:val="00FC3D36"/>
    <w:rsid w:val="00FC4C8A"/>
    <w:rsid w:val="00FD4BFB"/>
    <w:rsid w:val="00F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A8CC2E4"/>
  <w15:docId w15:val="{AB5CBEC1-D210-4277-9361-A7C846DC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27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27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B40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B40A5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B40A5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8B40A5"/>
    <w:rPr>
      <w:rFonts w:ascii="Arial" w:eastAsia="SimSun" w:hAnsi="Arial" w:cs="Arial"/>
      <w:b/>
      <w:bCs/>
      <w:sz w:val="18"/>
      <w:lang w:eastAsia="zh-CN"/>
    </w:rPr>
  </w:style>
  <w:style w:type="character" w:customStyle="1" w:styleId="Heading1Char">
    <w:name w:val="Heading 1 Char"/>
    <w:basedOn w:val="DefaultParagraphFont"/>
    <w:link w:val="Heading1"/>
    <w:rsid w:val="00E05671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E05671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Sistema de Madrid: Aviso no. 2/2026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de Madrid: Aviso no. 2/2026</dc:title>
  <dc:subject>Declaración efectuada en virtud del Artículo 8.7)a) del Protocolo de Madrid:</dc:subject>
  <dc:creator>OMPI</dc:creator>
  <cp:keywords/>
  <dc:description/>
  <cp:lastModifiedBy>DOUAY Marie-Laure</cp:lastModifiedBy>
  <cp:revision>20</cp:revision>
  <cp:lastPrinted>2026-01-26T11:02:00Z</cp:lastPrinted>
  <dcterms:created xsi:type="dcterms:W3CDTF">2024-06-04T09:36:00Z</dcterms:created>
  <dcterms:modified xsi:type="dcterms:W3CDTF">2026-01-26T11:02:00Z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d543ba28-f22c-47cd-b8ca-b6fe9dc2ba05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2024-06-04T13:54:20Z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923157ef-cab8-46ff-9449-dfc4a38ac0e1</vt:lpwstr>
  </property>
  <property fmtid="{D5CDD505-2E9C-101B-9397-08002B2CF9AE}" pid="14" name="MSIP_Label_20773ee6-353b-4fb9-a59d-0b94c8c67bea_ContentBits">
    <vt:lpwstr>0</vt:lpwstr>
  </property>
</Properties>
</file>