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A33150" w:rsidP="00AC2883">
            <w:pPr>
              <w:pStyle w:val="Sessiontc"/>
              <w:spacing w:line="240" w:lineRule="auto"/>
            </w:pPr>
            <w:r>
              <w:t>Working Group on a Possible International System</w:t>
            </w:r>
            <w:r>
              <w:br/>
              <w:t>of Cooperation</w:t>
            </w:r>
          </w:p>
          <w:p w:rsidR="00EB4E9C" w:rsidRPr="00DC3802" w:rsidRDefault="00B71AF0" w:rsidP="00B71AF0">
            <w:pPr>
              <w:pStyle w:val="Sessiontcplacedate"/>
              <w:rPr>
                <w:sz w:val="22"/>
              </w:rPr>
            </w:pPr>
            <w:r>
              <w:t>Third</w:t>
            </w:r>
            <w:r w:rsidR="00A33150">
              <w:t xml:space="preserve"> Meeting</w:t>
            </w:r>
            <w:r w:rsidR="0050761A">
              <w:br/>
              <w:t xml:space="preserve">Geneva, </w:t>
            </w:r>
            <w:r>
              <w:t>October 24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EB4E9C" w:rsidRDefault="00B71AF0" w:rsidP="003C7FBE">
            <w:pPr>
              <w:pStyle w:val="Doccode"/>
            </w:pPr>
            <w:r>
              <w:t>UPOV/WG-ISC/3/</w:t>
            </w:r>
            <w:r w:rsidR="00D37055">
              <w:t>1</w:t>
            </w:r>
            <w:r w:rsidR="00744211">
              <w:t xml:space="preserve"> Rev.</w:t>
            </w:r>
          </w:p>
          <w:p w:rsidR="008C3987" w:rsidRPr="003C7FBE" w:rsidRDefault="008C3987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744211">
            <w:pPr>
              <w:pStyle w:val="Docoriginal"/>
            </w:pPr>
            <w:r w:rsidRPr="00AC2883">
              <w:t>Date:</w:t>
            </w:r>
            <w:r w:rsidR="00D37055">
              <w:rPr>
                <w:b w:val="0"/>
                <w:spacing w:val="0"/>
              </w:rPr>
              <w:t xml:space="preserve">  </w:t>
            </w:r>
            <w:r w:rsidR="00744211">
              <w:rPr>
                <w:b w:val="0"/>
                <w:spacing w:val="0"/>
              </w:rPr>
              <w:t>October 6</w:t>
            </w:r>
            <w:r w:rsidRPr="000E636A">
              <w:rPr>
                <w:b w:val="0"/>
                <w:spacing w:val="0"/>
              </w:rPr>
              <w:t>, 2017</w:t>
            </w:r>
          </w:p>
        </w:tc>
      </w:tr>
    </w:tbl>
    <w:p w:rsidR="00D37055" w:rsidRPr="006A644A" w:rsidRDefault="00744211" w:rsidP="00D37055">
      <w:pPr>
        <w:pStyle w:val="Titleofdoc0"/>
      </w:pPr>
      <w:bookmarkStart w:id="0" w:name="TitleOfDoc"/>
      <w:bookmarkEnd w:id="0"/>
      <w:r>
        <w:t xml:space="preserve">Revised </w:t>
      </w:r>
      <w:r w:rsidR="00D37055">
        <w:t>Draft Agenda</w:t>
      </w:r>
    </w:p>
    <w:p w:rsidR="00D37055" w:rsidRPr="006A644A" w:rsidRDefault="00D37055" w:rsidP="00D37055">
      <w:pPr>
        <w:pStyle w:val="preparedby1"/>
        <w:jc w:val="left"/>
      </w:pPr>
      <w:bookmarkStart w:id="1" w:name="Prepared"/>
      <w:bookmarkEnd w:id="1"/>
      <w:r w:rsidRPr="000C4E25">
        <w:t>prepared by the Office of the Union</w:t>
      </w:r>
    </w:p>
    <w:p w:rsidR="00D37055" w:rsidRPr="006A644A" w:rsidRDefault="00D37055" w:rsidP="00D37055">
      <w:pPr>
        <w:pStyle w:val="Disclaimer"/>
      </w:pPr>
      <w:r w:rsidRPr="006A644A">
        <w:t>Disclaimer:  this document does not represent UPOV policies or guidance</w:t>
      </w:r>
    </w:p>
    <w:p w:rsidR="00D37055" w:rsidRPr="00D3750D" w:rsidRDefault="00D37055" w:rsidP="00D37055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rPr>
          <w:szCs w:val="24"/>
        </w:rPr>
        <w:tab/>
        <w:t>Opening of the meeting</w:t>
      </w:r>
    </w:p>
    <w:p w:rsidR="00D37055" w:rsidRPr="00D3750D" w:rsidRDefault="00D37055" w:rsidP="00D37055"/>
    <w:p w:rsidR="00D37055" w:rsidRPr="00D3750D" w:rsidRDefault="00D37055" w:rsidP="00D37055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rPr>
          <w:szCs w:val="24"/>
        </w:rPr>
        <w:tab/>
      </w:r>
      <w:r w:rsidRPr="00D3750D">
        <w:rPr>
          <w:szCs w:val="24"/>
        </w:rPr>
        <w:t>Adoption of the agenda</w:t>
      </w:r>
      <w:bookmarkStart w:id="2" w:name="_GoBack"/>
      <w:bookmarkEnd w:id="2"/>
    </w:p>
    <w:p w:rsidR="00D37055" w:rsidRDefault="00D37055" w:rsidP="00D37055">
      <w:pPr>
        <w:autoSpaceDE w:val="0"/>
        <w:autoSpaceDN w:val="0"/>
        <w:adjustRightInd w:val="0"/>
        <w:jc w:val="left"/>
        <w:rPr>
          <w:szCs w:val="24"/>
          <w:lang w:eastAsia="ja-JP"/>
        </w:rPr>
      </w:pPr>
    </w:p>
    <w:p w:rsidR="000F102D" w:rsidRPr="000F102D" w:rsidRDefault="00D373B2" w:rsidP="00D373B2">
      <w:pPr>
        <w:autoSpaceDE w:val="0"/>
        <w:autoSpaceDN w:val="0"/>
        <w:adjustRightInd w:val="0"/>
        <w:ind w:left="567" w:hanging="567"/>
        <w:jc w:val="left"/>
        <w:rPr>
          <w:szCs w:val="24"/>
          <w:lang w:eastAsia="ja-JP"/>
        </w:rPr>
      </w:pPr>
      <w:r w:rsidRPr="000F102D">
        <w:rPr>
          <w:szCs w:val="24"/>
          <w:lang w:eastAsia="ja-JP"/>
        </w:rPr>
        <w:fldChar w:fldCharType="begin"/>
      </w:r>
      <w:r w:rsidRPr="000F102D">
        <w:rPr>
          <w:szCs w:val="24"/>
          <w:lang w:eastAsia="ja-JP"/>
        </w:rPr>
        <w:instrText xml:space="preserve"> AUTONUM  </w:instrText>
      </w:r>
      <w:r w:rsidRPr="000F102D">
        <w:rPr>
          <w:szCs w:val="24"/>
          <w:lang w:eastAsia="ja-JP"/>
        </w:rPr>
        <w:fldChar w:fldCharType="end"/>
      </w:r>
      <w:r w:rsidRPr="000F102D">
        <w:rPr>
          <w:szCs w:val="24"/>
          <w:lang w:eastAsia="ja-JP"/>
        </w:rPr>
        <w:tab/>
        <w:t xml:space="preserve">Presentations </w:t>
      </w:r>
      <w:r w:rsidR="004836CA">
        <w:rPr>
          <w:szCs w:val="24"/>
          <w:lang w:eastAsia="ja-JP"/>
        </w:rPr>
        <w:t>on</w:t>
      </w:r>
      <w:r w:rsidR="000F102D" w:rsidRPr="000F102D">
        <w:rPr>
          <w:szCs w:val="24"/>
          <w:lang w:eastAsia="ja-JP"/>
        </w:rPr>
        <w:t>:</w:t>
      </w:r>
    </w:p>
    <w:p w:rsidR="000F102D" w:rsidRPr="000F102D" w:rsidRDefault="000F102D" w:rsidP="00D373B2">
      <w:pPr>
        <w:autoSpaceDE w:val="0"/>
        <w:autoSpaceDN w:val="0"/>
        <w:adjustRightInd w:val="0"/>
        <w:ind w:left="567" w:hanging="567"/>
        <w:jc w:val="left"/>
        <w:rPr>
          <w:szCs w:val="24"/>
          <w:lang w:eastAsia="ja-JP"/>
        </w:rPr>
      </w:pPr>
    </w:p>
    <w:p w:rsidR="00D373B2" w:rsidRDefault="000F102D" w:rsidP="004836CA">
      <w:pPr>
        <w:autoSpaceDE w:val="0"/>
        <w:autoSpaceDN w:val="0"/>
        <w:adjustRightInd w:val="0"/>
        <w:ind w:left="1134" w:hanging="567"/>
        <w:jc w:val="left"/>
      </w:pPr>
      <w:r w:rsidRPr="000F102D">
        <w:rPr>
          <w:szCs w:val="24"/>
          <w:lang w:eastAsia="ja-JP"/>
        </w:rPr>
        <w:t>(a)</w:t>
      </w:r>
      <w:r>
        <w:rPr>
          <w:szCs w:val="24"/>
          <w:lang w:eastAsia="ja-JP"/>
        </w:rPr>
        <w:tab/>
      </w:r>
      <w:r w:rsidR="008208F9" w:rsidRPr="00DF344E">
        <w:t xml:space="preserve">existing </w:t>
      </w:r>
      <w:r w:rsidRPr="00DF344E">
        <w:t xml:space="preserve">arrangements for DUS cooperation </w:t>
      </w:r>
      <w:r>
        <w:t xml:space="preserve">and </w:t>
      </w:r>
      <w:r w:rsidRPr="00DF344E">
        <w:t>the results of the TC survey on</w:t>
      </w:r>
      <w:r>
        <w:t xml:space="preserve"> cooperation in DUS examination</w:t>
      </w:r>
      <w:r w:rsidR="004836CA">
        <w:t xml:space="preserve"> (</w:t>
      </w:r>
      <w:r w:rsidR="004836CA" w:rsidRPr="00DF344E">
        <w:t xml:space="preserve">Office of the Union and </w:t>
      </w:r>
      <w:r w:rsidR="00F87B7E" w:rsidRPr="00DF344E">
        <w:t xml:space="preserve">Chairperson </w:t>
      </w:r>
      <w:r w:rsidR="004836CA" w:rsidRPr="00DF344E">
        <w:t xml:space="preserve">of the </w:t>
      </w:r>
      <w:r w:rsidR="008208F9">
        <w:t>TC</w:t>
      </w:r>
      <w:r w:rsidR="004836CA">
        <w:t>)</w:t>
      </w:r>
      <w:r>
        <w:t>;</w:t>
      </w:r>
    </w:p>
    <w:p w:rsidR="000F102D" w:rsidRDefault="000F102D" w:rsidP="000F102D">
      <w:pPr>
        <w:autoSpaceDE w:val="0"/>
        <w:autoSpaceDN w:val="0"/>
        <w:adjustRightInd w:val="0"/>
        <w:ind w:left="567"/>
        <w:jc w:val="left"/>
      </w:pPr>
    </w:p>
    <w:p w:rsidR="000F102D" w:rsidRDefault="000F102D" w:rsidP="000F102D">
      <w:pPr>
        <w:autoSpaceDE w:val="0"/>
        <w:autoSpaceDN w:val="0"/>
        <w:adjustRightInd w:val="0"/>
        <w:ind w:left="567"/>
        <w:jc w:val="left"/>
      </w:pPr>
      <w:r>
        <w:t>(b)</w:t>
      </w:r>
      <w:r>
        <w:tab/>
      </w:r>
      <w:r w:rsidR="008208F9" w:rsidRPr="000F102D">
        <w:t xml:space="preserve">existing </w:t>
      </w:r>
      <w:r w:rsidRPr="000F102D">
        <w:t xml:space="preserve">quality assurances </w:t>
      </w:r>
      <w:r>
        <w:t>systems in members of the Union</w:t>
      </w:r>
      <w:r w:rsidR="004836CA">
        <w:t xml:space="preserve"> (members of the WG-ISC)</w:t>
      </w:r>
      <w:r>
        <w:t>;</w:t>
      </w:r>
    </w:p>
    <w:p w:rsidR="000F102D" w:rsidRDefault="000F102D" w:rsidP="000F102D">
      <w:pPr>
        <w:autoSpaceDE w:val="0"/>
        <w:autoSpaceDN w:val="0"/>
        <w:adjustRightInd w:val="0"/>
        <w:ind w:left="567"/>
        <w:jc w:val="left"/>
      </w:pPr>
    </w:p>
    <w:p w:rsidR="000F102D" w:rsidRDefault="000F102D" w:rsidP="004836CA">
      <w:pPr>
        <w:autoSpaceDE w:val="0"/>
        <w:autoSpaceDN w:val="0"/>
        <w:adjustRightInd w:val="0"/>
        <w:ind w:left="1134" w:hanging="567"/>
        <w:jc w:val="left"/>
      </w:pPr>
      <w:r>
        <w:t>(c)</w:t>
      </w:r>
      <w:r>
        <w:tab/>
      </w:r>
      <w:r w:rsidR="008208F9" w:rsidRPr="000F102D">
        <w:t xml:space="preserve">key </w:t>
      </w:r>
      <w:r w:rsidRPr="000F102D">
        <w:t>elements in the explanatory notes on novelty and the role of the PLUTO database</w:t>
      </w:r>
      <w:r w:rsidR="004836CA">
        <w:t xml:space="preserve"> (Office of the Union)</w:t>
      </w:r>
      <w:r>
        <w:t>;</w:t>
      </w:r>
    </w:p>
    <w:p w:rsidR="000F102D" w:rsidRDefault="000F102D" w:rsidP="000F102D">
      <w:pPr>
        <w:autoSpaceDE w:val="0"/>
        <w:autoSpaceDN w:val="0"/>
        <w:adjustRightInd w:val="0"/>
        <w:ind w:left="567"/>
        <w:jc w:val="left"/>
      </w:pPr>
    </w:p>
    <w:p w:rsidR="000F102D" w:rsidRDefault="000F102D" w:rsidP="000F102D">
      <w:pPr>
        <w:ind w:firstLine="567"/>
      </w:pPr>
      <w:r>
        <w:t>(d)</w:t>
      </w:r>
      <w:r>
        <w:tab/>
      </w:r>
      <w:r w:rsidR="008208F9" w:rsidRPr="000F102D">
        <w:t xml:space="preserve">examples </w:t>
      </w:r>
      <w:r w:rsidRPr="000F102D">
        <w:t>of the implement</w:t>
      </w:r>
      <w:r>
        <w:t>ation of the novelty provisions</w:t>
      </w:r>
      <w:r w:rsidR="004836CA">
        <w:t xml:space="preserve"> (members of the WG-ISC)</w:t>
      </w:r>
      <w:r>
        <w:t>;</w:t>
      </w:r>
    </w:p>
    <w:p w:rsidR="000F102D" w:rsidRDefault="000F102D" w:rsidP="000F102D">
      <w:pPr>
        <w:ind w:firstLine="567"/>
      </w:pPr>
    </w:p>
    <w:p w:rsidR="000F102D" w:rsidRDefault="000F102D" w:rsidP="004836C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6000"/>
        </w:tabs>
        <w:ind w:firstLine="567"/>
      </w:pPr>
      <w:r>
        <w:t>(e)</w:t>
      </w:r>
      <w:r>
        <w:tab/>
      </w:r>
      <w:r w:rsidR="008208F9" w:rsidRPr="000F102D">
        <w:t xml:space="preserve">key </w:t>
      </w:r>
      <w:r w:rsidRPr="000F102D">
        <w:t>elements in the explanatory notes on priority</w:t>
      </w:r>
      <w:r w:rsidR="004836CA">
        <w:t xml:space="preserve"> (Office of the Union)</w:t>
      </w:r>
      <w:r>
        <w:t>;</w:t>
      </w:r>
    </w:p>
    <w:p w:rsidR="000F102D" w:rsidRDefault="000F102D" w:rsidP="000F102D">
      <w:pPr>
        <w:ind w:firstLine="567"/>
      </w:pPr>
    </w:p>
    <w:p w:rsidR="000F102D" w:rsidRDefault="000F102D" w:rsidP="004836CA">
      <w:pPr>
        <w:ind w:left="1134" w:hanging="567"/>
      </w:pPr>
      <w:r>
        <w:t>(f)</w:t>
      </w:r>
      <w:r>
        <w:tab/>
      </w:r>
      <w:r w:rsidR="008208F9" w:rsidRPr="000F102D">
        <w:t xml:space="preserve">experiences </w:t>
      </w:r>
      <w:r w:rsidRPr="000F102D">
        <w:t>in the implementation of the priority provisions, including determination of th</w:t>
      </w:r>
      <w:r>
        <w:t>e date of the first application</w:t>
      </w:r>
      <w:r w:rsidR="004836CA">
        <w:t xml:space="preserve"> (members of the WG-ISC)</w:t>
      </w:r>
      <w:r>
        <w:t>;</w:t>
      </w:r>
      <w:r w:rsidR="004836CA">
        <w:t xml:space="preserve"> </w:t>
      </w:r>
      <w:r>
        <w:t xml:space="preserve"> and</w:t>
      </w:r>
    </w:p>
    <w:p w:rsidR="000F102D" w:rsidRDefault="000F102D" w:rsidP="000F102D">
      <w:pPr>
        <w:ind w:firstLine="567"/>
      </w:pPr>
    </w:p>
    <w:p w:rsidR="000F102D" w:rsidRPr="00251E4D" w:rsidRDefault="000F102D" w:rsidP="00251E4D">
      <w:pPr>
        <w:ind w:firstLine="567"/>
      </w:pPr>
      <w:r>
        <w:t>(g)</w:t>
      </w:r>
      <w:r>
        <w:tab/>
      </w:r>
      <w:r w:rsidR="008208F9" w:rsidRPr="000F102D">
        <w:t xml:space="preserve">ways </w:t>
      </w:r>
      <w:r w:rsidRPr="000F102D">
        <w:t>to mutually recognize documents</w:t>
      </w:r>
      <w:r w:rsidR="004836CA">
        <w:t xml:space="preserve"> (</w:t>
      </w:r>
      <w:r w:rsidR="004836CA" w:rsidRPr="000F102D">
        <w:t>members of the WG-ISC</w:t>
      </w:r>
      <w:r w:rsidR="004836CA">
        <w:t>)</w:t>
      </w:r>
      <w:r>
        <w:t>.</w:t>
      </w:r>
    </w:p>
    <w:p w:rsidR="00D373B2" w:rsidRDefault="00D373B2" w:rsidP="00D37055">
      <w:pPr>
        <w:autoSpaceDE w:val="0"/>
        <w:autoSpaceDN w:val="0"/>
        <w:adjustRightInd w:val="0"/>
        <w:jc w:val="left"/>
        <w:rPr>
          <w:szCs w:val="24"/>
          <w:lang w:eastAsia="ja-JP"/>
        </w:rPr>
      </w:pPr>
    </w:p>
    <w:p w:rsidR="00D37055" w:rsidRDefault="00D37055" w:rsidP="00D37055">
      <w:pPr>
        <w:autoSpaceDE w:val="0"/>
        <w:autoSpaceDN w:val="0"/>
        <w:adjustRightInd w:val="0"/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Next steps</w:t>
      </w:r>
      <w:r w:rsidR="00744211">
        <w:t xml:space="preserve"> (document UPOV/WG-ISC/3/2)</w:t>
      </w:r>
    </w:p>
    <w:p w:rsidR="00D37055" w:rsidRPr="00D3750D" w:rsidRDefault="00D37055" w:rsidP="00D37055">
      <w:pPr>
        <w:autoSpaceDE w:val="0"/>
        <w:autoSpaceDN w:val="0"/>
        <w:adjustRightInd w:val="0"/>
        <w:jc w:val="left"/>
        <w:rPr>
          <w:szCs w:val="24"/>
          <w:lang w:eastAsia="ja-JP"/>
        </w:rPr>
      </w:pPr>
    </w:p>
    <w:p w:rsidR="00D37055" w:rsidRPr="00D3750D" w:rsidRDefault="00D37055" w:rsidP="00D37055">
      <w:pPr>
        <w:autoSpaceDE w:val="0"/>
        <w:autoSpaceDN w:val="0"/>
        <w:adjustRightInd w:val="0"/>
        <w:jc w:val="left"/>
        <w:rPr>
          <w:szCs w:val="24"/>
          <w:lang w:eastAsia="ja-JP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090E2C">
        <w:t xml:space="preserve">Date </w:t>
      </w:r>
      <w:r>
        <w:rPr>
          <w:rFonts w:hint="eastAsia"/>
          <w:lang w:eastAsia="ja-JP"/>
        </w:rPr>
        <w:t xml:space="preserve">and program </w:t>
      </w:r>
      <w:r w:rsidRPr="00090E2C">
        <w:t xml:space="preserve">of the next </w:t>
      </w:r>
      <w:r>
        <w:t>meeting</w:t>
      </w:r>
    </w:p>
    <w:p w:rsidR="00D37055" w:rsidRPr="00C5280D" w:rsidRDefault="00D37055" w:rsidP="00D37055">
      <w:pPr>
        <w:rPr>
          <w:snapToGrid w:val="0"/>
        </w:rPr>
      </w:pPr>
    </w:p>
    <w:p w:rsidR="00D37055" w:rsidRPr="004B1215" w:rsidRDefault="00D37055" w:rsidP="00D37055"/>
    <w:p w:rsidR="00D37055" w:rsidRPr="00C651CE" w:rsidRDefault="00D37055" w:rsidP="00D37055"/>
    <w:p w:rsidR="00D37055" w:rsidRDefault="00D37055" w:rsidP="00D37055">
      <w:pPr>
        <w:jc w:val="right"/>
      </w:pPr>
      <w:r w:rsidRPr="00C5280D">
        <w:t>[End of document]</w:t>
      </w:r>
    </w:p>
    <w:p w:rsidR="00D37055" w:rsidRDefault="00D37055" w:rsidP="00D37055">
      <w:pPr>
        <w:jc w:val="left"/>
      </w:pPr>
    </w:p>
    <w:p w:rsidR="00D37055" w:rsidRPr="00C5280D" w:rsidRDefault="00D37055" w:rsidP="00D37055">
      <w:pPr>
        <w:jc w:val="left"/>
      </w:pPr>
    </w:p>
    <w:p w:rsidR="00050E16" w:rsidRPr="00C5280D" w:rsidRDefault="00050E16" w:rsidP="00D37055">
      <w:pPr>
        <w:pStyle w:val="Titleofdoc0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055" w:rsidRDefault="00D37055" w:rsidP="006655D3">
      <w:r>
        <w:separator/>
      </w:r>
    </w:p>
    <w:p w:rsidR="00D37055" w:rsidRDefault="00D37055" w:rsidP="006655D3"/>
    <w:p w:rsidR="00D37055" w:rsidRDefault="00D37055" w:rsidP="006655D3"/>
  </w:endnote>
  <w:endnote w:type="continuationSeparator" w:id="0">
    <w:p w:rsidR="00D37055" w:rsidRDefault="00D37055" w:rsidP="006655D3">
      <w:r>
        <w:separator/>
      </w:r>
    </w:p>
    <w:p w:rsidR="00D37055" w:rsidRPr="00294751" w:rsidRDefault="00D3705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37055" w:rsidRPr="00294751" w:rsidRDefault="00D37055" w:rsidP="006655D3">
      <w:pPr>
        <w:rPr>
          <w:lang w:val="fr-FR"/>
        </w:rPr>
      </w:pPr>
    </w:p>
    <w:p w:rsidR="00D37055" w:rsidRPr="00294751" w:rsidRDefault="00D37055" w:rsidP="006655D3">
      <w:pPr>
        <w:rPr>
          <w:lang w:val="fr-FR"/>
        </w:rPr>
      </w:pPr>
    </w:p>
  </w:endnote>
  <w:endnote w:type="continuationNotice" w:id="1">
    <w:p w:rsidR="00D37055" w:rsidRPr="00294751" w:rsidRDefault="00D3705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37055" w:rsidRPr="00294751" w:rsidRDefault="00D37055" w:rsidP="006655D3">
      <w:pPr>
        <w:rPr>
          <w:lang w:val="fr-FR"/>
        </w:rPr>
      </w:pPr>
    </w:p>
    <w:p w:rsidR="00D37055" w:rsidRPr="00294751" w:rsidRDefault="00D3705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055" w:rsidRDefault="00D37055" w:rsidP="006655D3">
      <w:r>
        <w:separator/>
      </w:r>
    </w:p>
  </w:footnote>
  <w:footnote w:type="continuationSeparator" w:id="0">
    <w:p w:rsidR="00D37055" w:rsidRDefault="00D37055" w:rsidP="006655D3">
      <w:r>
        <w:separator/>
      </w:r>
    </w:p>
  </w:footnote>
  <w:footnote w:type="continuationNotice" w:id="1">
    <w:p w:rsidR="00D37055" w:rsidRPr="00AB530F" w:rsidRDefault="00D3705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B71AF0" w:rsidP="00EB048E">
    <w:pPr>
      <w:pStyle w:val="Header"/>
      <w:rPr>
        <w:rStyle w:val="PageNumber"/>
        <w:lang w:val="en-US"/>
      </w:rPr>
    </w:pPr>
    <w:r>
      <w:t>UPOV/WG-ISC</w:t>
    </w:r>
    <w:r w:rsidRPr="00AC2883">
      <w:t>/</w:t>
    </w:r>
    <w:r>
      <w:t>3</w:t>
    </w:r>
    <w:r w:rsidRPr="00AC2883"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51E4D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05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102D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51E4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727CD"/>
    <w:rsid w:val="003C7FBE"/>
    <w:rsid w:val="003D227C"/>
    <w:rsid w:val="003D2B4D"/>
    <w:rsid w:val="00422032"/>
    <w:rsid w:val="00444A88"/>
    <w:rsid w:val="00474DA4"/>
    <w:rsid w:val="00476B4D"/>
    <w:rsid w:val="004805FA"/>
    <w:rsid w:val="004836CA"/>
    <w:rsid w:val="004935D2"/>
    <w:rsid w:val="004B1215"/>
    <w:rsid w:val="004D047D"/>
    <w:rsid w:val="004F1E9E"/>
    <w:rsid w:val="004F305A"/>
    <w:rsid w:val="0050761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C4F9F"/>
    <w:rsid w:val="006D780A"/>
    <w:rsid w:val="0071271E"/>
    <w:rsid w:val="00732DEC"/>
    <w:rsid w:val="00735BD5"/>
    <w:rsid w:val="00744211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08F9"/>
    <w:rsid w:val="008211B5"/>
    <w:rsid w:val="0082296E"/>
    <w:rsid w:val="00824099"/>
    <w:rsid w:val="00846D7C"/>
    <w:rsid w:val="00867AC1"/>
    <w:rsid w:val="00881C8B"/>
    <w:rsid w:val="00890DF8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31B42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73E5A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71AF0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55"/>
    <w:rsid w:val="00D3708D"/>
    <w:rsid w:val="00D373B2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87B7E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D37055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D37055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_WG_ISC\WG_ISC_3\template\wg_isc_3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wg_isc_3_EN.dotx</Template>
  <TotalTime>3</TotalTime>
  <Pages>1</Pages>
  <Words>203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WG-ISC/3/1</vt:lpstr>
    </vt:vector>
  </TitlesOfParts>
  <Company>UPOV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WG-ISC/3/1</dc:title>
  <dc:creator>BESSE Ariane</dc:creator>
  <cp:lastModifiedBy>BESSE Ariane</cp:lastModifiedBy>
  <cp:revision>4</cp:revision>
  <cp:lastPrinted>2017-10-06T07:09:00Z</cp:lastPrinted>
  <dcterms:created xsi:type="dcterms:W3CDTF">2017-10-06T07:07:00Z</dcterms:created>
  <dcterms:modified xsi:type="dcterms:W3CDTF">2017-10-06T07:10:00Z</dcterms:modified>
</cp:coreProperties>
</file>