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bookmarkStart w:id="0" w:name="_GoBack" w:colFirst="1" w:colLast="1"/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45DB0" w:rsidP="00995C13">
            <w:pPr>
              <w:pStyle w:val="Sessiontcplacedate"/>
              <w:rPr>
                <w:sz w:val="22"/>
              </w:rPr>
            </w:pPr>
            <w:r w:rsidRPr="00DB3CF2">
              <w:t>Preparatory Workshop for</w:t>
            </w:r>
            <w:r w:rsidRPr="00C5280D">
              <w:t xml:space="preserve"> </w:t>
            </w:r>
            <w:r>
              <w:t xml:space="preserve">the </w:t>
            </w:r>
            <w:r w:rsidR="00805E12">
              <w:t>Fift</w:t>
            </w:r>
            <w:r w:rsidR="00EE41AF">
              <w:t>ieth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EE41AF" w:rsidRPr="00EE41AF">
              <w:t>Victoria,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</w:t>
            </w:r>
            <w:r w:rsidR="00995C13">
              <w:t>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EE41AF">
              <w:t>0</w:t>
            </w:r>
            <w:r w:rsidR="00EB4E9C" w:rsidRPr="00AC2883">
              <w:t>/</w:t>
            </w:r>
            <w:r w:rsidR="00557126">
              <w:t>Prep/1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95C1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45234">
              <w:rPr>
                <w:b w:val="0"/>
                <w:spacing w:val="0"/>
              </w:rPr>
              <w:t xml:space="preserve">May </w:t>
            </w:r>
            <w:r w:rsidR="00995C13">
              <w:rPr>
                <w:b w:val="0"/>
                <w:spacing w:val="0"/>
              </w:rPr>
              <w:t>30</w:t>
            </w:r>
            <w:r w:rsidR="00045234">
              <w:rPr>
                <w:b w:val="0"/>
                <w:spacing w:val="0"/>
              </w:rPr>
              <w:t xml:space="preserve">, </w:t>
            </w:r>
            <w:r w:rsidRPr="000E636A">
              <w:rPr>
                <w:b w:val="0"/>
                <w:spacing w:val="0"/>
              </w:rPr>
              <w:t>2017</w:t>
            </w:r>
          </w:p>
        </w:tc>
      </w:tr>
    </w:tbl>
    <w:p w:rsidR="00557126" w:rsidRPr="00C5280D" w:rsidRDefault="00557126" w:rsidP="00557126">
      <w:pPr>
        <w:pStyle w:val="Titleofdoc0"/>
      </w:pPr>
      <w:bookmarkStart w:id="1" w:name="TitleOfDoc"/>
      <w:bookmarkStart w:id="2" w:name="Prepared"/>
      <w:bookmarkEnd w:id="1"/>
      <w:bookmarkEnd w:id="2"/>
      <w:bookmarkEnd w:id="0"/>
      <w:r>
        <w:t>PROVISIONAL PROGRAM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57126" w:rsidRPr="00557126" w:rsidRDefault="00E9299A" w:rsidP="00E9299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Introduction to UPOV and the role of UPOV Technical Working Parties (TWPs)</w:t>
      </w:r>
    </w:p>
    <w:p w:rsidR="00557126" w:rsidRPr="00557126" w:rsidRDefault="00557126" w:rsidP="00E9299A">
      <w:pPr>
        <w:ind w:left="567" w:hanging="567"/>
        <w:rPr>
          <w:snapToGrid w:val="0"/>
        </w:rPr>
      </w:pPr>
    </w:p>
    <w:p w:rsidR="00557126" w:rsidRPr="00E9299A" w:rsidRDefault="00E9299A" w:rsidP="00E9299A">
      <w:pPr>
        <w:tabs>
          <w:tab w:val="num" w:pos="567"/>
        </w:tabs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E9299A">
        <w:rPr>
          <w:snapToGrid w:val="0"/>
        </w:rPr>
        <w:t>Overview of the General Introduction (document TG/1/3 and TGP documents)</w:t>
      </w:r>
    </w:p>
    <w:p w:rsidR="00557126" w:rsidRPr="00557126" w:rsidRDefault="00557126" w:rsidP="00E9299A">
      <w:pPr>
        <w:numPr>
          <w:ilvl w:val="0"/>
          <w:numId w:val="1"/>
        </w:numPr>
        <w:tabs>
          <w:tab w:val="clear" w:pos="1497"/>
        </w:tabs>
        <w:ind w:left="993" w:hanging="426"/>
        <w:rPr>
          <w:snapToGrid w:val="0"/>
        </w:rPr>
      </w:pPr>
      <w:r w:rsidRPr="00557126">
        <w:rPr>
          <w:snapToGrid w:val="0"/>
        </w:rPr>
        <w:t>Characteristics as the basis for DUS examination and selection of characteristics</w:t>
      </w:r>
    </w:p>
    <w:p w:rsidR="00557126" w:rsidRDefault="00557126" w:rsidP="00E9299A">
      <w:pPr>
        <w:rPr>
          <w:snapToGrid w:val="0"/>
        </w:rPr>
      </w:pPr>
    </w:p>
    <w:p w:rsidR="00F81D41" w:rsidRPr="00557126" w:rsidRDefault="00E9299A" w:rsidP="00E9299A">
      <w:pPr>
        <w:ind w:left="564" w:hanging="564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F81D41">
        <w:rPr>
          <w:snapToGrid w:val="0"/>
        </w:rPr>
        <w:t>Use of molecular techniques in DUS examination</w:t>
      </w:r>
    </w:p>
    <w:p w:rsidR="00F81D41" w:rsidRPr="00557126" w:rsidRDefault="00F81D41" w:rsidP="00E9299A">
      <w:pPr>
        <w:rPr>
          <w:snapToGrid w:val="0"/>
        </w:rPr>
      </w:pPr>
    </w:p>
    <w:p w:rsidR="00557126" w:rsidRPr="00557126" w:rsidRDefault="00E9299A" w:rsidP="00E9299A">
      <w:pPr>
        <w:spacing w:after="120"/>
        <w:ind w:left="564" w:hanging="564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 xml:space="preserve">Guidance on drafting Test Guidelines (document TGP/7) 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Subject of the Test Guidelines, material required and method of examination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Method of observation (MS, MG, VS, VG)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Types of expression (QL, PQ, QN), notes and distinctness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Shape and color characteristics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spacing w:after="60"/>
        <w:ind w:left="1134" w:hanging="567"/>
        <w:rPr>
          <w:snapToGrid w:val="0"/>
        </w:rPr>
      </w:pPr>
      <w:r w:rsidRPr="00557126">
        <w:rPr>
          <w:snapToGrid w:val="0"/>
        </w:rPr>
        <w:t>Example varieties</w:t>
      </w:r>
    </w:p>
    <w:p w:rsidR="00557126" w:rsidRPr="00557126" w:rsidRDefault="00557126" w:rsidP="00E9299A">
      <w:pPr>
        <w:numPr>
          <w:ilvl w:val="0"/>
          <w:numId w:val="3"/>
        </w:numPr>
        <w:tabs>
          <w:tab w:val="clear" w:pos="1689"/>
        </w:tabs>
        <w:ind w:left="1134" w:hanging="567"/>
        <w:rPr>
          <w:snapToGrid w:val="0"/>
        </w:rPr>
      </w:pPr>
      <w:r w:rsidRPr="00557126">
        <w:rPr>
          <w:snapToGrid w:val="0"/>
        </w:rPr>
        <w:t>The process for developing UPOV Test Guidelines, including: TG Template; Additional Standard Wording; and Guidance Notes</w:t>
      </w:r>
    </w:p>
    <w:p w:rsidR="00557126" w:rsidRPr="00557126" w:rsidRDefault="00557126" w:rsidP="00E9299A">
      <w:pPr>
        <w:rPr>
          <w:snapToGrid w:val="0"/>
        </w:rPr>
      </w:pPr>
    </w:p>
    <w:p w:rsidR="00557126" w:rsidRPr="00557126" w:rsidRDefault="00E9299A" w:rsidP="00E9299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Agenda for the TWP Session</w:t>
      </w:r>
    </w:p>
    <w:p w:rsidR="00557126" w:rsidRPr="00557126" w:rsidRDefault="00557126" w:rsidP="00E9299A">
      <w:pPr>
        <w:rPr>
          <w:snapToGrid w:val="0"/>
        </w:rPr>
      </w:pPr>
    </w:p>
    <w:p w:rsidR="00557126" w:rsidRPr="00557126" w:rsidRDefault="00E9299A" w:rsidP="00E9299A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557126" w:rsidRPr="00557126">
        <w:rPr>
          <w:snapToGrid w:val="0"/>
        </w:rPr>
        <w:t>Feedback from participants</w:t>
      </w:r>
    </w:p>
    <w:p w:rsidR="00050E16" w:rsidRPr="004B1215" w:rsidRDefault="00050E16" w:rsidP="00E9299A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43" w:rsidRDefault="002B5443" w:rsidP="006655D3">
      <w:r>
        <w:separator/>
      </w:r>
    </w:p>
    <w:p w:rsidR="002B5443" w:rsidRDefault="002B5443" w:rsidP="006655D3"/>
    <w:p w:rsidR="002B5443" w:rsidRDefault="002B5443" w:rsidP="006655D3"/>
  </w:endnote>
  <w:endnote w:type="continuationSeparator" w:id="0">
    <w:p w:rsidR="002B5443" w:rsidRDefault="002B5443" w:rsidP="006655D3">
      <w:r>
        <w:separator/>
      </w:r>
    </w:p>
    <w:p w:rsidR="002B5443" w:rsidRPr="00294751" w:rsidRDefault="002B54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5443" w:rsidRPr="00294751" w:rsidRDefault="002B5443" w:rsidP="006655D3">
      <w:pPr>
        <w:rPr>
          <w:lang w:val="fr-FR"/>
        </w:rPr>
      </w:pPr>
    </w:p>
    <w:p w:rsidR="002B5443" w:rsidRPr="00294751" w:rsidRDefault="002B5443" w:rsidP="006655D3">
      <w:pPr>
        <w:rPr>
          <w:lang w:val="fr-FR"/>
        </w:rPr>
      </w:pPr>
    </w:p>
  </w:endnote>
  <w:endnote w:type="continuationNotice" w:id="1">
    <w:p w:rsidR="002B5443" w:rsidRPr="00294751" w:rsidRDefault="002B54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B5443" w:rsidRPr="00294751" w:rsidRDefault="002B5443" w:rsidP="006655D3">
      <w:pPr>
        <w:rPr>
          <w:lang w:val="fr-FR"/>
        </w:rPr>
      </w:pPr>
    </w:p>
    <w:p w:rsidR="002B5443" w:rsidRPr="00294751" w:rsidRDefault="002B54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43" w:rsidRDefault="002B5443" w:rsidP="006655D3">
      <w:r>
        <w:separator/>
      </w:r>
    </w:p>
  </w:footnote>
  <w:footnote w:type="continuationSeparator" w:id="0">
    <w:p w:rsidR="002B5443" w:rsidRDefault="002B5443" w:rsidP="006655D3">
      <w:r>
        <w:separator/>
      </w:r>
    </w:p>
  </w:footnote>
  <w:footnote w:type="continuationNotice" w:id="1">
    <w:p w:rsidR="002B5443" w:rsidRPr="00AB530F" w:rsidRDefault="002B54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6455EC">
      <w:rPr>
        <w:rStyle w:val="PageNumber"/>
        <w:lang w:val="en-US"/>
      </w:rPr>
      <w:t>0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748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3"/>
    <w:rsid w:val="00010CF3"/>
    <w:rsid w:val="00011E27"/>
    <w:rsid w:val="000148BC"/>
    <w:rsid w:val="00024AB8"/>
    <w:rsid w:val="00030854"/>
    <w:rsid w:val="00036028"/>
    <w:rsid w:val="00044642"/>
    <w:rsid w:val="000446B9"/>
    <w:rsid w:val="00045234"/>
    <w:rsid w:val="00047E21"/>
    <w:rsid w:val="00050E16"/>
    <w:rsid w:val="00085505"/>
    <w:rsid w:val="000C4E25"/>
    <w:rsid w:val="000C7021"/>
    <w:rsid w:val="000D6BBC"/>
    <w:rsid w:val="000D7780"/>
    <w:rsid w:val="000E1E03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5443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7126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5DB0"/>
    <w:rsid w:val="00846D7C"/>
    <w:rsid w:val="00860A1D"/>
    <w:rsid w:val="00867AC1"/>
    <w:rsid w:val="00890DF8"/>
    <w:rsid w:val="008A743F"/>
    <w:rsid w:val="008C0970"/>
    <w:rsid w:val="008D0BC5"/>
    <w:rsid w:val="008D2CF7"/>
    <w:rsid w:val="008F2BF4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5C13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5748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6DD9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299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81D4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0\template\two_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two_50.dotx</Template>
  <TotalTime>13</TotalTime>
  <Pages>1</Pages>
  <Words>180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TAVEIRA Leontino</dc:creator>
  <cp:lastModifiedBy>BESSE Ariane</cp:lastModifiedBy>
  <cp:revision>11</cp:revision>
  <cp:lastPrinted>2017-05-30T16:28:00Z</cp:lastPrinted>
  <dcterms:created xsi:type="dcterms:W3CDTF">2017-05-13T19:41:00Z</dcterms:created>
  <dcterms:modified xsi:type="dcterms:W3CDTF">2017-05-30T16:28:00Z</dcterms:modified>
</cp:coreProperties>
</file>