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3653C5">
              <w:t>3</w:t>
            </w:r>
            <w:r w:rsidR="00332636">
              <w:t>/</w:t>
            </w:r>
            <w:r w:rsidR="00E21F29">
              <w:rPr>
                <w:rFonts w:hint="eastAsia"/>
                <w:lang w:eastAsia="ja-JP"/>
              </w:rPr>
              <w:t>27</w:t>
            </w:r>
            <w:r w:rsidR="00096C37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7C31CC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096C37">
              <w:rPr>
                <w:rStyle w:val="StyleDocoriginalNotBold1"/>
                <w:spacing w:val="0"/>
              </w:rPr>
              <w:t>Ju</w:t>
            </w:r>
            <w:r w:rsidR="00096C37">
              <w:rPr>
                <w:rStyle w:val="StyleDocoriginalNotBold1"/>
                <w:rFonts w:hint="eastAsia"/>
                <w:spacing w:val="0"/>
                <w:lang w:eastAsia="ja-JP"/>
              </w:rPr>
              <w:t>ly</w:t>
            </w:r>
            <w:r w:rsidR="008D6EE2" w:rsidRPr="0012340B">
              <w:rPr>
                <w:rStyle w:val="StyleDocoriginalNotBold1"/>
                <w:spacing w:val="0"/>
              </w:rPr>
              <w:t xml:space="preserve"> </w:t>
            </w:r>
            <w:r w:rsidR="007C31CC">
              <w:rPr>
                <w:rStyle w:val="StyleDocoriginalNotBold1"/>
                <w:spacing w:val="0"/>
              </w:rPr>
              <w:t>13</w:t>
            </w:r>
            <w:r w:rsidR="003653C5" w:rsidRPr="0012340B">
              <w:rPr>
                <w:rStyle w:val="StyleDocoriginalNotBold1"/>
                <w:spacing w:val="0"/>
              </w:rPr>
              <w:t>, 2015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046193">
        <w:t>Third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046193">
        <w:rPr>
          <w:rFonts w:cs="Arial"/>
        </w:rPr>
        <w:t>Natal</w:t>
      </w:r>
      <w:r w:rsidR="0018780B" w:rsidRPr="00CC587F">
        <w:rPr>
          <w:rFonts w:cs="Arial"/>
        </w:rPr>
        <w:t xml:space="preserve">, </w:t>
      </w:r>
      <w:r w:rsidR="00046193">
        <w:rPr>
          <w:rFonts w:cs="Arial"/>
        </w:rPr>
        <w:t>Brazil</w:t>
      </w:r>
      <w:r w:rsidR="0018780B" w:rsidRPr="00C5280D">
        <w:t>,</w:t>
      </w:r>
      <w:r w:rsidR="0018780B">
        <w:t xml:space="preserve"> </w:t>
      </w:r>
      <w:r>
        <w:t xml:space="preserve">June </w:t>
      </w:r>
      <w:r w:rsidR="00046193">
        <w:t>30</w:t>
      </w:r>
      <w:r>
        <w:t xml:space="preserve"> to </w:t>
      </w:r>
      <w:r w:rsidR="00046193">
        <w:t>July 3</w:t>
      </w:r>
      <w:r w:rsidR="0018780B">
        <w:t>, 201</w:t>
      </w:r>
      <w:r w:rsidR="00046193">
        <w:t>5</w:t>
      </w:r>
    </w:p>
    <w:p w:rsidR="00E21F29" w:rsidRDefault="003B1F17" w:rsidP="00562BCE">
      <w:pPr>
        <w:pStyle w:val="Titleofdoc0"/>
        <w:rPr>
          <w:lang w:eastAsia="ja-JP"/>
        </w:rPr>
      </w:pPr>
      <w:bookmarkStart w:id="3" w:name="TitleOfDoc"/>
      <w:bookmarkEnd w:id="3"/>
      <w:r>
        <w:rPr>
          <w:rFonts w:hint="eastAsia"/>
          <w:lang w:eastAsia="ja-JP"/>
        </w:rPr>
        <w:t>A</w:t>
      </w:r>
      <w:r w:rsidR="00E21F29" w:rsidRPr="00E21F29">
        <w:rPr>
          <w:lang w:eastAsia="ja-JP"/>
        </w:rPr>
        <w:t>nalysis of variance for “variety ×location” (environment) interaction of QN characteristics</w:t>
      </w:r>
    </w:p>
    <w:p w:rsidR="00562BCE" w:rsidRPr="00C5280D" w:rsidRDefault="00A17BD5" w:rsidP="00562BCE">
      <w:pPr>
        <w:pStyle w:val="preparedby1"/>
      </w:pPr>
      <w:bookmarkStart w:id="4" w:name="Prepared"/>
      <w:bookmarkEnd w:id="4"/>
      <w:r w:rsidRPr="00A17BD5">
        <w:t xml:space="preserve">Document prepared by </w:t>
      </w:r>
      <w:r w:rsidR="00E21F29">
        <w:rPr>
          <w:rFonts w:hint="eastAsia"/>
          <w:lang w:eastAsia="ja-JP"/>
        </w:rPr>
        <w:t xml:space="preserve">an </w:t>
      </w:r>
      <w:r w:rsidRPr="00A17BD5">
        <w:t xml:space="preserve">expert from </w:t>
      </w:r>
      <w:r w:rsidR="00E21F29">
        <w:rPr>
          <w:rFonts w:hint="eastAsia"/>
          <w:lang w:eastAsia="ja-JP"/>
        </w:rPr>
        <w:t>China</w:t>
      </w:r>
      <w:r w:rsidR="00562BCE">
        <w:br/>
      </w:r>
      <w:bookmarkStart w:id="5" w:name="_GoBack"/>
      <w:bookmarkEnd w:id="5"/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bookmarkStart w:id="6" w:name="_Toc387757149"/>
    <w:bookmarkStart w:id="7" w:name="_Toc404931496"/>
    <w:bookmarkStart w:id="8" w:name="_Toc404931550"/>
    <w:bookmarkStart w:id="9" w:name="_Toc404931721"/>
    <w:bookmarkStart w:id="10" w:name="_Toc404932170"/>
    <w:bookmarkStart w:id="11" w:name="_Toc404935671"/>
    <w:bookmarkStart w:id="12" w:name="_Toc410717532"/>
    <w:bookmarkStart w:id="13" w:name="_Toc420606812"/>
    <w:p w:rsidR="0049150C" w:rsidRPr="00BD5B6E" w:rsidRDefault="0049150C" w:rsidP="0049150C">
      <w:r w:rsidRPr="00BD5B6E">
        <w:fldChar w:fldCharType="begin"/>
      </w:r>
      <w:r w:rsidRPr="00BD5B6E">
        <w:instrText xml:space="preserve"> AUTONUM  </w:instrText>
      </w:r>
      <w:r w:rsidRPr="00BD5B6E">
        <w:fldChar w:fldCharType="end"/>
      </w:r>
      <w:r w:rsidRPr="00BD5B6E">
        <w:rPr>
          <w:rFonts w:cs="Arial"/>
          <w:shd w:val="clear" w:color="auto" w:fill="FFFFFF"/>
        </w:rPr>
        <w:t xml:space="preserve"> </w:t>
      </w:r>
      <w:r w:rsidRPr="00BD5B6E">
        <w:rPr>
          <w:rFonts w:cs="Arial"/>
          <w:shd w:val="clear" w:color="auto" w:fill="FFFFFF"/>
        </w:rPr>
        <w:tab/>
      </w:r>
      <w:r w:rsidR="00BB4CDF">
        <w:rPr>
          <w:rFonts w:cs="Arial" w:hint="eastAsia"/>
          <w:shd w:val="clear" w:color="auto" w:fill="FFFFFF"/>
          <w:lang w:eastAsia="ja-JP"/>
        </w:rPr>
        <w:t xml:space="preserve">The </w:t>
      </w:r>
      <w:r w:rsidRPr="004017B7">
        <w:rPr>
          <w:lang w:eastAsia="en-GB"/>
        </w:rPr>
        <w:t>Technical Working Party on Automation and Computer Programs (TWC)</w:t>
      </w:r>
      <w:r>
        <w:rPr>
          <w:lang w:eastAsia="en-GB"/>
        </w:rPr>
        <w:t>, at its thirty-second session, held in Helsinki, Finland, from June 3 to 6,</w:t>
      </w:r>
      <w:r w:rsidRPr="00BD5B6E">
        <w:t xml:space="preserve"> agreed to request experts from China to present the analysis of variance for the interaction “variety x location” (environment) of the QN characteristics considered in the study using the statistical module of the new software “</w:t>
      </w:r>
      <w:r>
        <w:t>DUSTC</w:t>
      </w:r>
      <w:r w:rsidRPr="00BD5B6E">
        <w:t>”</w:t>
      </w:r>
      <w:r w:rsidR="00BB4CDF">
        <w:rPr>
          <w:rFonts w:hint="eastAsia"/>
          <w:lang w:eastAsia="ja-JP"/>
        </w:rPr>
        <w:t>,</w:t>
      </w:r>
      <w:r w:rsidRPr="00BD5B6E">
        <w:t xml:space="preserve"> developed by China</w:t>
      </w:r>
      <w:r w:rsidR="00BB4CDF">
        <w:rPr>
          <w:rFonts w:hint="eastAsia"/>
          <w:lang w:eastAsia="ja-JP"/>
        </w:rPr>
        <w:t>,</w:t>
      </w:r>
      <w:r w:rsidRPr="00BD5B6E">
        <w:t xml:space="preserve"> for presentation during the </w:t>
      </w:r>
      <w:r w:rsidR="0012340B">
        <w:t>thirty-third</w:t>
      </w:r>
      <w:r w:rsidRPr="00BD5B6E">
        <w:t xml:space="preserve"> session of the TWC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(see document TWC/32/28 “Report”, paragraph </w:t>
      </w:r>
      <w:r>
        <w:rPr>
          <w:rFonts w:hint="eastAsia"/>
          <w:lang w:eastAsia="ja-JP"/>
        </w:rPr>
        <w:t>81</w:t>
      </w:r>
      <w:r>
        <w:rPr>
          <w:lang w:eastAsia="ja-JP"/>
        </w:rPr>
        <w:t>)</w:t>
      </w:r>
      <w:r w:rsidRPr="00BD5B6E">
        <w:t>.</w:t>
      </w:r>
    </w:p>
    <w:p w:rsidR="00AE1004" w:rsidRDefault="00AE1004" w:rsidP="00AE1004">
      <w:pPr>
        <w:pStyle w:val="ListParagraph"/>
        <w:ind w:left="0"/>
        <w:rPr>
          <w:lang w:eastAsia="en-GB"/>
        </w:rPr>
      </w:pPr>
    </w:p>
    <w:p w:rsidR="00A17BD5" w:rsidRPr="00F279E6" w:rsidRDefault="00AE1004" w:rsidP="003B1F17">
      <w:pPr>
        <w:pStyle w:val="ListParagraph"/>
        <w:ind w:left="0"/>
        <w:rPr>
          <w:lang w:eastAsia="en-GB"/>
        </w:rPr>
      </w:pPr>
      <w:r w:rsidRPr="00BD5B6E">
        <w:rPr>
          <w:snapToGrid w:val="0"/>
        </w:rPr>
        <w:fldChar w:fldCharType="begin"/>
      </w:r>
      <w:r w:rsidRPr="00BD5B6E">
        <w:rPr>
          <w:snapToGrid w:val="0"/>
        </w:rPr>
        <w:instrText xml:space="preserve"> AUTONUM  </w:instrText>
      </w:r>
      <w:r w:rsidRPr="00BD5B6E">
        <w:rPr>
          <w:snapToGrid w:val="0"/>
        </w:rPr>
        <w:fldChar w:fldCharType="end"/>
      </w:r>
      <w:r w:rsidRPr="00BD5B6E">
        <w:rPr>
          <w:snapToGrid w:val="0"/>
        </w:rPr>
        <w:tab/>
      </w:r>
      <w:r w:rsidR="00A17BD5" w:rsidRPr="00F279E6">
        <w:rPr>
          <w:lang w:eastAsia="en-GB"/>
        </w:rPr>
        <w:t xml:space="preserve">The Annex to this document contains a copy of a </w:t>
      </w:r>
      <w:r w:rsidR="00A17BD5" w:rsidRPr="00F279E6">
        <w:t>presentation</w:t>
      </w:r>
      <w:r w:rsidR="00A17BD5" w:rsidRPr="00F279E6">
        <w:rPr>
          <w:lang w:eastAsia="en-GB"/>
        </w:rPr>
        <w:t xml:space="preserve"> on </w:t>
      </w:r>
      <w:r w:rsidR="00572E8A">
        <w:rPr>
          <w:rFonts w:eastAsia="MS Mincho"/>
          <w:lang w:eastAsia="ja-JP"/>
        </w:rPr>
        <w:t>“</w:t>
      </w:r>
      <w:r w:rsidR="00A40456">
        <w:rPr>
          <w:rFonts w:eastAsia="MS Mincho"/>
          <w:lang w:eastAsia="ja-JP"/>
        </w:rPr>
        <w:t>a</w:t>
      </w:r>
      <w:r w:rsidR="00A40456" w:rsidRPr="00A40456">
        <w:rPr>
          <w:rFonts w:eastAsia="MS Mincho"/>
          <w:lang w:eastAsia="ja-JP"/>
        </w:rPr>
        <w:t>nalysis of variance for “variety</w:t>
      </w:r>
      <w:r w:rsidR="004017B7">
        <w:rPr>
          <w:rFonts w:eastAsia="MS Mincho"/>
          <w:lang w:eastAsia="ja-JP"/>
        </w:rPr>
        <w:t> </w:t>
      </w:r>
      <w:r w:rsidR="00A40456" w:rsidRPr="00A40456">
        <w:rPr>
          <w:rFonts w:eastAsia="MS Mincho"/>
          <w:lang w:eastAsia="ja-JP"/>
        </w:rPr>
        <w:t>×location” (environment) interaction of QN characteristics</w:t>
      </w:r>
      <w:r w:rsidR="00572E8A">
        <w:rPr>
          <w:rFonts w:eastAsia="MS Mincho"/>
          <w:lang w:eastAsia="ja-JP"/>
        </w:rPr>
        <w:t>”</w:t>
      </w:r>
      <w:r w:rsidR="000A2E6E">
        <w:rPr>
          <w:rFonts w:eastAsia="MS Mincho" w:hint="eastAsia"/>
          <w:lang w:eastAsia="ja-JP"/>
        </w:rPr>
        <w:t xml:space="preserve"> </w:t>
      </w:r>
      <w:r w:rsidR="00A17BD5" w:rsidRPr="00F279E6">
        <w:rPr>
          <w:lang w:eastAsia="en-GB"/>
        </w:rPr>
        <w:t xml:space="preserve">that </w:t>
      </w:r>
      <w:r w:rsidR="00096C37">
        <w:rPr>
          <w:rFonts w:eastAsia="MS Mincho" w:hint="eastAsia"/>
          <w:lang w:eastAsia="ja-JP"/>
        </w:rPr>
        <w:t>was</w:t>
      </w:r>
      <w:r w:rsidR="00A17BD5" w:rsidRPr="00F279E6">
        <w:rPr>
          <w:lang w:eastAsia="en-GB"/>
        </w:rPr>
        <w:t xml:space="preserve"> made at t</w:t>
      </w:r>
      <w:r w:rsidR="00BB4CDF">
        <w:rPr>
          <w:lang w:eastAsia="en-GB"/>
        </w:rPr>
        <w:t>he</w:t>
      </w:r>
      <w:r w:rsidR="00A17BD5" w:rsidRPr="00F279E6">
        <w:rPr>
          <w:lang w:eastAsia="en-GB"/>
        </w:rPr>
        <w:t xml:space="preserve"> thirty-</w:t>
      </w:r>
      <w:r w:rsidR="00D4178B">
        <w:rPr>
          <w:rFonts w:eastAsia="MS Mincho" w:hint="eastAsia"/>
          <w:lang w:eastAsia="ja-JP"/>
        </w:rPr>
        <w:t>t</w:t>
      </w:r>
      <w:r w:rsidR="00A17BD5">
        <w:rPr>
          <w:rFonts w:eastAsia="MS Mincho" w:hint="eastAsia"/>
          <w:lang w:eastAsia="ja-JP"/>
        </w:rPr>
        <w:t>h</w:t>
      </w:r>
      <w:r w:rsidR="00D4178B">
        <w:rPr>
          <w:rFonts w:eastAsia="MS Mincho" w:hint="eastAsia"/>
          <w:lang w:eastAsia="ja-JP"/>
        </w:rPr>
        <w:t>i</w:t>
      </w:r>
      <w:r w:rsidR="00A17BD5">
        <w:rPr>
          <w:rFonts w:eastAsia="MS Mincho" w:hint="eastAsia"/>
          <w:lang w:eastAsia="ja-JP"/>
        </w:rPr>
        <w:t>rd</w:t>
      </w:r>
      <w:r w:rsidR="00A17BD5" w:rsidRPr="00F279E6">
        <w:rPr>
          <w:lang w:eastAsia="en-GB"/>
        </w:rPr>
        <w:t xml:space="preserve"> session</w:t>
      </w:r>
      <w:r w:rsidR="00BB4CDF">
        <w:rPr>
          <w:rFonts w:eastAsia="MS Mincho" w:hint="eastAsia"/>
          <w:lang w:eastAsia="ja-JP"/>
        </w:rPr>
        <w:t xml:space="preserve"> of the TWC</w:t>
      </w:r>
      <w:r w:rsidR="00A17BD5" w:rsidRPr="00F279E6">
        <w:rPr>
          <w:lang w:eastAsia="en-GB"/>
        </w:rPr>
        <w:t>.</w:t>
      </w:r>
    </w:p>
    <w:p w:rsidR="00A17BD5" w:rsidRDefault="00A17BD5" w:rsidP="00A17BD5">
      <w:r w:rsidRPr="00F73F7A">
        <w:t xml:space="preserve">  </w:t>
      </w:r>
    </w:p>
    <w:p w:rsidR="00A17BD5" w:rsidRDefault="00A17BD5" w:rsidP="00A17BD5">
      <w:pPr>
        <w:jc w:val="right"/>
      </w:pPr>
      <w:r>
        <w:t>[Annex follows]</w:t>
      </w:r>
    </w:p>
    <w:bookmarkEnd w:id="6"/>
    <w:bookmarkEnd w:id="7"/>
    <w:bookmarkEnd w:id="8"/>
    <w:bookmarkEnd w:id="9"/>
    <w:bookmarkEnd w:id="10"/>
    <w:bookmarkEnd w:id="11"/>
    <w:bookmarkEnd w:id="12"/>
    <w:bookmarkEnd w:id="13"/>
    <w:p w:rsidR="00562BCE" w:rsidRPr="005440A4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Default="00562BCE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E4B2C23" wp14:editId="24E93453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2071D69B" wp14:editId="4A42C8EE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8C11B02" wp14:editId="7335C310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C66CBC8" wp14:editId="0EA4BC35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7E5BC30D" wp14:editId="2156D458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56F4DA38" wp14:editId="0A647715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4F4E89F" wp14:editId="428CD66E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297FBE62" wp14:editId="24B7821B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33495F2" wp14:editId="13691672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534FDE1" wp14:editId="0CFC88BE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264A634B" wp14:editId="0ED004CC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0D6FC134" wp14:editId="1353A45C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71F08247" wp14:editId="32C2DAA0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216C6E72" wp14:editId="57D5CCE6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5040AE6A" wp14:editId="5C6FF5A4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3CD5C580" wp14:editId="7006A70C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661E17D7" wp14:editId="2B858719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45A7C010" wp14:editId="4F7FF8C2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E5221F6" wp14:editId="7FED95A2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1AA8028B" wp14:editId="3A765CA6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26A4550F" wp14:editId="095FE370">
            <wp:extent cx="4572638" cy="342947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41A1D4B3" wp14:editId="7869BDAD">
            <wp:extent cx="4572638" cy="342947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760E8F9F" wp14:editId="27A8C34B">
            <wp:extent cx="4572638" cy="342947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4846AB84" wp14:editId="5A2ECB95">
            <wp:extent cx="4572638" cy="342947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67F46ED9" wp14:editId="274D6E26">
            <wp:extent cx="4572638" cy="342947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044E37BC" wp14:editId="47BCC831">
            <wp:extent cx="4572638" cy="342947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6F816ECE" wp14:editId="5384B7D1">
            <wp:extent cx="4572638" cy="342947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C58C77B" wp14:editId="74E9AF18">
            <wp:extent cx="4572638" cy="3429479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58AE5E60" wp14:editId="34676EC7">
            <wp:extent cx="4572638" cy="342947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C324CC6" wp14:editId="30B84908">
            <wp:extent cx="4572638" cy="342947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3009444E" wp14:editId="6E8E38C7">
            <wp:extent cx="4572638" cy="342947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26A3B598" wp14:editId="717A4043">
            <wp:extent cx="4572638" cy="342947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31F5EF40" wp14:editId="42E8340E">
            <wp:extent cx="4572638" cy="342947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12EAC607" wp14:editId="53BBB835">
            <wp:extent cx="4572638" cy="342947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7DFE8212" wp14:editId="27D0E5C6">
            <wp:extent cx="4572638" cy="342947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4C9DD690" wp14:editId="5E3D40D5">
            <wp:extent cx="4572638" cy="342947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6EE733CC" wp14:editId="36BB12DE">
            <wp:extent cx="4572638" cy="3429479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0E2CA67C" wp14:editId="61FB93E6">
            <wp:extent cx="4572638" cy="342947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E2813C7" wp14:editId="328B6F78">
            <wp:extent cx="4572638" cy="3429479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40DB50A" wp14:editId="4CE729FB">
            <wp:extent cx="4572638" cy="3429479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6E06AC84" wp14:editId="11153BC4">
            <wp:extent cx="4572638" cy="3429479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5B0C0AF5" wp14:editId="780D4D37">
            <wp:extent cx="4572638" cy="342947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5C3B7790" wp14:editId="7066A913">
            <wp:extent cx="4572638" cy="3429479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19308246" wp14:editId="750286C7">
            <wp:extent cx="4572638" cy="3429479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76F97056" wp14:editId="5A5782F6">
            <wp:extent cx="4572638" cy="3429479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0F62E086" wp14:editId="5F4C308C">
            <wp:extent cx="4572638" cy="342947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155E4EF1" wp14:editId="5E072587">
            <wp:extent cx="4572638" cy="342947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1FF19413" wp14:editId="11CA68F5">
            <wp:extent cx="4572638" cy="3429479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39DB76FD" wp14:editId="337091DE">
            <wp:extent cx="4572638" cy="3429479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1F3A1011" wp14:editId="1187119A">
            <wp:extent cx="4572638" cy="342947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19F089F0" wp14:editId="3BE86B65">
            <wp:extent cx="4572638" cy="3429479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34DB43F0" wp14:editId="5ACA2374">
            <wp:extent cx="4572638" cy="3429479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0E40172A" wp14:editId="4BC54F3E">
            <wp:extent cx="4572638" cy="342947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  <w:r w:rsidRPr="00096C37">
        <w:rPr>
          <w:b/>
          <w:noProof/>
        </w:rPr>
        <w:drawing>
          <wp:inline distT="0" distB="0" distL="0" distR="0" wp14:anchorId="7319E042" wp14:editId="42BD3F89">
            <wp:extent cx="4572638" cy="3429479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096C37">
      <w:pPr>
        <w:jc w:val="center"/>
        <w:rPr>
          <w:b/>
          <w:lang w:eastAsia="ja-JP"/>
        </w:rPr>
      </w:pPr>
    </w:p>
    <w:p w:rsidR="00096C37" w:rsidRDefault="00096C37" w:rsidP="00096C37">
      <w:pPr>
        <w:jc w:val="center"/>
        <w:rPr>
          <w:b/>
          <w:lang w:eastAsia="ja-JP"/>
        </w:rPr>
      </w:pPr>
    </w:p>
    <w:p w:rsidR="00A40456" w:rsidRDefault="00096C37" w:rsidP="00A17BD5">
      <w:pPr>
        <w:jc w:val="center"/>
        <w:rPr>
          <w:noProof/>
          <w:lang w:eastAsia="ja-JP"/>
        </w:rPr>
      </w:pPr>
      <w:r w:rsidRPr="00096C37">
        <w:rPr>
          <w:b/>
          <w:noProof/>
        </w:rPr>
        <w:lastRenderedPageBreak/>
        <w:drawing>
          <wp:inline distT="0" distB="0" distL="0" distR="0" wp14:anchorId="49C01B38" wp14:editId="69E0FE32">
            <wp:extent cx="4572638" cy="3429479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56" w:rsidRDefault="00A40456" w:rsidP="00A17BD5">
      <w:pPr>
        <w:jc w:val="center"/>
        <w:rPr>
          <w:noProof/>
          <w:lang w:eastAsia="ja-JP"/>
        </w:rPr>
      </w:pPr>
    </w:p>
    <w:p w:rsidR="00A17BD5" w:rsidRDefault="00A17BD5" w:rsidP="00562BCE">
      <w:pPr>
        <w:jc w:val="center"/>
        <w:rPr>
          <w:lang w:eastAsia="ja-JP"/>
        </w:rPr>
      </w:pPr>
    </w:p>
    <w:p w:rsidR="00DF474C" w:rsidRDefault="000C54E6" w:rsidP="00D4178B">
      <w:pPr>
        <w:pStyle w:val="DecisionParagraphs"/>
        <w:jc w:val="right"/>
        <w:rPr>
          <w:snapToGrid w:val="0"/>
        </w:rPr>
      </w:pPr>
      <w:r w:rsidRPr="00612D26">
        <w:rPr>
          <w:rFonts w:hint="eastAsia"/>
          <w:i w:val="0"/>
          <w:iCs/>
          <w:spacing w:val="-4"/>
          <w:lang w:eastAsia="ja-JP"/>
        </w:rPr>
        <w:t xml:space="preserve"> </w:t>
      </w:r>
      <w:r w:rsidR="00562BCE" w:rsidRPr="00612D26">
        <w:rPr>
          <w:rFonts w:hint="eastAsia"/>
          <w:i w:val="0"/>
          <w:iCs/>
          <w:spacing w:val="-4"/>
          <w:lang w:eastAsia="ja-JP"/>
        </w:rPr>
        <w:t>[</w:t>
      </w:r>
      <w:r w:rsidR="00562BCE">
        <w:rPr>
          <w:rFonts w:hint="eastAsia"/>
          <w:i w:val="0"/>
          <w:iCs/>
          <w:spacing w:val="-4"/>
          <w:lang w:eastAsia="ja-JP"/>
        </w:rPr>
        <w:t xml:space="preserve">End of </w:t>
      </w:r>
      <w:r w:rsidR="001D2CF0">
        <w:rPr>
          <w:rFonts w:hint="eastAsia"/>
          <w:i w:val="0"/>
          <w:iCs/>
          <w:spacing w:val="-4"/>
          <w:lang w:eastAsia="ja-JP"/>
        </w:rPr>
        <w:t xml:space="preserve">Annex and of </w:t>
      </w:r>
      <w:r w:rsidR="00562BCE">
        <w:rPr>
          <w:rFonts w:hint="eastAsia"/>
          <w:i w:val="0"/>
          <w:iCs/>
          <w:spacing w:val="-4"/>
          <w:lang w:eastAsia="ja-JP"/>
        </w:rPr>
        <w:t>document</w:t>
      </w:r>
      <w:r w:rsidR="00562BCE" w:rsidRPr="00612D26">
        <w:rPr>
          <w:rFonts w:hint="eastAsia"/>
          <w:i w:val="0"/>
          <w:iCs/>
          <w:spacing w:val="-4"/>
          <w:lang w:eastAsia="ja-JP"/>
        </w:rPr>
        <w:t>]</w:t>
      </w:r>
    </w:p>
    <w:sectPr w:rsidR="00DF474C" w:rsidSect="00247624">
      <w:headerReference w:type="default" r:id="rId66"/>
      <w:headerReference w:type="first" r:id="rId6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 w:rsidR="000C54E6">
          <w:rPr>
            <w:rFonts w:hint="eastAsia"/>
            <w:lang w:eastAsia="ja-JP"/>
          </w:rPr>
          <w:t>/24</w:t>
        </w:r>
      </w:p>
      <w:p w:rsidR="008D6EE2" w:rsidRDefault="000C54E6">
        <w:pPr>
          <w:pStyle w:val="Header"/>
        </w:pPr>
        <w:r>
          <w:rPr>
            <w:rFonts w:hint="eastAsia"/>
            <w:lang w:eastAsia="ja-JP"/>
          </w:rPr>
          <w:t xml:space="preserve">Annex, </w:t>
        </w:r>
        <w:r w:rsidR="008D6EE2">
          <w:rPr>
            <w:rFonts w:hint="eastAsia"/>
            <w:lang w:eastAsia="ja-JP"/>
          </w:rPr>
          <w:t xml:space="preserve">page </w:t>
        </w:r>
        <w:r w:rsidR="008D6EE2">
          <w:fldChar w:fldCharType="begin"/>
        </w:r>
        <w:r w:rsidR="008D6EE2">
          <w:instrText xml:space="preserve"> PAGE   \* MERGEFORMAT </w:instrText>
        </w:r>
        <w:r w:rsidR="008D6EE2">
          <w:fldChar w:fldCharType="separate"/>
        </w:r>
        <w:r>
          <w:rPr>
            <w:noProof/>
          </w:rPr>
          <w:t>6</w:t>
        </w:r>
        <w:r w:rsidR="008D6EE2"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6808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4178B" w:rsidRDefault="00D4178B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</w:t>
        </w:r>
        <w:r w:rsidR="00FD622B">
          <w:rPr>
            <w:rFonts w:hint="eastAsia"/>
            <w:lang w:eastAsia="ja-JP"/>
          </w:rPr>
          <w:t>2</w:t>
        </w:r>
        <w:r w:rsidR="00FD622B">
          <w:rPr>
            <w:lang w:eastAsia="ja-JP"/>
          </w:rPr>
          <w:t>7</w:t>
        </w:r>
        <w:r w:rsidR="00096C37">
          <w:rPr>
            <w:rFonts w:hint="eastAsia"/>
            <w:lang w:eastAsia="ja-JP"/>
          </w:rPr>
          <w:t xml:space="preserve"> Rev.</w:t>
        </w:r>
      </w:p>
      <w:p w:rsidR="00D4178B" w:rsidRDefault="00AC0DF4">
        <w:pPr>
          <w:pStyle w:val="Header"/>
        </w:pPr>
        <w:r>
          <w:rPr>
            <w:rFonts w:hint="eastAsia"/>
            <w:lang w:eastAsia="ja-JP"/>
          </w:rPr>
          <w:t>Annex</w:t>
        </w:r>
        <w:r w:rsidR="00D4178B">
          <w:rPr>
            <w:rFonts w:hint="eastAsia"/>
            <w:lang w:eastAsia="ja-JP"/>
          </w:rPr>
          <w:t xml:space="preserve">, page </w:t>
        </w:r>
        <w:r w:rsidR="00D4178B">
          <w:fldChar w:fldCharType="begin"/>
        </w:r>
        <w:r w:rsidR="00D4178B">
          <w:instrText xml:space="preserve"> PAGE   \* MERGEFORMAT </w:instrText>
        </w:r>
        <w:r w:rsidR="00D4178B">
          <w:fldChar w:fldCharType="separate"/>
        </w:r>
        <w:r w:rsidR="007C31CC">
          <w:rPr>
            <w:noProof/>
          </w:rPr>
          <w:t>28</w:t>
        </w:r>
        <w:r w:rsidR="00D4178B">
          <w:rPr>
            <w:noProof/>
          </w:rPr>
          <w:fldChar w:fldCharType="end"/>
        </w:r>
      </w:p>
    </w:sdtContent>
  </w:sdt>
  <w:p w:rsidR="00D4178B" w:rsidRPr="00E96CD3" w:rsidRDefault="00D4178B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78B" w:rsidRDefault="00D4178B">
    <w:pPr>
      <w:pStyle w:val="Header"/>
      <w:rPr>
        <w:lang w:val="fr-CH" w:eastAsia="ja-JP"/>
      </w:rPr>
    </w:pPr>
    <w:r>
      <w:rPr>
        <w:lang w:val="fr-CH"/>
      </w:rPr>
      <w:t>TWC/33/</w:t>
    </w:r>
    <w:r w:rsidR="00A40456">
      <w:rPr>
        <w:rFonts w:hint="eastAsia"/>
        <w:lang w:val="fr-CH" w:eastAsia="ja-JP"/>
      </w:rPr>
      <w:t>2</w:t>
    </w:r>
    <w:r w:rsidR="00A40456">
      <w:rPr>
        <w:lang w:val="fr-CH" w:eastAsia="ja-JP"/>
      </w:rPr>
      <w:t>7</w:t>
    </w:r>
    <w:r w:rsidR="00096C37">
      <w:rPr>
        <w:rFonts w:hint="eastAsia"/>
        <w:lang w:val="fr-CH" w:eastAsia="ja-JP"/>
      </w:rPr>
      <w:t xml:space="preserve"> </w:t>
    </w:r>
    <w:proofErr w:type="spellStart"/>
    <w:r w:rsidR="00096C37">
      <w:rPr>
        <w:rFonts w:hint="eastAsia"/>
        <w:lang w:val="fr-CH" w:eastAsia="ja-JP"/>
      </w:rPr>
      <w:t>Rev</w:t>
    </w:r>
    <w:proofErr w:type="spellEnd"/>
    <w:r w:rsidR="00096C37">
      <w:rPr>
        <w:rFonts w:hint="eastAsia"/>
        <w:lang w:val="fr-CH" w:eastAsia="ja-JP"/>
      </w:rPr>
      <w:t>.</w:t>
    </w:r>
  </w:p>
  <w:p w:rsidR="00D4178B" w:rsidRDefault="00D4178B">
    <w:pPr>
      <w:pStyle w:val="Header"/>
      <w:rPr>
        <w:lang w:val="fr-CH"/>
      </w:rPr>
    </w:pPr>
  </w:p>
  <w:p w:rsidR="00D4178B" w:rsidRPr="00620ADB" w:rsidRDefault="00D4178B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CF4D15"/>
    <w:multiLevelType w:val="hybridMultilevel"/>
    <w:tmpl w:val="C5AE20F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6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7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00F27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96C37"/>
    <w:rsid w:val="000A2E6E"/>
    <w:rsid w:val="000A7662"/>
    <w:rsid w:val="000B291D"/>
    <w:rsid w:val="000C54E6"/>
    <w:rsid w:val="000C7021"/>
    <w:rsid w:val="000D6BBC"/>
    <w:rsid w:val="000D7780"/>
    <w:rsid w:val="00105929"/>
    <w:rsid w:val="001131D5"/>
    <w:rsid w:val="00121CD2"/>
    <w:rsid w:val="0012340B"/>
    <w:rsid w:val="001322D2"/>
    <w:rsid w:val="00141DB8"/>
    <w:rsid w:val="0017474A"/>
    <w:rsid w:val="001758C6"/>
    <w:rsid w:val="00182B99"/>
    <w:rsid w:val="0018780B"/>
    <w:rsid w:val="001A2B2C"/>
    <w:rsid w:val="001C6922"/>
    <w:rsid w:val="001D2CF0"/>
    <w:rsid w:val="0021332C"/>
    <w:rsid w:val="00213982"/>
    <w:rsid w:val="0024416D"/>
    <w:rsid w:val="00247624"/>
    <w:rsid w:val="002800A0"/>
    <w:rsid w:val="002801B3"/>
    <w:rsid w:val="00281060"/>
    <w:rsid w:val="00283EDD"/>
    <w:rsid w:val="002940E8"/>
    <w:rsid w:val="002A6E50"/>
    <w:rsid w:val="002C256A"/>
    <w:rsid w:val="00305A7F"/>
    <w:rsid w:val="003152FE"/>
    <w:rsid w:val="00327436"/>
    <w:rsid w:val="00332636"/>
    <w:rsid w:val="00336288"/>
    <w:rsid w:val="00344BD6"/>
    <w:rsid w:val="0035528D"/>
    <w:rsid w:val="00361821"/>
    <w:rsid w:val="003653C5"/>
    <w:rsid w:val="003B1F17"/>
    <w:rsid w:val="003B3894"/>
    <w:rsid w:val="003D227C"/>
    <w:rsid w:val="003D2B4D"/>
    <w:rsid w:val="004017B7"/>
    <w:rsid w:val="00444A88"/>
    <w:rsid w:val="00474DA4"/>
    <w:rsid w:val="00476B4D"/>
    <w:rsid w:val="004805FA"/>
    <w:rsid w:val="00485D2D"/>
    <w:rsid w:val="0049150C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2E8A"/>
    <w:rsid w:val="00576BE4"/>
    <w:rsid w:val="0057736E"/>
    <w:rsid w:val="0059075A"/>
    <w:rsid w:val="00596131"/>
    <w:rsid w:val="005A28E0"/>
    <w:rsid w:val="005A400A"/>
    <w:rsid w:val="005C3496"/>
    <w:rsid w:val="00612379"/>
    <w:rsid w:val="0061555F"/>
    <w:rsid w:val="00620ADB"/>
    <w:rsid w:val="006376D0"/>
    <w:rsid w:val="00641200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32DEC"/>
    <w:rsid w:val="00735BD5"/>
    <w:rsid w:val="007556F6"/>
    <w:rsid w:val="00760EEF"/>
    <w:rsid w:val="00777EE5"/>
    <w:rsid w:val="00784836"/>
    <w:rsid w:val="0079023E"/>
    <w:rsid w:val="007A2854"/>
    <w:rsid w:val="007C31CC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43C68"/>
    <w:rsid w:val="00867AC1"/>
    <w:rsid w:val="00876C58"/>
    <w:rsid w:val="008A743F"/>
    <w:rsid w:val="008C0970"/>
    <w:rsid w:val="008D2CF7"/>
    <w:rsid w:val="008D6EE2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A284D"/>
    <w:rsid w:val="009D690D"/>
    <w:rsid w:val="009E552E"/>
    <w:rsid w:val="009E65B6"/>
    <w:rsid w:val="00A17BD5"/>
    <w:rsid w:val="00A24C10"/>
    <w:rsid w:val="00A339DC"/>
    <w:rsid w:val="00A40456"/>
    <w:rsid w:val="00A42AC3"/>
    <w:rsid w:val="00A430CF"/>
    <w:rsid w:val="00A54309"/>
    <w:rsid w:val="00A85098"/>
    <w:rsid w:val="00AB1C33"/>
    <w:rsid w:val="00AB2B93"/>
    <w:rsid w:val="00AB530F"/>
    <w:rsid w:val="00AB6124"/>
    <w:rsid w:val="00AB7E5B"/>
    <w:rsid w:val="00AC0DF4"/>
    <w:rsid w:val="00AE0EF1"/>
    <w:rsid w:val="00AE1004"/>
    <w:rsid w:val="00AE2937"/>
    <w:rsid w:val="00B07301"/>
    <w:rsid w:val="00B224DE"/>
    <w:rsid w:val="00B40A42"/>
    <w:rsid w:val="00B46575"/>
    <w:rsid w:val="00B71144"/>
    <w:rsid w:val="00B84BBD"/>
    <w:rsid w:val="00BA43FB"/>
    <w:rsid w:val="00BB0967"/>
    <w:rsid w:val="00BB4CDF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3708D"/>
    <w:rsid w:val="00D40426"/>
    <w:rsid w:val="00D4178B"/>
    <w:rsid w:val="00D57C96"/>
    <w:rsid w:val="00D62AB1"/>
    <w:rsid w:val="00D90411"/>
    <w:rsid w:val="00D91203"/>
    <w:rsid w:val="00D95174"/>
    <w:rsid w:val="00DA6F36"/>
    <w:rsid w:val="00DB596E"/>
    <w:rsid w:val="00DB7773"/>
    <w:rsid w:val="00DC00EA"/>
    <w:rsid w:val="00DF474C"/>
    <w:rsid w:val="00DF5749"/>
    <w:rsid w:val="00E21F29"/>
    <w:rsid w:val="00E32F7E"/>
    <w:rsid w:val="00E34E59"/>
    <w:rsid w:val="00E62356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664A6"/>
    <w:rsid w:val="00FA49AB"/>
    <w:rsid w:val="00FD54E2"/>
    <w:rsid w:val="00FD622B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E373-09CB-49AE-858F-7915DB81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</Template>
  <TotalTime>3</TotalTime>
  <Pages>29</Pages>
  <Words>186</Words>
  <Characters>1308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LONG Victoria</cp:lastModifiedBy>
  <cp:revision>4</cp:revision>
  <cp:lastPrinted>2015-07-13T09:43:00Z</cp:lastPrinted>
  <dcterms:created xsi:type="dcterms:W3CDTF">2015-07-09T11:24:00Z</dcterms:created>
  <dcterms:modified xsi:type="dcterms:W3CDTF">2015-07-13T09:43:00Z</dcterms:modified>
</cp:coreProperties>
</file>