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r w:rsidRPr="007E7685">
              <w:rPr>
                <w:noProof/>
                <w:lang w:val="es-ES_tradnl" w:eastAsia="es-ES_tradnl"/>
              </w:rPr>
              <w:drawing>
                <wp:inline distT="0" distB="0" distL="0" distR="0" wp14:anchorId="13C444DC" wp14:editId="6B9262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E7685" w:rsidRDefault="00DC3802" w:rsidP="00AC2883">
            <w:pPr>
              <w:pStyle w:val="Lettrine"/>
            </w:pPr>
            <w:r w:rsidRPr="007E7685">
              <w:t>E</w:t>
            </w:r>
          </w:p>
        </w:tc>
      </w:tr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pPr>
              <w:pStyle w:val="upove"/>
            </w:pPr>
            <w:r w:rsidRPr="007E7685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7E7685" w:rsidRDefault="00DC3802" w:rsidP="00DA4973"/>
        </w:tc>
      </w:tr>
    </w:tbl>
    <w:p w:rsidR="00DC3802" w:rsidRPr="007E7685" w:rsidRDefault="00DC3802" w:rsidP="00DC3802"/>
    <w:p w:rsidR="00DA4973" w:rsidRPr="007E768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E7685" w:rsidTr="00EB4E9C">
        <w:tc>
          <w:tcPr>
            <w:tcW w:w="6512" w:type="dxa"/>
          </w:tcPr>
          <w:p w:rsidR="00EB4E9C" w:rsidRPr="007E7685" w:rsidRDefault="00E70039" w:rsidP="00DA4499">
            <w:pPr>
              <w:pStyle w:val="Sessiontc"/>
            </w:pPr>
            <w:r w:rsidRPr="007E7685">
              <w:t>Technical Working Party for Agricultural Crops</w:t>
            </w:r>
          </w:p>
          <w:p w:rsidR="00EB4E9C" w:rsidRPr="007E7685" w:rsidRDefault="00E70039" w:rsidP="00CB5E18">
            <w:pPr>
              <w:pStyle w:val="Sessiontcplacedate"/>
              <w:rPr>
                <w:sz w:val="22"/>
              </w:rPr>
            </w:pPr>
            <w:r w:rsidRPr="007E7685">
              <w:t>Forty-</w:t>
            </w:r>
            <w:r w:rsidR="00CB5E18" w:rsidRPr="007E7685">
              <w:t>Seventh</w:t>
            </w:r>
            <w:r w:rsidR="00EB4E9C" w:rsidRPr="007E7685">
              <w:t xml:space="preserve"> Session</w:t>
            </w:r>
            <w:r w:rsidR="00EB4E9C" w:rsidRPr="007E7685">
              <w:br/>
            </w:r>
            <w:proofErr w:type="spellStart"/>
            <w:r w:rsidR="00CB5E18" w:rsidRPr="007E7685">
              <w:t>Naivasha</w:t>
            </w:r>
            <w:proofErr w:type="spellEnd"/>
            <w:r w:rsidRPr="007E7685">
              <w:t xml:space="preserve">, </w:t>
            </w:r>
            <w:r w:rsidR="00CB5E18" w:rsidRPr="007E7685">
              <w:t>Kenya</w:t>
            </w:r>
            <w:r w:rsidR="00EB4E9C" w:rsidRPr="007E7685">
              <w:t xml:space="preserve">, </w:t>
            </w:r>
            <w:r w:rsidR="00CB5E18" w:rsidRPr="007E7685">
              <w:t>May 21 to 25</w:t>
            </w:r>
            <w:r w:rsidR="00EB4E9C" w:rsidRPr="007E7685">
              <w:t>, 201</w:t>
            </w:r>
            <w:r w:rsidR="00CB5E18" w:rsidRPr="007E7685">
              <w:t>8</w:t>
            </w:r>
          </w:p>
        </w:tc>
        <w:tc>
          <w:tcPr>
            <w:tcW w:w="3127" w:type="dxa"/>
          </w:tcPr>
          <w:p w:rsidR="00DA4499" w:rsidRPr="007E7685" w:rsidRDefault="00621302" w:rsidP="003C7FBE">
            <w:pPr>
              <w:pStyle w:val="Doccode"/>
            </w:pPr>
            <w:r w:rsidRPr="007E7685">
              <w:t>T</w:t>
            </w:r>
            <w:r w:rsidR="00E70039" w:rsidRPr="007E7685">
              <w:t>WA</w:t>
            </w:r>
            <w:r w:rsidR="00EB4E9C" w:rsidRPr="007E7685">
              <w:t>/</w:t>
            </w:r>
            <w:r w:rsidR="00E70039" w:rsidRPr="007E7685">
              <w:t>4</w:t>
            </w:r>
            <w:r w:rsidR="00CB5E18" w:rsidRPr="007E7685">
              <w:t>7</w:t>
            </w:r>
            <w:r w:rsidR="00EB4E9C" w:rsidRPr="007E7685">
              <w:t>/</w:t>
            </w:r>
            <w:r w:rsidR="000451AD" w:rsidRPr="007E7685">
              <w:t>1</w:t>
            </w:r>
          </w:p>
          <w:p w:rsidR="00EB4E9C" w:rsidRPr="007E7685" w:rsidRDefault="00EB4E9C" w:rsidP="003C7FBE">
            <w:pPr>
              <w:pStyle w:val="Docoriginal"/>
            </w:pPr>
            <w:r w:rsidRPr="007E7685">
              <w:t>Original:</w:t>
            </w:r>
            <w:r w:rsidRPr="007E7685">
              <w:rPr>
                <w:b w:val="0"/>
                <w:spacing w:val="0"/>
              </w:rPr>
              <w:t xml:space="preserve">  English</w:t>
            </w:r>
          </w:p>
          <w:p w:rsidR="00EB4E9C" w:rsidRPr="007E7685" w:rsidRDefault="00EB4E9C" w:rsidP="00FA1679">
            <w:pPr>
              <w:pStyle w:val="Docoriginal"/>
            </w:pPr>
            <w:r w:rsidRPr="007E7685">
              <w:t>Date:</w:t>
            </w:r>
            <w:r w:rsidRPr="007E7685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CB5E18" w:rsidRPr="00FA1679">
              <w:rPr>
                <w:b w:val="0"/>
                <w:spacing w:val="0"/>
              </w:rPr>
              <w:t xml:space="preserve">February </w:t>
            </w:r>
            <w:r w:rsidR="00FA1679" w:rsidRPr="00FA1679">
              <w:rPr>
                <w:b w:val="0"/>
                <w:spacing w:val="0"/>
              </w:rPr>
              <w:t>20</w:t>
            </w:r>
            <w:r w:rsidRPr="00FA1679">
              <w:rPr>
                <w:b w:val="0"/>
                <w:spacing w:val="0"/>
              </w:rPr>
              <w:t>, 20</w:t>
            </w:r>
            <w:r w:rsidRPr="007E7685">
              <w:rPr>
                <w:b w:val="0"/>
                <w:spacing w:val="0"/>
              </w:rPr>
              <w:t>1</w:t>
            </w:r>
            <w:r w:rsidR="00CB5E18" w:rsidRPr="007E7685">
              <w:rPr>
                <w:b w:val="0"/>
                <w:spacing w:val="0"/>
              </w:rPr>
              <w:t>8</w:t>
            </w:r>
          </w:p>
        </w:tc>
      </w:tr>
    </w:tbl>
    <w:p w:rsidR="000D7780" w:rsidRPr="007E7685" w:rsidRDefault="001B26A6" w:rsidP="006A644A">
      <w:pPr>
        <w:pStyle w:val="Titleofdoc0"/>
      </w:pPr>
      <w:bookmarkStart w:id="1" w:name="TitleOfDoc"/>
      <w:bookmarkEnd w:id="1"/>
      <w:r w:rsidRPr="007E7685">
        <w:t>draft agenda</w:t>
      </w:r>
    </w:p>
    <w:p w:rsidR="006A644A" w:rsidRPr="007E7685" w:rsidRDefault="00AE0EF1" w:rsidP="006A644A">
      <w:pPr>
        <w:pStyle w:val="preparedby1"/>
        <w:jc w:val="left"/>
      </w:pPr>
      <w:bookmarkStart w:id="2" w:name="Prepared"/>
      <w:bookmarkEnd w:id="2"/>
      <w:r w:rsidRPr="007E7685">
        <w:t xml:space="preserve">Document </w:t>
      </w:r>
      <w:r w:rsidR="0061555F" w:rsidRPr="007E7685">
        <w:t>prepared by the Office of the Union</w:t>
      </w:r>
    </w:p>
    <w:p w:rsidR="00050E16" w:rsidRPr="007E7685" w:rsidRDefault="00050E16" w:rsidP="006A644A">
      <w:pPr>
        <w:pStyle w:val="Disclaimer"/>
      </w:pPr>
      <w:r w:rsidRPr="007E7685">
        <w:t>Disclaimer:  this document does not represent UPOV policies or guidance</w:t>
      </w:r>
    </w:p>
    <w:p w:rsidR="001B26A6" w:rsidRPr="007E7685" w:rsidRDefault="005E047F" w:rsidP="001B26A6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Opening of the Session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E047F" w:rsidP="001B26A6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Adoption of the agenda</w:t>
      </w:r>
      <w:r w:rsidR="002E32C8" w:rsidRPr="007E7685">
        <w:t xml:space="preserve"> 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E047F" w:rsidP="001B26A6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Short reports on developments in plant variety protection</w:t>
      </w:r>
      <w:r w:rsidR="002E32C8" w:rsidRPr="007E7685">
        <w:t xml:space="preserve"> 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D60C68" w:rsidRPr="007E7685" w:rsidRDefault="001B26A6" w:rsidP="006A0930">
      <w:pPr>
        <w:ind w:left="1134" w:hanging="567"/>
      </w:pPr>
      <w:r w:rsidRPr="007E7685">
        <w:t>(a)</w:t>
      </w:r>
      <w:r w:rsidRPr="007E7685">
        <w:tab/>
        <w:t xml:space="preserve">Reports from members and observers </w:t>
      </w:r>
      <w:r w:rsidR="00E405FD" w:rsidRPr="007E7685">
        <w:t>(written reports to be prepared by members and observers)</w:t>
      </w:r>
    </w:p>
    <w:p w:rsidR="00B665CC" w:rsidRPr="007E7685" w:rsidRDefault="00B665CC" w:rsidP="001B26A6">
      <w:pPr>
        <w:ind w:left="1134" w:hanging="567"/>
        <w:rPr>
          <w:sz w:val="10"/>
        </w:rPr>
      </w:pPr>
    </w:p>
    <w:p w:rsidR="001B26A6" w:rsidRPr="007E7685" w:rsidRDefault="001B26A6" w:rsidP="001B26A6">
      <w:pPr>
        <w:ind w:left="1134" w:hanging="567"/>
        <w:rPr>
          <w:rFonts w:cs="Arial"/>
        </w:rPr>
      </w:pPr>
      <w:r w:rsidRPr="007E7685">
        <w:t>(b)</w:t>
      </w:r>
      <w:r w:rsidRPr="007E7685">
        <w:tab/>
        <w:t xml:space="preserve">Report on developments within UPOV </w:t>
      </w:r>
      <w:r w:rsidR="00D6411B" w:rsidRPr="007E7685">
        <w:t>(document to be prepared by the Office of the Union)</w:t>
      </w:r>
    </w:p>
    <w:p w:rsidR="001B26A6" w:rsidRPr="007E7685" w:rsidRDefault="001B26A6" w:rsidP="001B26A6">
      <w:pPr>
        <w:ind w:left="1134" w:hanging="567"/>
        <w:rPr>
          <w:sz w:val="10"/>
        </w:rPr>
      </w:pPr>
    </w:p>
    <w:p w:rsidR="001B26A6" w:rsidRPr="007E7685" w:rsidRDefault="005E047F" w:rsidP="001B26A6">
      <w:pPr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Molecular Techniques </w:t>
      </w:r>
      <w:r w:rsidR="00D6411B" w:rsidRPr="007E7685">
        <w:t>(document to be prepared by the Office of the Union)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1B26A6">
      <w:pPr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TGP documents </w:t>
      </w:r>
      <w:r w:rsidR="00D6411B" w:rsidRPr="007E7685">
        <w:t>(documents to be prepared by the Office of the Union)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1B26A6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Variety denominations </w:t>
      </w:r>
      <w:r w:rsidR="00D6411B" w:rsidRPr="007E7685">
        <w:rPr>
          <w:rFonts w:cs="Arial"/>
        </w:rPr>
        <w:t>(document to be prepared by the Office of the Union)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1B26A6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Information and databases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1B26A6" w:rsidP="006A0930">
      <w:pPr>
        <w:ind w:left="1134" w:hanging="567"/>
      </w:pPr>
      <w:r w:rsidRPr="007E7685">
        <w:t>(a)</w:t>
      </w:r>
      <w:r w:rsidRPr="007E7685">
        <w:tab/>
        <w:t xml:space="preserve">UPOV information databases </w:t>
      </w:r>
      <w:r w:rsidR="00D6411B" w:rsidRPr="007E7685">
        <w:rPr>
          <w:rFonts w:cs="Arial"/>
        </w:rPr>
        <w:t>(document to be prepared by the Office of the Union)</w:t>
      </w:r>
    </w:p>
    <w:p w:rsidR="001B26A6" w:rsidRPr="007E7685" w:rsidRDefault="001B26A6" w:rsidP="001B26A6">
      <w:pPr>
        <w:ind w:left="1134" w:hanging="567"/>
        <w:rPr>
          <w:sz w:val="10"/>
        </w:rPr>
      </w:pPr>
    </w:p>
    <w:p w:rsidR="001B26A6" w:rsidRPr="007E7685" w:rsidRDefault="001B26A6" w:rsidP="001B26A6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="00D6411B" w:rsidRPr="007E7685">
        <w:rPr>
          <w:rFonts w:cs="Arial"/>
        </w:rPr>
        <w:t>(document to be prepared by the Office of the Union</w:t>
      </w:r>
      <w:r w:rsidR="00E405FD" w:rsidRPr="007E7685">
        <w:rPr>
          <w:rFonts w:cs="Arial"/>
        </w:rPr>
        <w:t xml:space="preserve"> and documents invited</w:t>
      </w:r>
      <w:r w:rsidR="00D6411B" w:rsidRPr="007E7685">
        <w:rPr>
          <w:rFonts w:cs="Arial"/>
        </w:rPr>
        <w:t>)</w:t>
      </w:r>
      <w:r w:rsidRPr="007E7685">
        <w:t xml:space="preserve"> 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1B26A6" w:rsidRPr="007E7685" w:rsidRDefault="001B26A6" w:rsidP="006A0930">
      <w:pPr>
        <w:ind w:left="1134" w:hanging="567"/>
      </w:pPr>
      <w:r w:rsidRPr="007E7685">
        <w:t>(c)</w:t>
      </w:r>
      <w:r w:rsidRPr="007E7685">
        <w:tab/>
      </w:r>
      <w:r w:rsidR="002E2729" w:rsidRPr="007E7685">
        <w:t>Exchange and use of software and equipment</w:t>
      </w:r>
      <w:r w:rsidRPr="007E7685">
        <w:t xml:space="preserve"> </w:t>
      </w:r>
      <w:r w:rsidR="00D6411B" w:rsidRPr="007E7685">
        <w:rPr>
          <w:rFonts w:cs="Arial"/>
        </w:rPr>
        <w:t>(document to be prepared by the Office of the Union)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1B26A6" w:rsidRPr="007E7685" w:rsidRDefault="001B26A6" w:rsidP="006A0930">
      <w:pPr>
        <w:ind w:left="1134" w:hanging="567"/>
      </w:pPr>
      <w:r w:rsidRPr="007E7685">
        <w:t>(d)</w:t>
      </w:r>
      <w:r w:rsidRPr="007E7685">
        <w:tab/>
        <w:t xml:space="preserve">Electronic application systems </w:t>
      </w:r>
      <w:r w:rsidR="00D6411B" w:rsidRPr="007E7685">
        <w:rPr>
          <w:rFonts w:cs="Arial"/>
        </w:rPr>
        <w:t>(document to be prepared by the Office of the Union</w:t>
      </w:r>
      <w:r w:rsidR="00E405FD" w:rsidRPr="007E7685">
        <w:rPr>
          <w:rFonts w:cs="Arial"/>
        </w:rPr>
        <w:t xml:space="preserve"> and documents invited</w:t>
      </w:r>
      <w:r w:rsidR="00D6411B" w:rsidRPr="007E7685">
        <w:rPr>
          <w:rFonts w:cs="Arial"/>
        </w:rPr>
        <w:t>)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FB4DDA" w:rsidRDefault="00FB4DDA" w:rsidP="00FB4DD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Management of variety collections </w:t>
      </w:r>
      <w:r w:rsidRPr="007E7685">
        <w:rPr>
          <w:rFonts w:cs="Arial"/>
        </w:rPr>
        <w:t>(documents invited</w:t>
      </w:r>
      <w:r w:rsidRPr="007E7685">
        <w:t>)</w:t>
      </w:r>
    </w:p>
    <w:p w:rsidR="00FB4DDA" w:rsidRPr="007E7685" w:rsidRDefault="00FB4DDA" w:rsidP="00FB4DDA">
      <w:pPr>
        <w:ind w:left="1134" w:hanging="567"/>
        <w:rPr>
          <w:sz w:val="10"/>
        </w:rPr>
      </w:pPr>
    </w:p>
    <w:p w:rsidR="00FB4DDA" w:rsidRDefault="00FB4DDA" w:rsidP="00FB4DD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>S</w:t>
      </w:r>
      <w:r w:rsidRPr="007E7685">
        <w:t>urvey on approaches for obtaining plant material from breeders and on deciding on varieties whose existence is a matter of common knowledge</w:t>
      </w:r>
      <w:r>
        <w:t xml:space="preserve"> </w:t>
      </w:r>
      <w:r w:rsidRPr="007E7685">
        <w:rPr>
          <w:rFonts w:cs="Arial"/>
        </w:rPr>
        <w:t>(document </w:t>
      </w:r>
      <w:r w:rsidRPr="007E7685">
        <w:t>to be prepared by the Office of the Union)</w:t>
      </w:r>
    </w:p>
    <w:p w:rsidR="00FB4DDA" w:rsidRPr="007E7685" w:rsidRDefault="00FB4DDA" w:rsidP="00FB4DDA">
      <w:pPr>
        <w:ind w:left="1134" w:hanging="567"/>
        <w:rPr>
          <w:sz w:val="10"/>
        </w:rPr>
      </w:pPr>
    </w:p>
    <w:p w:rsidR="00FB4DDA" w:rsidRDefault="00FB4DDA" w:rsidP="00FB4DDA">
      <w:pPr>
        <w:ind w:left="567" w:hanging="567"/>
        <w:rPr>
          <w:sz w:val="8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Number of growing cycles in DUS examination (documents to be prepared by Australia, Denmark, France, Germany, the United Kingdom and documents invited)</w:t>
      </w:r>
      <w:r w:rsidRPr="00B81984">
        <w:rPr>
          <w:sz w:val="8"/>
        </w:rPr>
        <w:t xml:space="preserve"> </w:t>
      </w:r>
    </w:p>
    <w:p w:rsidR="00FB4DDA" w:rsidRPr="007E7685" w:rsidRDefault="00FB4DDA" w:rsidP="00FB4DDA">
      <w:pPr>
        <w:ind w:left="567" w:hanging="567"/>
        <w:rPr>
          <w:sz w:val="8"/>
        </w:rPr>
      </w:pPr>
    </w:p>
    <w:p w:rsidR="00FB4DDA" w:rsidRDefault="00FB4DDA" w:rsidP="00FB4DD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Minimum distance between varieties (document to be prepared by the European Union)</w:t>
      </w:r>
    </w:p>
    <w:p w:rsidR="00FB4DDA" w:rsidRPr="007E7685" w:rsidRDefault="00FB4DDA" w:rsidP="00FB4DDA">
      <w:pPr>
        <w:ind w:left="1134" w:hanging="567"/>
        <w:rPr>
          <w:sz w:val="10"/>
        </w:rPr>
      </w:pPr>
    </w:p>
    <w:p w:rsidR="00FB4DDA" w:rsidRDefault="00FB4DDA" w:rsidP="00FB4DD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Development of calculated thresholds for excluding varieties of common knowledge from the second growing cycle when COYD is used </w:t>
      </w:r>
      <w:r w:rsidRPr="007E7685">
        <w:rPr>
          <w:rFonts w:cs="Arial"/>
        </w:rPr>
        <w:t>(document </w:t>
      </w:r>
      <w:r w:rsidRPr="007E7685">
        <w:t>to be prepared by the Office of the Union)</w:t>
      </w:r>
    </w:p>
    <w:p w:rsidR="00FB4DDA" w:rsidRPr="007E7685" w:rsidRDefault="00FB4DDA" w:rsidP="00FB4DDA">
      <w:pPr>
        <w:ind w:left="1134" w:hanging="567"/>
        <w:rPr>
          <w:sz w:val="10"/>
        </w:rPr>
      </w:pPr>
    </w:p>
    <w:p w:rsidR="00B81984" w:rsidRPr="007E7685" w:rsidRDefault="00B81984" w:rsidP="00B81984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Image analysis </w:t>
      </w:r>
      <w:r w:rsidRPr="007E7685">
        <w:rPr>
          <w:rFonts w:cs="Arial"/>
        </w:rPr>
        <w:t>(documents invited</w:t>
      </w:r>
      <w:r w:rsidRPr="007E7685">
        <w:t>)</w:t>
      </w:r>
    </w:p>
    <w:p w:rsidR="00A44CA5" w:rsidRPr="007E7685" w:rsidRDefault="00A44CA5" w:rsidP="00A44CA5">
      <w:pPr>
        <w:ind w:left="567" w:hanging="567"/>
        <w:rPr>
          <w:sz w:val="8"/>
        </w:rPr>
      </w:pPr>
    </w:p>
    <w:p w:rsidR="00A44CA5" w:rsidRDefault="00A44CA5" w:rsidP="00A44CA5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Statistical methods for visually observed characteristics </w:t>
      </w:r>
      <w:r w:rsidR="00EF7BD9" w:rsidRPr="007E7685">
        <w:rPr>
          <w:rFonts w:cs="Arial"/>
        </w:rPr>
        <w:t>(document </w:t>
      </w:r>
      <w:r w:rsidR="00EF7BD9" w:rsidRPr="007E7685">
        <w:t>to be prepared by the Office of the Union)</w:t>
      </w:r>
    </w:p>
    <w:p w:rsidR="00FB4DDA" w:rsidRPr="007E7685" w:rsidRDefault="00FB4DDA" w:rsidP="00FB4DDA">
      <w:pPr>
        <w:ind w:left="1134" w:hanging="567"/>
        <w:rPr>
          <w:sz w:val="10"/>
        </w:rPr>
      </w:pPr>
    </w:p>
    <w:p w:rsidR="00B81984" w:rsidRDefault="00B81984" w:rsidP="00B81984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Software for statistical analysis </w:t>
      </w:r>
      <w:r w:rsidRPr="007E7685">
        <w:rPr>
          <w:rFonts w:cs="Arial"/>
        </w:rPr>
        <w:t>(documents invited</w:t>
      </w:r>
      <w:r w:rsidRPr="007E7685">
        <w:t>)</w:t>
      </w:r>
    </w:p>
    <w:p w:rsidR="00A44CA5" w:rsidRPr="007E7685" w:rsidRDefault="00A44CA5" w:rsidP="00A44CA5">
      <w:pPr>
        <w:ind w:left="567" w:hanging="567"/>
        <w:rPr>
          <w:sz w:val="8"/>
        </w:rPr>
      </w:pPr>
    </w:p>
    <w:p w:rsidR="001B26A6" w:rsidRDefault="005B21B6" w:rsidP="00D30B3E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Matters to be resolved concerning Test Guidelines adopted by the Technical Committee </w:t>
      </w:r>
      <w:r w:rsidR="00947C75" w:rsidRPr="007E7685">
        <w:t>(if appropriate)</w:t>
      </w:r>
    </w:p>
    <w:p w:rsidR="00B81984" w:rsidRPr="007E7685" w:rsidRDefault="00B81984" w:rsidP="00B81984">
      <w:pPr>
        <w:ind w:left="567" w:hanging="567"/>
        <w:rPr>
          <w:sz w:val="8"/>
        </w:rPr>
      </w:pPr>
    </w:p>
    <w:p w:rsidR="00B81984" w:rsidRPr="007E7685" w:rsidRDefault="00B81984" w:rsidP="00B81984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Procedure for partial revision of UPOV Test Guidelines </w:t>
      </w:r>
      <w:r w:rsidRPr="007E7685">
        <w:rPr>
          <w:rFonts w:cs="Arial"/>
        </w:rPr>
        <w:t>(document </w:t>
      </w:r>
      <w:r w:rsidRPr="007E7685">
        <w:t>to be prepared by the Office of the Union</w:t>
      </w:r>
      <w:r w:rsidRPr="007E7685">
        <w:rPr>
          <w:rFonts w:cs="Arial"/>
        </w:rPr>
        <w:t>)</w:t>
      </w:r>
    </w:p>
    <w:p w:rsidR="00BE25E4" w:rsidRPr="00BE25E4" w:rsidRDefault="00BE25E4" w:rsidP="00D30B3E">
      <w:pPr>
        <w:ind w:left="567" w:hanging="567"/>
        <w:rPr>
          <w:sz w:val="10"/>
        </w:rPr>
      </w:pPr>
    </w:p>
    <w:p w:rsidR="00BE25E4" w:rsidRPr="007E7685" w:rsidRDefault="00BE25E4" w:rsidP="00BE25E4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Experiences with new types and species (oral reports invited)</w:t>
      </w:r>
    </w:p>
    <w:p w:rsidR="009E5F32" w:rsidRDefault="009E5F32" w:rsidP="00D30B3E">
      <w:pPr>
        <w:ind w:left="567" w:hanging="567"/>
        <w:rPr>
          <w:rFonts w:cs="Arial"/>
          <w:color w:val="000000"/>
          <w:sz w:val="10"/>
        </w:rPr>
      </w:pPr>
    </w:p>
    <w:p w:rsidR="00BE25E4" w:rsidRPr="007E7685" w:rsidRDefault="00BE25E4" w:rsidP="00D30B3E">
      <w:pPr>
        <w:ind w:left="567" w:hanging="567"/>
        <w:rPr>
          <w:rFonts w:cs="Arial"/>
          <w:color w:val="000000"/>
          <w:sz w:val="10"/>
        </w:rPr>
      </w:pPr>
    </w:p>
    <w:p w:rsidR="001B26A6" w:rsidRPr="007E7685" w:rsidRDefault="005B21B6" w:rsidP="00BE25E4">
      <w:pPr>
        <w:keepNext/>
        <w:keepLines/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Discussion on draft Test Guidelines (Subgroups)</w:t>
      </w:r>
    </w:p>
    <w:p w:rsidR="001B26A6" w:rsidRPr="007E7685" w:rsidRDefault="001B26A6" w:rsidP="00BE25E4">
      <w:pPr>
        <w:keepNext/>
        <w:keepLines/>
        <w:tabs>
          <w:tab w:val="left" w:pos="0"/>
        </w:tabs>
        <w:autoSpaceDE w:val="0"/>
        <w:autoSpaceDN w:val="0"/>
        <w:adjustRightInd w:val="0"/>
        <w:rPr>
          <w:sz w:val="10"/>
        </w:rPr>
      </w:pPr>
    </w:p>
    <w:p w:rsidR="001B26A6" w:rsidRPr="007E7685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FA1679">
        <w:rPr>
          <w:rFonts w:ascii="Arial" w:hAnsi="Arial" w:cs="Arial"/>
          <w:color w:val="000000"/>
          <w:sz w:val="20"/>
          <w:lang w:val="es-ES_tradnl"/>
        </w:rPr>
        <w:t>*</w:t>
      </w:r>
      <w:r w:rsidR="001B26A6" w:rsidRPr="00FA1679">
        <w:rPr>
          <w:rFonts w:ascii="Arial" w:hAnsi="Arial" w:cs="Arial"/>
          <w:color w:val="000000"/>
          <w:sz w:val="20"/>
          <w:lang w:val="es-ES_tradnl"/>
        </w:rPr>
        <w:t xml:space="preserve">Castor </w:t>
      </w:r>
      <w:proofErr w:type="spellStart"/>
      <w:r w:rsidR="001B26A6" w:rsidRPr="00FA1679">
        <w:rPr>
          <w:rFonts w:ascii="Arial" w:hAnsi="Arial" w:cs="Arial"/>
          <w:color w:val="000000"/>
          <w:sz w:val="20"/>
          <w:lang w:val="es-ES_tradnl"/>
        </w:rPr>
        <w:t>Bean</w:t>
      </w:r>
      <w:proofErr w:type="spellEnd"/>
      <w:r w:rsidR="001B26A6" w:rsidRPr="00FA1679">
        <w:rPr>
          <w:rFonts w:ascii="Arial" w:hAnsi="Arial" w:cs="Arial"/>
          <w:color w:val="000000"/>
          <w:sz w:val="20"/>
          <w:lang w:val="es-ES_tradnl"/>
        </w:rPr>
        <w:t xml:space="preserve"> (</w:t>
      </w:r>
      <w:proofErr w:type="spellStart"/>
      <w:r w:rsidR="001B26A6" w:rsidRPr="00FA1679">
        <w:rPr>
          <w:rFonts w:ascii="Arial" w:hAnsi="Arial" w:cs="Arial"/>
          <w:i/>
          <w:color w:val="000000"/>
          <w:sz w:val="20"/>
          <w:lang w:val="es-ES_tradnl"/>
        </w:rPr>
        <w:t>Ricinus</w:t>
      </w:r>
      <w:proofErr w:type="spellEnd"/>
      <w:r w:rsidR="001B26A6" w:rsidRPr="00FA1679">
        <w:rPr>
          <w:rFonts w:ascii="Arial" w:hAnsi="Arial" w:cs="Arial"/>
          <w:i/>
          <w:color w:val="000000"/>
          <w:sz w:val="20"/>
          <w:lang w:val="es-ES_tradnl"/>
        </w:rPr>
        <w:t xml:space="preserve"> </w:t>
      </w:r>
      <w:proofErr w:type="spellStart"/>
      <w:r w:rsidR="001B26A6" w:rsidRPr="00FA1679">
        <w:rPr>
          <w:rFonts w:ascii="Arial" w:hAnsi="Arial" w:cs="Arial"/>
          <w:i/>
          <w:color w:val="000000"/>
          <w:sz w:val="20"/>
          <w:lang w:val="es-ES_tradnl"/>
        </w:rPr>
        <w:t>comunis</w:t>
      </w:r>
      <w:proofErr w:type="spellEnd"/>
      <w:r w:rsidR="001B26A6" w:rsidRPr="00FA1679">
        <w:rPr>
          <w:rFonts w:ascii="Arial" w:hAnsi="Arial" w:cs="Arial"/>
          <w:color w:val="000000"/>
          <w:sz w:val="20"/>
          <w:lang w:val="es-ES_tradnl"/>
        </w:rPr>
        <w:t xml:space="preserve"> L.) </w:t>
      </w:r>
      <w:r w:rsidR="001B26A6" w:rsidRPr="007E7685">
        <w:rPr>
          <w:rFonts w:ascii="Arial" w:hAnsi="Arial" w:cs="Arial"/>
          <w:sz w:val="20"/>
        </w:rPr>
        <w:t xml:space="preserve">(document </w:t>
      </w:r>
      <w:r w:rsidR="001B26A6" w:rsidRPr="007E7685">
        <w:rPr>
          <w:rFonts w:ascii="Arial" w:hAnsi="Arial" w:cs="Arial"/>
          <w:color w:val="000000"/>
          <w:sz w:val="20"/>
        </w:rPr>
        <w:t>TG/RICIN(proj.</w:t>
      </w:r>
      <w:r w:rsidR="00D95FC0" w:rsidRPr="007E7685">
        <w:rPr>
          <w:rFonts w:ascii="Arial" w:hAnsi="Arial" w:cs="Arial"/>
          <w:color w:val="000000"/>
          <w:sz w:val="20"/>
        </w:rPr>
        <w:t>4</w:t>
      </w:r>
      <w:r w:rsidR="001B26A6" w:rsidRPr="007E7685">
        <w:rPr>
          <w:rFonts w:ascii="Arial" w:hAnsi="Arial" w:cs="Arial"/>
          <w:color w:val="000000"/>
          <w:sz w:val="20"/>
        </w:rPr>
        <w:t>)</w:t>
      </w:r>
      <w:r w:rsidR="001B26A6" w:rsidRPr="007E7685">
        <w:rPr>
          <w:rFonts w:ascii="Arial" w:hAnsi="Arial" w:cs="Arial"/>
          <w:sz w:val="20"/>
        </w:rPr>
        <w:t>)</w:t>
      </w:r>
    </w:p>
    <w:p w:rsidR="001B26A6" w:rsidRPr="007E7685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D30B3E" w:rsidRPr="007E7685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sz w:val="20"/>
        </w:rPr>
        <w:t>Ginseng (</w:t>
      </w:r>
      <w:proofErr w:type="spellStart"/>
      <w:r w:rsidRPr="007E7685">
        <w:rPr>
          <w:rFonts w:ascii="Arial" w:hAnsi="Arial" w:cs="Arial"/>
          <w:bCs/>
          <w:i/>
          <w:sz w:val="20"/>
        </w:rPr>
        <w:t>Panax</w:t>
      </w:r>
      <w:proofErr w:type="spellEnd"/>
      <w:r w:rsidRPr="007E7685">
        <w:rPr>
          <w:rFonts w:ascii="Arial" w:hAnsi="Arial" w:cs="Arial"/>
          <w:bCs/>
          <w:i/>
          <w:sz w:val="20"/>
        </w:rPr>
        <w:t xml:space="preserve"> ginseng</w:t>
      </w:r>
      <w:r w:rsidRPr="007E7685">
        <w:rPr>
          <w:rFonts w:ascii="Arial" w:hAnsi="Arial" w:cs="Arial"/>
          <w:bCs/>
          <w:sz w:val="20"/>
        </w:rPr>
        <w:t xml:space="preserve"> C.A. </w:t>
      </w:r>
      <w:proofErr w:type="spellStart"/>
      <w:r w:rsidRPr="007E7685">
        <w:rPr>
          <w:rFonts w:ascii="Arial" w:hAnsi="Arial" w:cs="Arial"/>
          <w:bCs/>
          <w:sz w:val="20"/>
        </w:rPr>
        <w:t>Mey</w:t>
      </w:r>
      <w:proofErr w:type="spellEnd"/>
      <w:r w:rsidRPr="007E7685">
        <w:rPr>
          <w:rFonts w:ascii="Arial" w:hAnsi="Arial" w:cs="Arial"/>
          <w:bCs/>
          <w:sz w:val="20"/>
        </w:rPr>
        <w:t xml:space="preserve">) </w:t>
      </w:r>
      <w:r w:rsidRPr="007E7685">
        <w:rPr>
          <w:rFonts w:ascii="Arial" w:hAnsi="Arial" w:cs="Arial"/>
          <w:sz w:val="20"/>
        </w:rPr>
        <w:t>(Revision) (document TG/224/2(proj.</w:t>
      </w:r>
      <w:r w:rsidR="00742579" w:rsidRPr="007E7685">
        <w:rPr>
          <w:rFonts w:ascii="Arial" w:hAnsi="Arial" w:cs="Arial"/>
          <w:sz w:val="20"/>
        </w:rPr>
        <w:t>2</w:t>
      </w:r>
      <w:r w:rsidRPr="007E7685">
        <w:rPr>
          <w:rFonts w:ascii="Arial" w:hAnsi="Arial" w:cs="Arial"/>
          <w:sz w:val="20"/>
        </w:rPr>
        <w:t>))</w:t>
      </w:r>
    </w:p>
    <w:p w:rsidR="001B26A6" w:rsidRPr="007E7685" w:rsidRDefault="001B26A6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1B26A6" w:rsidRPr="007E7685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sz w:val="20"/>
        </w:rPr>
        <w:t>*</w:t>
      </w:r>
      <w:r w:rsidR="001B26A6" w:rsidRPr="007E7685">
        <w:rPr>
          <w:rFonts w:ascii="Arial" w:hAnsi="Arial" w:cs="Arial"/>
          <w:sz w:val="20"/>
        </w:rPr>
        <w:t>Oats (</w:t>
      </w:r>
      <w:proofErr w:type="spellStart"/>
      <w:r w:rsidR="001B26A6" w:rsidRPr="007E7685">
        <w:rPr>
          <w:rFonts w:ascii="Arial" w:hAnsi="Arial" w:cs="Arial"/>
          <w:i/>
          <w:sz w:val="20"/>
        </w:rPr>
        <w:t>Avena</w:t>
      </w:r>
      <w:proofErr w:type="spellEnd"/>
      <w:r w:rsidR="001B26A6" w:rsidRPr="007E7685">
        <w:rPr>
          <w:rFonts w:ascii="Arial" w:hAnsi="Arial" w:cs="Arial"/>
          <w:i/>
          <w:sz w:val="20"/>
        </w:rPr>
        <w:t xml:space="preserve"> sativa</w:t>
      </w:r>
      <w:r w:rsidR="001B26A6" w:rsidRPr="007E7685">
        <w:rPr>
          <w:rFonts w:ascii="Arial" w:hAnsi="Arial" w:cs="Arial"/>
          <w:sz w:val="20"/>
        </w:rPr>
        <w:t xml:space="preserve"> L. &amp; </w:t>
      </w:r>
      <w:proofErr w:type="spellStart"/>
      <w:r w:rsidR="001B26A6" w:rsidRPr="007E7685">
        <w:rPr>
          <w:rFonts w:ascii="Arial" w:hAnsi="Arial" w:cs="Arial"/>
          <w:i/>
          <w:sz w:val="20"/>
        </w:rPr>
        <w:t>Avena</w:t>
      </w:r>
      <w:proofErr w:type="spellEnd"/>
      <w:r w:rsidR="001B26A6" w:rsidRPr="007E7685">
        <w:rPr>
          <w:rFonts w:ascii="Arial" w:hAnsi="Arial" w:cs="Arial"/>
          <w:i/>
          <w:sz w:val="20"/>
        </w:rPr>
        <w:t xml:space="preserve"> </w:t>
      </w:r>
      <w:proofErr w:type="spellStart"/>
      <w:r w:rsidR="001B26A6" w:rsidRPr="007E7685">
        <w:rPr>
          <w:rFonts w:ascii="Arial" w:hAnsi="Arial" w:cs="Arial"/>
          <w:i/>
          <w:sz w:val="20"/>
        </w:rPr>
        <w:t>nuda</w:t>
      </w:r>
      <w:proofErr w:type="spellEnd"/>
      <w:r w:rsidR="001B26A6" w:rsidRPr="007E7685">
        <w:rPr>
          <w:rFonts w:ascii="Arial" w:hAnsi="Arial" w:cs="Arial"/>
          <w:sz w:val="20"/>
        </w:rPr>
        <w:t xml:space="preserve"> L.) (Revision) (document TG/20/11(proj.</w:t>
      </w:r>
      <w:r w:rsidR="00D95FC0" w:rsidRPr="007E7685">
        <w:rPr>
          <w:rFonts w:ascii="Arial" w:hAnsi="Arial" w:cs="Arial"/>
          <w:sz w:val="20"/>
        </w:rPr>
        <w:t>4</w:t>
      </w:r>
      <w:r w:rsidR="001B26A6" w:rsidRPr="007E7685">
        <w:rPr>
          <w:rFonts w:ascii="Arial" w:hAnsi="Arial" w:cs="Arial"/>
          <w:sz w:val="20"/>
        </w:rPr>
        <w:t>))</w:t>
      </w:r>
    </w:p>
    <w:p w:rsidR="001B26A6" w:rsidRPr="007E7685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b/>
          <w:sz w:val="10"/>
        </w:rPr>
      </w:pPr>
    </w:p>
    <w:p w:rsidR="001B26A6" w:rsidRPr="00BE25E4" w:rsidRDefault="00D95FC0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  <w:lang w:val="pt-BR"/>
        </w:rPr>
      </w:pPr>
      <w:r w:rsidRPr="00BE25E4">
        <w:rPr>
          <w:rFonts w:ascii="Arial" w:hAnsi="Arial" w:cs="Arial"/>
          <w:color w:val="000000"/>
          <w:sz w:val="20"/>
          <w:lang w:val="pt-BR"/>
        </w:rPr>
        <w:t>*</w:t>
      </w:r>
      <w:r w:rsidR="001B26A6" w:rsidRPr="00BE25E4">
        <w:rPr>
          <w:rFonts w:ascii="Arial" w:hAnsi="Arial" w:cs="Arial"/>
          <w:color w:val="000000"/>
          <w:sz w:val="20"/>
          <w:lang w:val="pt-BR"/>
        </w:rPr>
        <w:t>Quinoa (</w:t>
      </w:r>
      <w:r w:rsidR="001B26A6" w:rsidRPr="00BE25E4">
        <w:rPr>
          <w:rFonts w:ascii="Arial" w:hAnsi="Arial" w:cs="Arial"/>
          <w:bCs/>
          <w:i/>
          <w:color w:val="000000"/>
          <w:sz w:val="20"/>
          <w:shd w:val="clear" w:color="auto" w:fill="FFFFFF"/>
          <w:lang w:val="pt-BR"/>
        </w:rPr>
        <w:t>Chenopodium quinoa</w:t>
      </w:r>
      <w:r w:rsidR="001B26A6" w:rsidRPr="00BE25E4">
        <w:rPr>
          <w:rFonts w:ascii="Arial" w:hAnsi="Arial" w:cs="Arial"/>
          <w:bCs/>
          <w:color w:val="000000"/>
          <w:sz w:val="20"/>
          <w:shd w:val="clear" w:color="auto" w:fill="FFFFFF"/>
          <w:lang w:val="pt-BR"/>
        </w:rPr>
        <w:t xml:space="preserve"> Willd.)</w:t>
      </w:r>
      <w:r w:rsidR="001B26A6" w:rsidRPr="00BE25E4">
        <w:rPr>
          <w:rFonts w:ascii="Arial" w:hAnsi="Arial" w:cs="Arial"/>
          <w:snapToGrid w:val="0"/>
          <w:color w:val="000000"/>
          <w:sz w:val="20"/>
          <w:lang w:val="pt-BR"/>
        </w:rPr>
        <w:t xml:space="preserve"> (document TG/CHENO(proj.</w:t>
      </w:r>
      <w:r w:rsidRPr="00BE25E4">
        <w:rPr>
          <w:rFonts w:ascii="Arial" w:hAnsi="Arial" w:cs="Arial"/>
          <w:snapToGrid w:val="0"/>
          <w:color w:val="000000"/>
          <w:sz w:val="20"/>
          <w:lang w:val="pt-BR"/>
        </w:rPr>
        <w:t>5</w:t>
      </w:r>
      <w:r w:rsidR="001B26A6" w:rsidRPr="00BE25E4">
        <w:rPr>
          <w:rFonts w:ascii="Arial" w:hAnsi="Arial" w:cs="Arial"/>
          <w:snapToGrid w:val="0"/>
          <w:color w:val="000000"/>
          <w:sz w:val="20"/>
          <w:lang w:val="pt-BR"/>
        </w:rPr>
        <w:t>))</w:t>
      </w:r>
    </w:p>
    <w:p w:rsidR="001B26A6" w:rsidRPr="00BE25E4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  <w:lang w:val="pt-BR"/>
        </w:rPr>
      </w:pPr>
    </w:p>
    <w:p w:rsidR="00D30B3E" w:rsidRPr="007E7685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color w:val="000000"/>
          <w:sz w:val="20"/>
        </w:rPr>
        <w:t>Red Clover (</w:t>
      </w:r>
      <w:proofErr w:type="spellStart"/>
      <w:r w:rsidRPr="007E7685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Trifolium</w:t>
      </w:r>
      <w:proofErr w:type="spellEnd"/>
      <w:r w:rsidRPr="007E7685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pretense </w:t>
      </w:r>
      <w:r w:rsidRPr="007E7685">
        <w:rPr>
          <w:rFonts w:ascii="Arial" w:hAnsi="Arial" w:cs="Arial"/>
          <w:bCs/>
          <w:color w:val="000000"/>
          <w:sz w:val="20"/>
          <w:shd w:val="clear" w:color="auto" w:fill="FFFFFF"/>
        </w:rPr>
        <w:t>L.)</w:t>
      </w:r>
      <w:r w:rsidRPr="007E7685">
        <w:rPr>
          <w:rFonts w:ascii="Arial" w:hAnsi="Arial" w:cs="Arial"/>
          <w:snapToGrid w:val="0"/>
          <w:color w:val="000000"/>
          <w:sz w:val="20"/>
        </w:rPr>
        <w:t xml:space="preserve"> (document TG/5/8(proj.</w:t>
      </w:r>
      <w:r w:rsidR="008E457B" w:rsidRPr="007E7685">
        <w:rPr>
          <w:rFonts w:ascii="Arial" w:hAnsi="Arial" w:cs="Arial"/>
          <w:snapToGrid w:val="0"/>
          <w:color w:val="000000"/>
          <w:sz w:val="20"/>
        </w:rPr>
        <w:t>3</w:t>
      </w:r>
      <w:r w:rsidRPr="007E7685">
        <w:rPr>
          <w:rFonts w:ascii="Arial" w:hAnsi="Arial" w:cs="Arial"/>
          <w:snapToGrid w:val="0"/>
          <w:color w:val="000000"/>
          <w:sz w:val="20"/>
        </w:rPr>
        <w:t>))</w:t>
      </w:r>
    </w:p>
    <w:p w:rsidR="00D30B3E" w:rsidRPr="007E7685" w:rsidRDefault="00D30B3E" w:rsidP="00BE25E4">
      <w:pPr>
        <w:pStyle w:val="indentpara"/>
        <w:keepNext/>
        <w:keepLines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30B3E" w:rsidRPr="00FA1679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  <w:lang w:val="fr-CH"/>
        </w:rPr>
      </w:pPr>
      <w:proofErr w:type="spellStart"/>
      <w:r w:rsidRPr="00FA1679">
        <w:rPr>
          <w:rFonts w:ascii="Arial" w:hAnsi="Arial" w:cs="Arial"/>
          <w:color w:val="000000"/>
          <w:sz w:val="20"/>
          <w:lang w:val="fr-CH"/>
        </w:rPr>
        <w:t>Rice</w:t>
      </w:r>
      <w:proofErr w:type="spellEnd"/>
      <w:r w:rsidRPr="00FA1679">
        <w:rPr>
          <w:rFonts w:ascii="Arial" w:hAnsi="Arial" w:cs="Arial"/>
          <w:color w:val="000000"/>
          <w:sz w:val="20"/>
          <w:lang w:val="fr-CH"/>
        </w:rPr>
        <w:t xml:space="preserve"> (</w:t>
      </w:r>
      <w:proofErr w:type="spellStart"/>
      <w:r w:rsidRPr="00FA1679">
        <w:rPr>
          <w:rFonts w:ascii="Arial" w:hAnsi="Arial" w:cs="Arial"/>
          <w:i/>
          <w:color w:val="000000"/>
          <w:sz w:val="20"/>
          <w:lang w:val="fr-CH"/>
        </w:rPr>
        <w:t>Oryza</w:t>
      </w:r>
      <w:proofErr w:type="spellEnd"/>
      <w:r w:rsidRPr="00FA1679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proofErr w:type="spellStart"/>
      <w:r w:rsidRPr="00FA1679">
        <w:rPr>
          <w:rFonts w:ascii="Arial" w:hAnsi="Arial" w:cs="Arial"/>
          <w:i/>
          <w:color w:val="000000"/>
          <w:sz w:val="20"/>
          <w:lang w:val="fr-CH"/>
        </w:rPr>
        <w:t>sativa</w:t>
      </w:r>
      <w:proofErr w:type="spellEnd"/>
      <w:r w:rsidRPr="00FA1679">
        <w:rPr>
          <w:rFonts w:ascii="Arial" w:hAnsi="Arial" w:cs="Arial"/>
          <w:color w:val="000000"/>
          <w:sz w:val="20"/>
          <w:lang w:val="fr-CH"/>
        </w:rPr>
        <w:t xml:space="preserve"> L.) (</w:t>
      </w:r>
      <w:proofErr w:type="spellStart"/>
      <w:r w:rsidRPr="00FA1679">
        <w:rPr>
          <w:rFonts w:ascii="Arial" w:hAnsi="Arial" w:cs="Arial"/>
          <w:color w:val="000000"/>
          <w:sz w:val="20"/>
          <w:lang w:val="fr-CH"/>
        </w:rPr>
        <w:t>Revision</w:t>
      </w:r>
      <w:proofErr w:type="spellEnd"/>
      <w:r w:rsidRPr="00FA1679">
        <w:rPr>
          <w:rFonts w:ascii="Arial" w:hAnsi="Arial" w:cs="Arial"/>
          <w:color w:val="000000"/>
          <w:sz w:val="20"/>
          <w:lang w:val="fr-CH"/>
        </w:rPr>
        <w:t>)</w:t>
      </w:r>
      <w:r w:rsidRPr="00FA1679">
        <w:rPr>
          <w:rFonts w:ascii="Arial" w:hAnsi="Arial" w:cs="Arial"/>
          <w:snapToGrid w:val="0"/>
          <w:color w:val="000000"/>
          <w:sz w:val="20"/>
          <w:lang w:val="fr-CH"/>
        </w:rPr>
        <w:t xml:space="preserve"> (document TG/16/9(proj.</w:t>
      </w:r>
      <w:r w:rsidR="008E457B" w:rsidRPr="00FA1679">
        <w:rPr>
          <w:rFonts w:ascii="Arial" w:hAnsi="Arial" w:cs="Arial"/>
          <w:snapToGrid w:val="0"/>
          <w:color w:val="000000"/>
          <w:sz w:val="20"/>
          <w:lang w:val="fr-CH"/>
        </w:rPr>
        <w:t>2</w:t>
      </w:r>
      <w:r w:rsidRPr="00FA1679">
        <w:rPr>
          <w:rFonts w:ascii="Arial" w:hAnsi="Arial" w:cs="Arial"/>
          <w:snapToGrid w:val="0"/>
          <w:color w:val="000000"/>
          <w:sz w:val="20"/>
          <w:lang w:val="fr-CH"/>
        </w:rPr>
        <w:t>))</w:t>
      </w:r>
    </w:p>
    <w:p w:rsidR="00D30B3E" w:rsidRPr="00FA1679" w:rsidRDefault="00D30B3E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  <w:lang w:val="fr-CH"/>
        </w:rPr>
      </w:pPr>
    </w:p>
    <w:p w:rsidR="00D6411B" w:rsidRPr="007E7685" w:rsidRDefault="001B26A6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sz w:val="20"/>
        </w:rPr>
        <w:t>Soya Bean (</w:t>
      </w:r>
      <w:r w:rsidRPr="007E7685">
        <w:rPr>
          <w:rFonts w:ascii="Arial" w:hAnsi="Arial" w:cs="Arial"/>
          <w:i/>
          <w:sz w:val="20"/>
        </w:rPr>
        <w:t>Glycine max</w:t>
      </w:r>
      <w:r w:rsidRPr="007E7685">
        <w:rPr>
          <w:rFonts w:ascii="Arial" w:hAnsi="Arial" w:cs="Arial"/>
          <w:sz w:val="20"/>
        </w:rPr>
        <w:t xml:space="preserve"> (L.) Merrill) (Revision) (document TG/80/7(proj.</w:t>
      </w:r>
      <w:r w:rsidR="008E457B" w:rsidRPr="007E7685">
        <w:rPr>
          <w:rFonts w:ascii="Arial" w:hAnsi="Arial" w:cs="Arial"/>
          <w:sz w:val="20"/>
        </w:rPr>
        <w:t>4</w:t>
      </w:r>
      <w:r w:rsidRPr="007E7685">
        <w:rPr>
          <w:rFonts w:ascii="Arial" w:hAnsi="Arial" w:cs="Arial"/>
          <w:sz w:val="20"/>
        </w:rPr>
        <w:t>))</w:t>
      </w:r>
      <w:r w:rsidR="00D6411B" w:rsidRPr="007E7685">
        <w:rPr>
          <w:rFonts w:ascii="Arial" w:hAnsi="Arial" w:cs="Arial"/>
          <w:color w:val="000000"/>
          <w:sz w:val="20"/>
        </w:rPr>
        <w:t xml:space="preserve"> </w:t>
      </w:r>
    </w:p>
    <w:p w:rsidR="00D95FC0" w:rsidRPr="007E7685" w:rsidRDefault="00D95FC0" w:rsidP="00BE25E4">
      <w:pPr>
        <w:pStyle w:val="indentpara"/>
        <w:keepNext/>
        <w:keepLines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6411B" w:rsidRPr="007E7685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color w:val="000000"/>
          <w:sz w:val="20"/>
        </w:rPr>
        <w:t>Sunflower (</w:t>
      </w:r>
      <w:r w:rsidRPr="007E7685">
        <w:rPr>
          <w:rFonts w:ascii="Arial" w:hAnsi="Arial" w:cs="Arial"/>
          <w:i/>
          <w:color w:val="000000"/>
          <w:sz w:val="20"/>
        </w:rPr>
        <w:t xml:space="preserve">Helianthus </w:t>
      </w:r>
      <w:proofErr w:type="spellStart"/>
      <w:r w:rsidRPr="007E7685">
        <w:rPr>
          <w:rFonts w:ascii="Arial" w:hAnsi="Arial" w:cs="Arial"/>
          <w:i/>
          <w:color w:val="000000"/>
          <w:sz w:val="20"/>
        </w:rPr>
        <w:t>annuus</w:t>
      </w:r>
      <w:proofErr w:type="spellEnd"/>
      <w:r w:rsidRPr="007E7685">
        <w:rPr>
          <w:rFonts w:ascii="Arial" w:hAnsi="Arial" w:cs="Arial"/>
          <w:color w:val="000000"/>
          <w:sz w:val="20"/>
        </w:rPr>
        <w:t xml:space="preserve"> L.) (Revision)</w:t>
      </w:r>
      <w:r w:rsidR="00D6411B" w:rsidRPr="007E7685">
        <w:rPr>
          <w:rFonts w:ascii="Arial" w:hAnsi="Arial" w:cs="Arial"/>
          <w:sz w:val="20"/>
        </w:rPr>
        <w:t xml:space="preserve"> (document </w:t>
      </w:r>
      <w:r w:rsidR="00D6411B" w:rsidRPr="007E7685">
        <w:rPr>
          <w:rFonts w:ascii="Arial" w:hAnsi="Arial" w:cs="Arial"/>
          <w:color w:val="000000"/>
          <w:sz w:val="20"/>
        </w:rPr>
        <w:t>TG/8</w:t>
      </w:r>
      <w:r w:rsidRPr="007E7685">
        <w:rPr>
          <w:rFonts w:ascii="Arial" w:hAnsi="Arial" w:cs="Arial"/>
          <w:color w:val="000000"/>
          <w:sz w:val="20"/>
        </w:rPr>
        <w:t>1</w:t>
      </w:r>
      <w:r w:rsidR="00D6411B" w:rsidRPr="007E7685">
        <w:rPr>
          <w:rFonts w:ascii="Arial" w:hAnsi="Arial" w:cs="Arial"/>
          <w:color w:val="000000"/>
          <w:sz w:val="20"/>
        </w:rPr>
        <w:t>/</w:t>
      </w:r>
      <w:r w:rsidRPr="007E7685">
        <w:rPr>
          <w:rFonts w:ascii="Arial" w:hAnsi="Arial" w:cs="Arial"/>
          <w:color w:val="000000"/>
          <w:sz w:val="20"/>
        </w:rPr>
        <w:t>7</w:t>
      </w:r>
      <w:r w:rsidR="00D6411B" w:rsidRPr="007E7685">
        <w:rPr>
          <w:rFonts w:ascii="Arial" w:hAnsi="Arial" w:cs="Arial"/>
          <w:color w:val="000000"/>
          <w:sz w:val="20"/>
        </w:rPr>
        <w:t>(proj.</w:t>
      </w:r>
      <w:r w:rsidRPr="007E7685">
        <w:rPr>
          <w:rFonts w:ascii="Arial" w:hAnsi="Arial" w:cs="Arial"/>
          <w:color w:val="000000"/>
          <w:sz w:val="20"/>
        </w:rPr>
        <w:t>1</w:t>
      </w:r>
      <w:r w:rsidR="00D6411B" w:rsidRPr="007E7685">
        <w:rPr>
          <w:rFonts w:ascii="Arial" w:hAnsi="Arial" w:cs="Arial"/>
          <w:color w:val="000000"/>
          <w:sz w:val="20"/>
        </w:rPr>
        <w:t>)</w:t>
      </w:r>
      <w:r w:rsidR="00D6411B" w:rsidRPr="007E7685">
        <w:rPr>
          <w:rFonts w:ascii="Arial" w:hAnsi="Arial" w:cs="Arial"/>
          <w:sz w:val="20"/>
        </w:rPr>
        <w:t>)</w:t>
      </w:r>
    </w:p>
    <w:p w:rsidR="00D6411B" w:rsidRPr="007E7685" w:rsidRDefault="00D6411B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D6411B" w:rsidRPr="007E7685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snapToGrid w:val="0"/>
          <w:color w:val="000000"/>
          <w:sz w:val="20"/>
        </w:rPr>
        <w:t>Tea (</w:t>
      </w:r>
      <w:r w:rsidRPr="007E7685">
        <w:rPr>
          <w:rFonts w:ascii="Arial" w:hAnsi="Arial" w:cs="Arial"/>
          <w:i/>
          <w:snapToGrid w:val="0"/>
          <w:color w:val="000000"/>
          <w:sz w:val="20"/>
        </w:rPr>
        <w:t xml:space="preserve">Camellia </w:t>
      </w:r>
      <w:proofErr w:type="spellStart"/>
      <w:r w:rsidRPr="007E7685">
        <w:rPr>
          <w:rFonts w:ascii="Arial" w:hAnsi="Arial" w:cs="Arial"/>
          <w:i/>
          <w:snapToGrid w:val="0"/>
          <w:color w:val="000000"/>
          <w:sz w:val="20"/>
        </w:rPr>
        <w:t>sinensis</w:t>
      </w:r>
      <w:proofErr w:type="spellEnd"/>
      <w:r w:rsidRPr="007E7685">
        <w:rPr>
          <w:rFonts w:ascii="Arial" w:hAnsi="Arial" w:cs="Arial"/>
          <w:snapToGrid w:val="0"/>
          <w:color w:val="000000"/>
          <w:sz w:val="20"/>
        </w:rPr>
        <w:t xml:space="preserve"> (L.) </w:t>
      </w:r>
      <w:proofErr w:type="spellStart"/>
      <w:r w:rsidRPr="007E7685">
        <w:rPr>
          <w:rFonts w:ascii="Arial" w:hAnsi="Arial" w:cs="Arial"/>
          <w:snapToGrid w:val="0"/>
          <w:color w:val="000000"/>
          <w:sz w:val="20"/>
        </w:rPr>
        <w:t>Kuntze</w:t>
      </w:r>
      <w:proofErr w:type="spellEnd"/>
      <w:r w:rsidRPr="007E7685">
        <w:rPr>
          <w:rFonts w:ascii="Arial" w:hAnsi="Arial" w:cs="Arial"/>
          <w:snapToGrid w:val="0"/>
          <w:color w:val="000000"/>
          <w:sz w:val="20"/>
        </w:rPr>
        <w:t>) (Revision)</w:t>
      </w:r>
      <w:r w:rsidR="00D6411B" w:rsidRPr="007E7685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D6411B" w:rsidRPr="007E7685">
        <w:rPr>
          <w:rFonts w:ascii="Arial" w:hAnsi="Arial" w:cs="Arial"/>
          <w:sz w:val="20"/>
        </w:rPr>
        <w:t>(document </w:t>
      </w:r>
      <w:r w:rsidR="00D95FC0" w:rsidRPr="007E7685">
        <w:rPr>
          <w:rFonts w:ascii="Arial" w:hAnsi="Arial" w:cs="Arial"/>
          <w:snapToGrid w:val="0"/>
          <w:color w:val="000000"/>
          <w:sz w:val="20"/>
        </w:rPr>
        <w:t>TG/238/2(proj.1</w:t>
      </w:r>
      <w:r w:rsidR="00D6411B" w:rsidRPr="007E7685">
        <w:rPr>
          <w:rFonts w:ascii="Arial" w:hAnsi="Arial" w:cs="Arial"/>
          <w:snapToGrid w:val="0"/>
          <w:color w:val="000000"/>
          <w:sz w:val="20"/>
        </w:rPr>
        <w:t>)</w:t>
      </w:r>
      <w:r w:rsidR="008E457B" w:rsidRPr="007E7685">
        <w:rPr>
          <w:rFonts w:ascii="Arial" w:hAnsi="Arial" w:cs="Arial"/>
          <w:snapToGrid w:val="0"/>
          <w:color w:val="000000"/>
          <w:sz w:val="20"/>
        </w:rPr>
        <w:t>)</w:t>
      </w:r>
    </w:p>
    <w:p w:rsidR="00D6411B" w:rsidRPr="007E7685" w:rsidRDefault="00D6411B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D6411B" w:rsidRPr="007E7685" w:rsidRDefault="00D95FC0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7E7685">
        <w:rPr>
          <w:rFonts w:ascii="Arial" w:hAnsi="Arial" w:cs="Arial"/>
          <w:bCs/>
          <w:iCs/>
          <w:sz w:val="20"/>
        </w:rPr>
        <w:t>Triticale</w:t>
      </w:r>
      <w:r w:rsidRPr="007E7685">
        <w:rPr>
          <w:rFonts w:ascii="Arial" w:hAnsi="Arial" w:cs="Arial"/>
          <w:sz w:val="20"/>
        </w:rPr>
        <w:t xml:space="preserve"> (x </w:t>
      </w:r>
      <w:proofErr w:type="spellStart"/>
      <w:r w:rsidRPr="007E7685">
        <w:rPr>
          <w:rFonts w:ascii="Arial" w:hAnsi="Arial" w:cs="Arial"/>
          <w:i/>
          <w:sz w:val="20"/>
        </w:rPr>
        <w:t>Triticosecale</w:t>
      </w:r>
      <w:proofErr w:type="spellEnd"/>
      <w:r w:rsidRPr="007E7685">
        <w:rPr>
          <w:rFonts w:ascii="Arial" w:hAnsi="Arial" w:cs="Arial"/>
          <w:sz w:val="20"/>
        </w:rPr>
        <w:t xml:space="preserve"> Witt.)</w:t>
      </w:r>
      <w:r w:rsidR="00D6411B" w:rsidRPr="007E7685">
        <w:rPr>
          <w:rFonts w:ascii="Arial" w:hAnsi="Arial" w:cs="Arial"/>
          <w:sz w:val="20"/>
        </w:rPr>
        <w:t xml:space="preserve"> (Revision) (document </w:t>
      </w:r>
      <w:r w:rsidRPr="007E7685">
        <w:rPr>
          <w:rFonts w:ascii="Arial" w:hAnsi="Arial" w:cs="Arial"/>
          <w:sz w:val="20"/>
        </w:rPr>
        <w:t>TG/121/4</w:t>
      </w:r>
      <w:r w:rsidR="00D6411B" w:rsidRPr="007E7685">
        <w:rPr>
          <w:rFonts w:ascii="Arial" w:hAnsi="Arial" w:cs="Arial"/>
          <w:sz w:val="20"/>
        </w:rPr>
        <w:t>(proj.</w:t>
      </w:r>
      <w:r w:rsidRPr="007E7685">
        <w:rPr>
          <w:rFonts w:ascii="Arial" w:hAnsi="Arial" w:cs="Arial"/>
          <w:sz w:val="20"/>
        </w:rPr>
        <w:t>1</w:t>
      </w:r>
      <w:r w:rsidR="00D6411B" w:rsidRPr="007E7685">
        <w:rPr>
          <w:rFonts w:ascii="Arial" w:hAnsi="Arial" w:cs="Arial"/>
          <w:sz w:val="20"/>
        </w:rPr>
        <w:t>)</w:t>
      </w:r>
      <w:r w:rsidR="008E457B" w:rsidRPr="007E7685">
        <w:rPr>
          <w:rFonts w:ascii="Arial" w:hAnsi="Arial" w:cs="Arial"/>
          <w:sz w:val="20"/>
        </w:rPr>
        <w:t>)</w:t>
      </w:r>
    </w:p>
    <w:p w:rsidR="001B26A6" w:rsidRPr="007E7685" w:rsidRDefault="001B26A6" w:rsidP="00D95FC0">
      <w:pPr>
        <w:pStyle w:val="indentpara"/>
        <w:numPr>
          <w:ilvl w:val="0"/>
          <w:numId w:val="0"/>
        </w:numPr>
        <w:ind w:left="567"/>
        <w:rPr>
          <w:rFonts w:ascii="Arial" w:hAnsi="Arial" w:cs="Arial"/>
          <w:sz w:val="20"/>
        </w:rPr>
      </w:pPr>
    </w:p>
    <w:p w:rsidR="001B26A6" w:rsidRPr="007E7685" w:rsidRDefault="005B21B6" w:rsidP="00CB69B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Recommendations on draft Test Guidelines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CB69B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Guidance for drafters of Test Guidelines</w:t>
      </w:r>
      <w:r w:rsidR="00FA25FE" w:rsidRPr="007E7685">
        <w:t xml:space="preserve"> </w:t>
      </w:r>
      <w:r w:rsidR="00947C75" w:rsidRPr="007E7685">
        <w:rPr>
          <w:rFonts w:cs="Arial"/>
        </w:rPr>
        <w:t>(document </w:t>
      </w:r>
      <w:r w:rsidR="00947C75" w:rsidRPr="007E7685">
        <w:t>to be prepared by the Office of the Union</w:t>
      </w:r>
      <w:r w:rsidR="00947C75" w:rsidRPr="007E7685">
        <w:rPr>
          <w:rFonts w:cs="Arial"/>
        </w:rPr>
        <w:t>)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CB69B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Date and place of the next session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CB69B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Future program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5B21B6" w:rsidP="00CB69B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Adoption of the Report on the session (if time permits)</w:t>
      </w:r>
    </w:p>
    <w:p w:rsidR="001B26A6" w:rsidRPr="007E7685" w:rsidRDefault="001B26A6" w:rsidP="00CB69BA">
      <w:pPr>
        <w:ind w:left="567" w:hanging="567"/>
        <w:rPr>
          <w:sz w:val="8"/>
        </w:rPr>
      </w:pPr>
    </w:p>
    <w:p w:rsidR="00050E16" w:rsidRPr="007E7685" w:rsidRDefault="005B21B6" w:rsidP="00421B51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Closing of the session</w:t>
      </w:r>
    </w:p>
    <w:p w:rsidR="0003245C" w:rsidRPr="007E7685" w:rsidRDefault="0003245C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</w:p>
    <w:p w:rsidR="0003245C" w:rsidRPr="007E7685" w:rsidRDefault="0003245C" w:rsidP="0003245C">
      <w:pPr>
        <w:jc w:val="right"/>
      </w:pPr>
      <w:r w:rsidRPr="007E7685">
        <w:t>[End of document]</w:t>
      </w:r>
    </w:p>
    <w:p w:rsidR="00870FFA" w:rsidRPr="007E7685" w:rsidRDefault="00870FFA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</w:p>
    <w:p w:rsidR="006E6ADE" w:rsidRPr="007E7685" w:rsidRDefault="006E6ADE" w:rsidP="00421B51">
      <w:pPr>
        <w:ind w:left="567" w:hanging="567"/>
        <w:rPr>
          <w:sz w:val="10"/>
        </w:rPr>
      </w:pPr>
    </w:p>
    <w:p w:rsidR="00421B51" w:rsidRPr="007E7685" w:rsidRDefault="006E6ADE" w:rsidP="00421B51">
      <w:pPr>
        <w:ind w:left="567" w:hanging="567"/>
      </w:pPr>
      <w:r w:rsidRPr="007E7685">
        <w:t>_______________________</w:t>
      </w:r>
    </w:p>
    <w:p w:rsidR="006E6ADE" w:rsidRPr="007E7685" w:rsidRDefault="006E6ADE" w:rsidP="006E6ADE">
      <w:pPr>
        <w:pStyle w:val="FootnoteText"/>
        <w:ind w:left="0" w:firstLine="0"/>
      </w:pPr>
      <w:r w:rsidRPr="007E7685">
        <w:t>* Indicates possible final draft Test Guidelines</w:t>
      </w:r>
    </w:p>
    <w:p w:rsidR="00870FFA" w:rsidRPr="007E7685" w:rsidRDefault="00870FFA">
      <w:pPr>
        <w:jc w:val="right"/>
      </w:pPr>
    </w:p>
    <w:sectPr w:rsidR="00870FFA" w:rsidRPr="007E7685" w:rsidSect="006E6ADE">
      <w:headerReference w:type="default" r:id="rId10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AD" w:rsidRDefault="000451AD" w:rsidP="006655D3">
      <w:r>
        <w:separator/>
      </w:r>
    </w:p>
    <w:p w:rsidR="000451AD" w:rsidRDefault="000451AD" w:rsidP="006655D3"/>
    <w:p w:rsidR="000451AD" w:rsidRDefault="000451AD" w:rsidP="006655D3"/>
  </w:endnote>
  <w:endnote w:type="continuationSeparator" w:id="0">
    <w:p w:rsidR="000451AD" w:rsidRDefault="000451AD" w:rsidP="006655D3">
      <w:r>
        <w:separator/>
      </w:r>
    </w:p>
    <w:p w:rsidR="000451AD" w:rsidRPr="00294751" w:rsidRDefault="000451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  <w:endnote w:type="continuationNotice" w:id="1">
    <w:p w:rsidR="000451AD" w:rsidRPr="00294751" w:rsidRDefault="000451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AD" w:rsidRDefault="000451AD" w:rsidP="006655D3">
      <w:r>
        <w:separator/>
      </w:r>
    </w:p>
  </w:footnote>
  <w:footnote w:type="continuationSeparator" w:id="0">
    <w:p w:rsidR="000451AD" w:rsidRDefault="000451AD" w:rsidP="006655D3">
      <w:r>
        <w:separator/>
      </w:r>
    </w:p>
  </w:footnote>
  <w:footnote w:type="continuationNotice" w:id="1">
    <w:p w:rsidR="000451AD" w:rsidRPr="00AB530F" w:rsidRDefault="000451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E70039" w:rsidRPr="007D093F">
      <w:rPr>
        <w:rStyle w:val="PageNumber"/>
        <w:lang w:val="en-US"/>
      </w:rPr>
      <w:t>WA</w:t>
    </w:r>
    <w:r w:rsidRPr="007D093F">
      <w:rPr>
        <w:rStyle w:val="PageNumber"/>
        <w:lang w:val="en-US"/>
      </w:rPr>
      <w:t>/</w:t>
    </w:r>
    <w:r w:rsidR="00E70039" w:rsidRPr="007D093F">
      <w:rPr>
        <w:rStyle w:val="PageNumber"/>
        <w:lang w:val="en-US"/>
      </w:rPr>
      <w:t>4</w:t>
    </w:r>
    <w:r w:rsidR="008E457B">
      <w:rPr>
        <w:rStyle w:val="PageNumber"/>
        <w:lang w:val="en-US"/>
      </w:rPr>
      <w:t>7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</w:t>
    </w:r>
  </w:p>
  <w:p w:rsidR="00182B99" w:rsidRPr="00C5280D" w:rsidRDefault="00182B99" w:rsidP="00AB53E4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167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AB8"/>
    <w:rsid w:val="00030854"/>
    <w:rsid w:val="0003245C"/>
    <w:rsid w:val="00036028"/>
    <w:rsid w:val="00044642"/>
    <w:rsid w:val="000446B9"/>
    <w:rsid w:val="000451AD"/>
    <w:rsid w:val="00047E21"/>
    <w:rsid w:val="00050E16"/>
    <w:rsid w:val="00055893"/>
    <w:rsid w:val="00067977"/>
    <w:rsid w:val="000842D2"/>
    <w:rsid w:val="00085505"/>
    <w:rsid w:val="000C4E25"/>
    <w:rsid w:val="000C7021"/>
    <w:rsid w:val="000D6BBC"/>
    <w:rsid w:val="000D6E9F"/>
    <w:rsid w:val="000D7780"/>
    <w:rsid w:val="000E636A"/>
    <w:rsid w:val="000F2F11"/>
    <w:rsid w:val="00100006"/>
    <w:rsid w:val="00105929"/>
    <w:rsid w:val="00110C36"/>
    <w:rsid w:val="001131D5"/>
    <w:rsid w:val="001132F2"/>
    <w:rsid w:val="00141DB8"/>
    <w:rsid w:val="00172084"/>
    <w:rsid w:val="00172BC3"/>
    <w:rsid w:val="0017474A"/>
    <w:rsid w:val="001758C6"/>
    <w:rsid w:val="00180850"/>
    <w:rsid w:val="00182B99"/>
    <w:rsid w:val="00185186"/>
    <w:rsid w:val="0019748A"/>
    <w:rsid w:val="001B26A6"/>
    <w:rsid w:val="001B619E"/>
    <w:rsid w:val="001D4BF1"/>
    <w:rsid w:val="001D6303"/>
    <w:rsid w:val="001E4347"/>
    <w:rsid w:val="0021332C"/>
    <w:rsid w:val="00213982"/>
    <w:rsid w:val="0024416D"/>
    <w:rsid w:val="00271911"/>
    <w:rsid w:val="002768BF"/>
    <w:rsid w:val="0027777F"/>
    <w:rsid w:val="002800A0"/>
    <w:rsid w:val="002801B3"/>
    <w:rsid w:val="00281060"/>
    <w:rsid w:val="00281B3D"/>
    <w:rsid w:val="002940E8"/>
    <w:rsid w:val="00294751"/>
    <w:rsid w:val="002A6E50"/>
    <w:rsid w:val="002B4298"/>
    <w:rsid w:val="002C256A"/>
    <w:rsid w:val="002E2729"/>
    <w:rsid w:val="002E32C8"/>
    <w:rsid w:val="00303058"/>
    <w:rsid w:val="00305A7F"/>
    <w:rsid w:val="003152FE"/>
    <w:rsid w:val="00327436"/>
    <w:rsid w:val="00335389"/>
    <w:rsid w:val="003360A0"/>
    <w:rsid w:val="00336DBF"/>
    <w:rsid w:val="003440AD"/>
    <w:rsid w:val="00344BD6"/>
    <w:rsid w:val="0035528D"/>
    <w:rsid w:val="00361821"/>
    <w:rsid w:val="00361E9E"/>
    <w:rsid w:val="00370666"/>
    <w:rsid w:val="00370BF0"/>
    <w:rsid w:val="003724A0"/>
    <w:rsid w:val="003772C5"/>
    <w:rsid w:val="00386C5C"/>
    <w:rsid w:val="003C1DA0"/>
    <w:rsid w:val="003C400B"/>
    <w:rsid w:val="003C7FBE"/>
    <w:rsid w:val="003D227C"/>
    <w:rsid w:val="003D2B4D"/>
    <w:rsid w:val="003D34AE"/>
    <w:rsid w:val="00421B51"/>
    <w:rsid w:val="00440136"/>
    <w:rsid w:val="00441A2A"/>
    <w:rsid w:val="00444A88"/>
    <w:rsid w:val="004512CE"/>
    <w:rsid w:val="00461132"/>
    <w:rsid w:val="004617EF"/>
    <w:rsid w:val="004722CF"/>
    <w:rsid w:val="00473A6D"/>
    <w:rsid w:val="00474DA4"/>
    <w:rsid w:val="00476B4D"/>
    <w:rsid w:val="004805FA"/>
    <w:rsid w:val="004935D2"/>
    <w:rsid w:val="0049744F"/>
    <w:rsid w:val="004A3FBF"/>
    <w:rsid w:val="004B1215"/>
    <w:rsid w:val="004C39C2"/>
    <w:rsid w:val="004D047D"/>
    <w:rsid w:val="004E5A78"/>
    <w:rsid w:val="004F0FAE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0AE7"/>
    <w:rsid w:val="00597EFB"/>
    <w:rsid w:val="005A400A"/>
    <w:rsid w:val="005B21B6"/>
    <w:rsid w:val="005E047F"/>
    <w:rsid w:val="005E05BE"/>
    <w:rsid w:val="005E7B07"/>
    <w:rsid w:val="005F0CD7"/>
    <w:rsid w:val="005F7661"/>
    <w:rsid w:val="005F7B92"/>
    <w:rsid w:val="00605203"/>
    <w:rsid w:val="00612379"/>
    <w:rsid w:val="006153B6"/>
    <w:rsid w:val="0061555F"/>
    <w:rsid w:val="00616697"/>
    <w:rsid w:val="00621302"/>
    <w:rsid w:val="00632F55"/>
    <w:rsid w:val="00636CA6"/>
    <w:rsid w:val="00641200"/>
    <w:rsid w:val="006655D3"/>
    <w:rsid w:val="00667404"/>
    <w:rsid w:val="00677518"/>
    <w:rsid w:val="00687EB4"/>
    <w:rsid w:val="00695C56"/>
    <w:rsid w:val="006A0930"/>
    <w:rsid w:val="006A5CDE"/>
    <w:rsid w:val="006A644A"/>
    <w:rsid w:val="006B17D2"/>
    <w:rsid w:val="006B2C80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71271E"/>
    <w:rsid w:val="007203FE"/>
    <w:rsid w:val="00721EB0"/>
    <w:rsid w:val="00732DEC"/>
    <w:rsid w:val="00735BD5"/>
    <w:rsid w:val="00740214"/>
    <w:rsid w:val="00742579"/>
    <w:rsid w:val="00751613"/>
    <w:rsid w:val="007556F6"/>
    <w:rsid w:val="00760EEF"/>
    <w:rsid w:val="00775D98"/>
    <w:rsid w:val="00777EE5"/>
    <w:rsid w:val="00784836"/>
    <w:rsid w:val="0079023E"/>
    <w:rsid w:val="00795D34"/>
    <w:rsid w:val="007A2854"/>
    <w:rsid w:val="007B0812"/>
    <w:rsid w:val="007B637F"/>
    <w:rsid w:val="007C1D92"/>
    <w:rsid w:val="007C4CB9"/>
    <w:rsid w:val="007D093F"/>
    <w:rsid w:val="007D0B9D"/>
    <w:rsid w:val="007D19B0"/>
    <w:rsid w:val="007E4C9B"/>
    <w:rsid w:val="007E7685"/>
    <w:rsid w:val="007F044D"/>
    <w:rsid w:val="007F498F"/>
    <w:rsid w:val="0080679D"/>
    <w:rsid w:val="008108B0"/>
    <w:rsid w:val="00811B20"/>
    <w:rsid w:val="008211B5"/>
    <w:rsid w:val="0082291F"/>
    <w:rsid w:val="0082296E"/>
    <w:rsid w:val="00824099"/>
    <w:rsid w:val="00846D7C"/>
    <w:rsid w:val="00860A1D"/>
    <w:rsid w:val="00867AC1"/>
    <w:rsid w:val="00870FFA"/>
    <w:rsid w:val="00890DF8"/>
    <w:rsid w:val="00892CA9"/>
    <w:rsid w:val="0089313E"/>
    <w:rsid w:val="008A743F"/>
    <w:rsid w:val="008C0970"/>
    <w:rsid w:val="008C407B"/>
    <w:rsid w:val="008D0BC5"/>
    <w:rsid w:val="008D2CF7"/>
    <w:rsid w:val="008E2F0E"/>
    <w:rsid w:val="008E457B"/>
    <w:rsid w:val="00900C26"/>
    <w:rsid w:val="0090197F"/>
    <w:rsid w:val="009050E6"/>
    <w:rsid w:val="00906DDC"/>
    <w:rsid w:val="009239EB"/>
    <w:rsid w:val="00934E09"/>
    <w:rsid w:val="00936253"/>
    <w:rsid w:val="00940D46"/>
    <w:rsid w:val="00947C75"/>
    <w:rsid w:val="0095092C"/>
    <w:rsid w:val="00952DD4"/>
    <w:rsid w:val="00965AE7"/>
    <w:rsid w:val="00967B71"/>
    <w:rsid w:val="00970FED"/>
    <w:rsid w:val="00986B96"/>
    <w:rsid w:val="00992D82"/>
    <w:rsid w:val="00997029"/>
    <w:rsid w:val="009A7339"/>
    <w:rsid w:val="009B440E"/>
    <w:rsid w:val="009B7523"/>
    <w:rsid w:val="009D0B49"/>
    <w:rsid w:val="009D690D"/>
    <w:rsid w:val="009E5F32"/>
    <w:rsid w:val="009E65B6"/>
    <w:rsid w:val="00A0454F"/>
    <w:rsid w:val="00A2230C"/>
    <w:rsid w:val="00A24C10"/>
    <w:rsid w:val="00A42AC3"/>
    <w:rsid w:val="00A430CF"/>
    <w:rsid w:val="00A43A6E"/>
    <w:rsid w:val="00A44CA5"/>
    <w:rsid w:val="00A54309"/>
    <w:rsid w:val="00A903AB"/>
    <w:rsid w:val="00AA7D8B"/>
    <w:rsid w:val="00AB26AC"/>
    <w:rsid w:val="00AB2B93"/>
    <w:rsid w:val="00AB530F"/>
    <w:rsid w:val="00AB53E4"/>
    <w:rsid w:val="00AB7E5B"/>
    <w:rsid w:val="00AC2883"/>
    <w:rsid w:val="00AD4B60"/>
    <w:rsid w:val="00AE0EF1"/>
    <w:rsid w:val="00AE2937"/>
    <w:rsid w:val="00AE41A0"/>
    <w:rsid w:val="00AE4200"/>
    <w:rsid w:val="00AF5490"/>
    <w:rsid w:val="00AF7C65"/>
    <w:rsid w:val="00B07301"/>
    <w:rsid w:val="00B11F3E"/>
    <w:rsid w:val="00B224DE"/>
    <w:rsid w:val="00B324D4"/>
    <w:rsid w:val="00B46575"/>
    <w:rsid w:val="00B61777"/>
    <w:rsid w:val="00B64DD0"/>
    <w:rsid w:val="00B665CC"/>
    <w:rsid w:val="00B81984"/>
    <w:rsid w:val="00B83A6E"/>
    <w:rsid w:val="00B84BBD"/>
    <w:rsid w:val="00B85EC3"/>
    <w:rsid w:val="00B87F25"/>
    <w:rsid w:val="00BA2C3A"/>
    <w:rsid w:val="00BA43FB"/>
    <w:rsid w:val="00BC127D"/>
    <w:rsid w:val="00BC1FE6"/>
    <w:rsid w:val="00BC6DC6"/>
    <w:rsid w:val="00BD3749"/>
    <w:rsid w:val="00BE25E4"/>
    <w:rsid w:val="00C061B6"/>
    <w:rsid w:val="00C2446C"/>
    <w:rsid w:val="00C36AE5"/>
    <w:rsid w:val="00C41F17"/>
    <w:rsid w:val="00C527FA"/>
    <w:rsid w:val="00C5280D"/>
    <w:rsid w:val="00C53EB3"/>
    <w:rsid w:val="00C5791C"/>
    <w:rsid w:val="00C613BF"/>
    <w:rsid w:val="00C66290"/>
    <w:rsid w:val="00C72B7A"/>
    <w:rsid w:val="00C944C5"/>
    <w:rsid w:val="00C973F2"/>
    <w:rsid w:val="00CA2880"/>
    <w:rsid w:val="00CA304C"/>
    <w:rsid w:val="00CA39CA"/>
    <w:rsid w:val="00CA774A"/>
    <w:rsid w:val="00CB5E18"/>
    <w:rsid w:val="00CB69BA"/>
    <w:rsid w:val="00CC11B0"/>
    <w:rsid w:val="00CC196E"/>
    <w:rsid w:val="00CC2841"/>
    <w:rsid w:val="00CE0137"/>
    <w:rsid w:val="00CF1330"/>
    <w:rsid w:val="00CF7E36"/>
    <w:rsid w:val="00D15366"/>
    <w:rsid w:val="00D1555D"/>
    <w:rsid w:val="00D2333B"/>
    <w:rsid w:val="00D30B3E"/>
    <w:rsid w:val="00D32E60"/>
    <w:rsid w:val="00D3708D"/>
    <w:rsid w:val="00D40426"/>
    <w:rsid w:val="00D57C96"/>
    <w:rsid w:val="00D57D18"/>
    <w:rsid w:val="00D60C68"/>
    <w:rsid w:val="00D6411B"/>
    <w:rsid w:val="00D67F5A"/>
    <w:rsid w:val="00D91203"/>
    <w:rsid w:val="00D95174"/>
    <w:rsid w:val="00D95FC0"/>
    <w:rsid w:val="00DA1712"/>
    <w:rsid w:val="00DA4499"/>
    <w:rsid w:val="00DA4973"/>
    <w:rsid w:val="00DA6F36"/>
    <w:rsid w:val="00DB596E"/>
    <w:rsid w:val="00DB7773"/>
    <w:rsid w:val="00DC00EA"/>
    <w:rsid w:val="00DC3802"/>
    <w:rsid w:val="00DE1EF1"/>
    <w:rsid w:val="00DE4F50"/>
    <w:rsid w:val="00DF1B92"/>
    <w:rsid w:val="00E01745"/>
    <w:rsid w:val="00E07D87"/>
    <w:rsid w:val="00E25579"/>
    <w:rsid w:val="00E32F7E"/>
    <w:rsid w:val="00E405FD"/>
    <w:rsid w:val="00E44293"/>
    <w:rsid w:val="00E5267B"/>
    <w:rsid w:val="00E52CD2"/>
    <w:rsid w:val="00E5549E"/>
    <w:rsid w:val="00E66CA5"/>
    <w:rsid w:val="00E70039"/>
    <w:rsid w:val="00E72D49"/>
    <w:rsid w:val="00E7593C"/>
    <w:rsid w:val="00E7678A"/>
    <w:rsid w:val="00E91BF0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EF7BD9"/>
    <w:rsid w:val="00F03E98"/>
    <w:rsid w:val="00F1237A"/>
    <w:rsid w:val="00F22CBD"/>
    <w:rsid w:val="00F23978"/>
    <w:rsid w:val="00F24B2F"/>
    <w:rsid w:val="00F272F1"/>
    <w:rsid w:val="00F45372"/>
    <w:rsid w:val="00F560F7"/>
    <w:rsid w:val="00F6334D"/>
    <w:rsid w:val="00F90E72"/>
    <w:rsid w:val="00F96505"/>
    <w:rsid w:val="00FA1679"/>
    <w:rsid w:val="00FA25FE"/>
    <w:rsid w:val="00FA49AB"/>
    <w:rsid w:val="00FB20B1"/>
    <w:rsid w:val="00FB4DDA"/>
    <w:rsid w:val="00FC7D39"/>
    <w:rsid w:val="00FD1898"/>
    <w:rsid w:val="00FD22D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A22F-39E3-4240-A5F1-848858B4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262</TotalTime>
  <Pages>2</Pages>
  <Words>546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MAY Jessica</cp:lastModifiedBy>
  <cp:revision>16</cp:revision>
  <cp:lastPrinted>2018-02-15T17:05:00Z</cp:lastPrinted>
  <dcterms:created xsi:type="dcterms:W3CDTF">2018-02-08T08:50:00Z</dcterms:created>
  <dcterms:modified xsi:type="dcterms:W3CDTF">2018-02-20T10:52:00Z</dcterms:modified>
</cp:coreProperties>
</file>