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110BED">
            <w:pPr>
              <w:pStyle w:val="Sessiontcplacedate"/>
              <w:rPr>
                <w:sz w:val="22"/>
              </w:rPr>
            </w:pPr>
            <w:r>
              <w:t>Seventy-</w:t>
            </w:r>
            <w:r w:rsidR="00110BED">
              <w:t>Fifth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>October 3</w:t>
            </w:r>
            <w:r w:rsidR="00110BED">
              <w:t>1, 2018</w:t>
            </w:r>
          </w:p>
        </w:tc>
        <w:tc>
          <w:tcPr>
            <w:tcW w:w="3127" w:type="dxa"/>
          </w:tcPr>
          <w:p w:rsidR="00EB4E9C" w:rsidRPr="003C7FBE" w:rsidRDefault="00110BED" w:rsidP="003C7FBE">
            <w:pPr>
              <w:pStyle w:val="Doccode"/>
            </w:pPr>
            <w:r>
              <w:t>CAJ/75</w:t>
            </w:r>
            <w:r w:rsidR="00EB4E9C" w:rsidRPr="00AC2883">
              <w:t>/</w:t>
            </w:r>
            <w:r w:rsidR="00BF0F1D">
              <w:t>12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E117D9">
            <w:pPr>
              <w:pStyle w:val="Docoriginal"/>
            </w:pPr>
            <w:r w:rsidRPr="00141A76">
              <w:t>Date:</w:t>
            </w:r>
            <w:r w:rsidRPr="00141A76">
              <w:rPr>
                <w:b w:val="0"/>
                <w:spacing w:val="0"/>
              </w:rPr>
              <w:t xml:space="preserve">  </w:t>
            </w:r>
            <w:r w:rsidR="00700F46" w:rsidRPr="00141A76">
              <w:rPr>
                <w:b w:val="0"/>
                <w:spacing w:val="0"/>
              </w:rPr>
              <w:t>October 11</w:t>
            </w:r>
            <w:r w:rsidRPr="00141A76">
              <w:rPr>
                <w:b w:val="0"/>
                <w:spacing w:val="0"/>
              </w:rPr>
              <w:t>, 201</w:t>
            </w:r>
            <w:r w:rsidR="00110BED" w:rsidRPr="00141A76">
              <w:rPr>
                <w:b w:val="0"/>
                <w:spacing w:val="0"/>
              </w:rPr>
              <w:t>8</w:t>
            </w:r>
          </w:p>
        </w:tc>
      </w:tr>
    </w:tbl>
    <w:p w:rsidR="0004085D" w:rsidRDefault="00BF0F1D" w:rsidP="00BF0F1D">
      <w:pPr>
        <w:pStyle w:val="Titleofdoc0"/>
      </w:pPr>
      <w:bookmarkStart w:id="0" w:name="TitleOfDoc"/>
      <w:bookmarkStart w:id="1" w:name="Prepared"/>
      <w:bookmarkEnd w:id="0"/>
      <w:bookmarkEnd w:id="1"/>
      <w:r>
        <w:t>J</w:t>
      </w:r>
      <w:r w:rsidRPr="00BF0F1D">
        <w:t xml:space="preserve">oint presentation by CIOPORA and AIPH on minimum distance </w:t>
      </w:r>
    </w:p>
    <w:p w:rsidR="005B474B" w:rsidRDefault="005B474B" w:rsidP="005B474B">
      <w:pPr>
        <w:pStyle w:val="preparedby1"/>
        <w:jc w:val="left"/>
      </w:pPr>
      <w:r w:rsidRPr="000C4E25">
        <w:t>Document prepared by the Office of the Union</w:t>
      </w:r>
    </w:p>
    <w:p w:rsidR="005B474B" w:rsidRPr="006A644A" w:rsidRDefault="005B474B" w:rsidP="005B474B">
      <w:pPr>
        <w:pStyle w:val="Disclaimer"/>
      </w:pPr>
      <w:r w:rsidRPr="006A644A">
        <w:t>Disclaimer:  this document does not represent UPOV policies or guidance</w:t>
      </w:r>
      <w:bookmarkStart w:id="2" w:name="_GoBack"/>
      <w:bookmarkEnd w:id="2"/>
    </w:p>
    <w:p w:rsidR="00E96A53" w:rsidRPr="00D87601" w:rsidRDefault="00E96A53" w:rsidP="00BF0F1D">
      <w:pPr>
        <w:keepNext/>
        <w:rPr>
          <w:snapToGrid w:val="0"/>
        </w:rPr>
      </w:pPr>
      <w:r w:rsidRPr="00D87601">
        <w:fldChar w:fldCharType="begin"/>
      </w:r>
      <w:r w:rsidRPr="00D87601">
        <w:instrText xml:space="preserve"> AUTONUM  </w:instrText>
      </w:r>
      <w:r w:rsidRPr="00D87601">
        <w:fldChar w:fldCharType="end"/>
      </w:r>
      <w:r w:rsidRPr="00D87601">
        <w:tab/>
        <w:t xml:space="preserve">At its seventy-fourth session, held in Geneva October 23 and 24, 2017, the Administrative and Legal Committee (CAJ) </w:t>
      </w:r>
      <w:r w:rsidR="00BF0F1D" w:rsidRPr="00D87601">
        <w:rPr>
          <w:snapToGrid w:val="0"/>
        </w:rPr>
        <w:t>agreed to invite the International Community of Breeders of Asexually Reproduced Ornamental and Fruit-Tree Varieties (CIOPORA) and the International Associa</w:t>
      </w:r>
      <w:r w:rsidR="00D87601" w:rsidRPr="00D87601">
        <w:rPr>
          <w:snapToGrid w:val="0"/>
        </w:rPr>
        <w:t>tion of Horticultural Producers </w:t>
      </w:r>
      <w:r w:rsidR="00BF0F1D" w:rsidRPr="00D87601">
        <w:rPr>
          <w:snapToGrid w:val="0"/>
        </w:rPr>
        <w:t>(AIPH) to make a joint presentation on minimum distance</w:t>
      </w:r>
      <w:r w:rsidR="00965CBE" w:rsidRPr="00D87601">
        <w:rPr>
          <w:snapToGrid w:val="0"/>
        </w:rPr>
        <w:t xml:space="preserve"> at its seventy</w:t>
      </w:r>
      <w:r w:rsidR="00965CBE" w:rsidRPr="00D87601">
        <w:rPr>
          <w:snapToGrid w:val="0"/>
        </w:rPr>
        <w:noBreakHyphen/>
      </w:r>
      <w:r w:rsidR="00BF0F1D" w:rsidRPr="00D87601">
        <w:rPr>
          <w:snapToGrid w:val="0"/>
        </w:rPr>
        <w:t>fifth session, which will take place in Geneva on October 31, 2018</w:t>
      </w:r>
      <w:r w:rsidR="00BF0F1D" w:rsidRPr="00D87601">
        <w:rPr>
          <w:rStyle w:val="FootnoteReference"/>
          <w:snapToGrid w:val="0"/>
        </w:rPr>
        <w:footnoteReference w:id="2"/>
      </w:r>
      <w:r w:rsidR="00BF0F1D" w:rsidRPr="00D87601">
        <w:rPr>
          <w:snapToGrid w:val="0"/>
        </w:rPr>
        <w:t>.</w:t>
      </w:r>
      <w:r w:rsidR="0004085D" w:rsidRPr="00D87601">
        <w:rPr>
          <w:snapToGrid w:val="0"/>
        </w:rPr>
        <w:t xml:space="preserve">  </w:t>
      </w:r>
      <w:r w:rsidR="00E117D9">
        <w:rPr>
          <w:snapToGrid w:val="0"/>
        </w:rPr>
        <w:t>T</w:t>
      </w:r>
      <w:r w:rsidR="0004085D" w:rsidRPr="00D87601">
        <w:rPr>
          <w:snapToGrid w:val="0"/>
        </w:rPr>
        <w:t xml:space="preserve">he </w:t>
      </w:r>
      <w:r w:rsidR="00E117D9">
        <w:rPr>
          <w:snapToGrid w:val="0"/>
        </w:rPr>
        <w:t xml:space="preserve">presentation provided by CIOPORA/AIPH </w:t>
      </w:r>
      <w:r w:rsidR="003622A9">
        <w:rPr>
          <w:snapToGrid w:val="0"/>
        </w:rPr>
        <w:t xml:space="preserve">has been </w:t>
      </w:r>
      <w:r w:rsidR="00E117D9">
        <w:rPr>
          <w:snapToGrid w:val="0"/>
        </w:rPr>
        <w:t>published</w:t>
      </w:r>
      <w:r w:rsidR="003622A9">
        <w:rPr>
          <w:snapToGrid w:val="0"/>
        </w:rPr>
        <w:t xml:space="preserve"> on the</w:t>
      </w:r>
      <w:r w:rsidR="00E117D9">
        <w:rPr>
          <w:snapToGrid w:val="0"/>
        </w:rPr>
        <w:t xml:space="preserve"> CAJ/75 section of the UPOV website</w:t>
      </w:r>
      <w:r w:rsidR="0004085D" w:rsidRPr="00D87601">
        <w:rPr>
          <w:snapToGrid w:val="0"/>
        </w:rPr>
        <w:t>.</w:t>
      </w:r>
    </w:p>
    <w:p w:rsidR="00BF0F1D" w:rsidRDefault="00BF0F1D" w:rsidP="00234F80">
      <w:pPr>
        <w:rPr>
          <w:snapToGrid w:val="0"/>
        </w:rPr>
      </w:pPr>
    </w:p>
    <w:p w:rsidR="008D18DB" w:rsidRDefault="00E96A53" w:rsidP="00E96A53">
      <w:pPr>
        <w:pStyle w:val="DecisionParagraphs"/>
      </w:pPr>
      <w:r w:rsidRPr="00942561">
        <w:rPr>
          <w:snapToGrid w:val="0"/>
        </w:rPr>
        <w:fldChar w:fldCharType="begin"/>
      </w:r>
      <w:r w:rsidRPr="00942561">
        <w:rPr>
          <w:snapToGrid w:val="0"/>
        </w:rPr>
        <w:instrText xml:space="preserve"> AUTONUM  </w:instrText>
      </w:r>
      <w:r w:rsidRPr="00942561">
        <w:rPr>
          <w:snapToGrid w:val="0"/>
        </w:rPr>
        <w:fldChar w:fldCharType="end"/>
      </w:r>
      <w:r w:rsidRPr="00942561">
        <w:rPr>
          <w:snapToGrid w:val="0"/>
        </w:rPr>
        <w:tab/>
        <w:t xml:space="preserve">The CAJ is invited to </w:t>
      </w:r>
      <w:r w:rsidR="00E117D9">
        <w:rPr>
          <w:snapToGrid w:val="0"/>
        </w:rPr>
        <w:t xml:space="preserve">consider the </w:t>
      </w:r>
      <w:r w:rsidR="0004085D" w:rsidRPr="00942561">
        <w:rPr>
          <w:snapToGrid w:val="0"/>
        </w:rPr>
        <w:t xml:space="preserve">joint presentation </w:t>
      </w:r>
      <w:r w:rsidR="00E117D9">
        <w:rPr>
          <w:snapToGrid w:val="0"/>
        </w:rPr>
        <w:t xml:space="preserve">on minimum distance </w:t>
      </w:r>
      <w:r w:rsidR="0004085D" w:rsidRPr="00942561">
        <w:rPr>
          <w:snapToGrid w:val="0"/>
        </w:rPr>
        <w:t>by</w:t>
      </w:r>
      <w:r w:rsidRPr="00942561">
        <w:t xml:space="preserve"> </w:t>
      </w:r>
      <w:r w:rsidR="00667023" w:rsidRPr="00942561">
        <w:t xml:space="preserve">the </w:t>
      </w:r>
      <w:r w:rsidR="00BF0F1D" w:rsidRPr="00942561">
        <w:t>International Community of Breeders of Asexually Reproduced Ornamental and Fruit-Tree Varieties (CIOPORA) and the International Association of Horticultural Producers (AIPH</w:t>
      </w:r>
      <w:r w:rsidR="0004085D" w:rsidRPr="00942561">
        <w:t>).</w:t>
      </w:r>
    </w:p>
    <w:p w:rsidR="00667023" w:rsidRDefault="00667023" w:rsidP="00667023">
      <w:pPr>
        <w:jc w:val="right"/>
      </w:pPr>
    </w:p>
    <w:p w:rsidR="00667023" w:rsidRDefault="00667023" w:rsidP="00667023">
      <w:pPr>
        <w:jc w:val="right"/>
      </w:pPr>
    </w:p>
    <w:p w:rsidR="00667023" w:rsidRDefault="00667023" w:rsidP="00667023">
      <w:pPr>
        <w:jc w:val="right"/>
        <w:rPr>
          <w:snapToGrid w:val="0"/>
        </w:rPr>
      </w:pPr>
    </w:p>
    <w:p w:rsidR="00861451" w:rsidRDefault="00E96A53" w:rsidP="00B233C0">
      <w:pPr>
        <w:jc w:val="right"/>
      </w:pPr>
      <w:r w:rsidRPr="00C5280D">
        <w:t>[</w:t>
      </w:r>
      <w:r w:rsidR="00B233C0">
        <w:t>End of document</w:t>
      </w:r>
      <w:r w:rsidRPr="00C5280D">
        <w:t>]</w:t>
      </w:r>
    </w:p>
    <w:p w:rsidR="00B233C0" w:rsidRDefault="00B233C0" w:rsidP="00B233C0">
      <w:pPr>
        <w:jc w:val="right"/>
      </w:pPr>
    </w:p>
    <w:p w:rsidR="00637140" w:rsidRDefault="00637140" w:rsidP="00637140">
      <w:pPr>
        <w:jc w:val="left"/>
      </w:pPr>
    </w:p>
    <w:sectPr w:rsidR="00637140" w:rsidSect="00832EE6"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95" w:rsidRDefault="00417A95" w:rsidP="006655D3">
      <w:r>
        <w:separator/>
      </w:r>
    </w:p>
    <w:p w:rsidR="00417A95" w:rsidRDefault="00417A95" w:rsidP="006655D3"/>
    <w:p w:rsidR="00417A95" w:rsidRDefault="00417A95" w:rsidP="006655D3"/>
  </w:endnote>
  <w:endnote w:type="continuationSeparator" w:id="0">
    <w:p w:rsidR="00417A95" w:rsidRDefault="00417A95" w:rsidP="006655D3">
      <w:r>
        <w:separator/>
      </w:r>
    </w:p>
    <w:p w:rsidR="00417A95" w:rsidRPr="00294751" w:rsidRDefault="00417A9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17A95" w:rsidRPr="00294751" w:rsidRDefault="00417A95" w:rsidP="006655D3">
      <w:pPr>
        <w:rPr>
          <w:lang w:val="fr-FR"/>
        </w:rPr>
      </w:pPr>
    </w:p>
    <w:p w:rsidR="00417A95" w:rsidRPr="00294751" w:rsidRDefault="00417A95" w:rsidP="006655D3">
      <w:pPr>
        <w:rPr>
          <w:lang w:val="fr-FR"/>
        </w:rPr>
      </w:pPr>
    </w:p>
  </w:endnote>
  <w:endnote w:type="continuationNotice" w:id="1">
    <w:p w:rsidR="00417A95" w:rsidRPr="00294751" w:rsidRDefault="00417A9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17A95" w:rsidRPr="00294751" w:rsidRDefault="00417A95" w:rsidP="006655D3">
      <w:pPr>
        <w:rPr>
          <w:lang w:val="fr-FR"/>
        </w:rPr>
      </w:pPr>
    </w:p>
    <w:p w:rsidR="00417A95" w:rsidRPr="00294751" w:rsidRDefault="00417A9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95" w:rsidRDefault="00417A95" w:rsidP="006655D3">
      <w:r>
        <w:separator/>
      </w:r>
    </w:p>
  </w:footnote>
  <w:footnote w:type="continuationSeparator" w:id="0">
    <w:p w:rsidR="00417A95" w:rsidRDefault="00417A95" w:rsidP="006655D3">
      <w:r>
        <w:separator/>
      </w:r>
    </w:p>
  </w:footnote>
  <w:footnote w:type="continuationNotice" w:id="1">
    <w:p w:rsidR="00417A95" w:rsidRPr="00AB530F" w:rsidRDefault="00417A95" w:rsidP="00AB530F">
      <w:pPr>
        <w:pStyle w:val="Footer"/>
      </w:pPr>
    </w:p>
  </w:footnote>
  <w:footnote w:id="2">
    <w:p w:rsidR="00BF0F1D" w:rsidRDefault="00BF0F1D">
      <w:pPr>
        <w:pStyle w:val="FootnoteText"/>
      </w:pPr>
      <w:r w:rsidRPr="00BF0F1D">
        <w:rPr>
          <w:rStyle w:val="FootnoteReference"/>
        </w:rPr>
        <w:footnoteRef/>
      </w:r>
      <w:r w:rsidRPr="00BF0F1D">
        <w:t xml:space="preserve"> </w:t>
      </w:r>
      <w:r w:rsidRPr="00BF0F1D">
        <w:tab/>
        <w:t xml:space="preserve">See document </w:t>
      </w:r>
      <w:hyperlink r:id="rId1" w:history="1">
        <w:r w:rsidRPr="00E117D9">
          <w:rPr>
            <w:rStyle w:val="Hyperlink"/>
          </w:rPr>
          <w:t>CAJ/74/10</w:t>
        </w:r>
      </w:hyperlink>
      <w:r w:rsidRPr="00BF0F1D">
        <w:t xml:space="preserve"> “Report”, paragraph 46.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85"/>
    <w:rsid w:val="00010CF3"/>
    <w:rsid w:val="00011E27"/>
    <w:rsid w:val="000148BC"/>
    <w:rsid w:val="00024AB8"/>
    <w:rsid w:val="00030854"/>
    <w:rsid w:val="00036028"/>
    <w:rsid w:val="0004085D"/>
    <w:rsid w:val="00044642"/>
    <w:rsid w:val="000446B9"/>
    <w:rsid w:val="00047E21"/>
    <w:rsid w:val="00050E16"/>
    <w:rsid w:val="00085505"/>
    <w:rsid w:val="000C4E25"/>
    <w:rsid w:val="000C5E4D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41A76"/>
    <w:rsid w:val="00141DB8"/>
    <w:rsid w:val="001568A4"/>
    <w:rsid w:val="00172084"/>
    <w:rsid w:val="0017474A"/>
    <w:rsid w:val="001758C6"/>
    <w:rsid w:val="00182B99"/>
    <w:rsid w:val="001C1525"/>
    <w:rsid w:val="0021332C"/>
    <w:rsid w:val="00213982"/>
    <w:rsid w:val="00234F80"/>
    <w:rsid w:val="00236E94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622A9"/>
    <w:rsid w:val="003C7FBE"/>
    <w:rsid w:val="003D227C"/>
    <w:rsid w:val="003D2B4D"/>
    <w:rsid w:val="00417A95"/>
    <w:rsid w:val="00444A88"/>
    <w:rsid w:val="004561CF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05FB"/>
    <w:rsid w:val="00576BE4"/>
    <w:rsid w:val="005779DB"/>
    <w:rsid w:val="005A400A"/>
    <w:rsid w:val="005B474B"/>
    <w:rsid w:val="005F26D1"/>
    <w:rsid w:val="005F7B92"/>
    <w:rsid w:val="00612379"/>
    <w:rsid w:val="006153B6"/>
    <w:rsid w:val="0061555F"/>
    <w:rsid w:val="00623680"/>
    <w:rsid w:val="00636CA6"/>
    <w:rsid w:val="00637140"/>
    <w:rsid w:val="00641200"/>
    <w:rsid w:val="00645CA8"/>
    <w:rsid w:val="006655D3"/>
    <w:rsid w:val="00667023"/>
    <w:rsid w:val="00667404"/>
    <w:rsid w:val="00687EB4"/>
    <w:rsid w:val="00695C56"/>
    <w:rsid w:val="006A5CDE"/>
    <w:rsid w:val="006A644A"/>
    <w:rsid w:val="006B17D2"/>
    <w:rsid w:val="006C224E"/>
    <w:rsid w:val="006D780A"/>
    <w:rsid w:val="006E44AE"/>
    <w:rsid w:val="00700F46"/>
    <w:rsid w:val="0071271E"/>
    <w:rsid w:val="00732DEC"/>
    <w:rsid w:val="00735BD5"/>
    <w:rsid w:val="007451EC"/>
    <w:rsid w:val="00751613"/>
    <w:rsid w:val="00753EE9"/>
    <w:rsid w:val="007556F6"/>
    <w:rsid w:val="00760EEF"/>
    <w:rsid w:val="00766D81"/>
    <w:rsid w:val="00777EE5"/>
    <w:rsid w:val="00784836"/>
    <w:rsid w:val="0079023E"/>
    <w:rsid w:val="00790355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2EE6"/>
    <w:rsid w:val="00846D7C"/>
    <w:rsid w:val="00861451"/>
    <w:rsid w:val="00867AC1"/>
    <w:rsid w:val="00871585"/>
    <w:rsid w:val="00890DF8"/>
    <w:rsid w:val="008A743F"/>
    <w:rsid w:val="008C0970"/>
    <w:rsid w:val="008D0BC5"/>
    <w:rsid w:val="008D18DB"/>
    <w:rsid w:val="008D2CF7"/>
    <w:rsid w:val="00900C26"/>
    <w:rsid w:val="0090197F"/>
    <w:rsid w:val="00903264"/>
    <w:rsid w:val="00906DDC"/>
    <w:rsid w:val="00907999"/>
    <w:rsid w:val="00934E09"/>
    <w:rsid w:val="00936253"/>
    <w:rsid w:val="00940D46"/>
    <w:rsid w:val="00942561"/>
    <w:rsid w:val="00946CB7"/>
    <w:rsid w:val="00952DD4"/>
    <w:rsid w:val="00965AE7"/>
    <w:rsid w:val="00965CBE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80F2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33C0"/>
    <w:rsid w:val="00B324D4"/>
    <w:rsid w:val="00B46575"/>
    <w:rsid w:val="00B61777"/>
    <w:rsid w:val="00B622E6"/>
    <w:rsid w:val="00B84BBD"/>
    <w:rsid w:val="00B95798"/>
    <w:rsid w:val="00BA43FB"/>
    <w:rsid w:val="00BC127D"/>
    <w:rsid w:val="00BC1FE6"/>
    <w:rsid w:val="00BF0F1D"/>
    <w:rsid w:val="00C061B6"/>
    <w:rsid w:val="00C2446C"/>
    <w:rsid w:val="00C256B8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185C"/>
    <w:rsid w:val="00D57C96"/>
    <w:rsid w:val="00D57D18"/>
    <w:rsid w:val="00D87601"/>
    <w:rsid w:val="00D91203"/>
    <w:rsid w:val="00D95174"/>
    <w:rsid w:val="00DA10D4"/>
    <w:rsid w:val="00DA4973"/>
    <w:rsid w:val="00DA6F36"/>
    <w:rsid w:val="00DB596E"/>
    <w:rsid w:val="00DB7773"/>
    <w:rsid w:val="00DC00EA"/>
    <w:rsid w:val="00DC3802"/>
    <w:rsid w:val="00DE5EE5"/>
    <w:rsid w:val="00E07D87"/>
    <w:rsid w:val="00E117D9"/>
    <w:rsid w:val="00E142D6"/>
    <w:rsid w:val="00E249C8"/>
    <w:rsid w:val="00E32F7E"/>
    <w:rsid w:val="00E5267B"/>
    <w:rsid w:val="00E52A41"/>
    <w:rsid w:val="00E63C0E"/>
    <w:rsid w:val="00E72D49"/>
    <w:rsid w:val="00E7593C"/>
    <w:rsid w:val="00E7678A"/>
    <w:rsid w:val="00E935F1"/>
    <w:rsid w:val="00E94A81"/>
    <w:rsid w:val="00E96A53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2E3EF6F-DFD7-4867-BCD5-E496F8C2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E96A53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E96A53"/>
    <w:rPr>
      <w:rFonts w:ascii="Arial" w:hAnsi="Arial"/>
      <w:sz w:val="16"/>
    </w:rPr>
  </w:style>
  <w:style w:type="character" w:customStyle="1" w:styleId="DecisionParagraphsChar">
    <w:name w:val="DecisionParagraphs Char"/>
    <w:basedOn w:val="DefaultParagraphFont"/>
    <w:link w:val="DecisionParagraphs"/>
    <w:rsid w:val="00E96A53"/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rsid w:val="00861451"/>
    <w:rPr>
      <w:rFonts w:ascii="Arial" w:hAnsi="Arial"/>
      <w:lang w:val="fr-FR"/>
    </w:rPr>
  </w:style>
  <w:style w:type="table" w:styleId="TableGrid">
    <w:name w:val="Table Grid"/>
    <w:basedOn w:val="TableNormal"/>
    <w:rsid w:val="006E4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en/details.jsp?meeting_id=4440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5_(2018)\templates\caj_7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8E26-4D52-45ED-9C35-70516095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caj_75_EN.dotx</Template>
  <TotalTime>1</TotalTime>
  <Pages>1</Pages>
  <Words>175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</vt:lpstr>
    </vt:vector>
  </TitlesOfParts>
  <Company>UPOV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SANTOS Carla Marina</dc:creator>
  <cp:lastModifiedBy>SANTOS Carla Marina</cp:lastModifiedBy>
  <cp:revision>5</cp:revision>
  <cp:lastPrinted>2018-09-25T12:32:00Z</cp:lastPrinted>
  <dcterms:created xsi:type="dcterms:W3CDTF">2018-10-11T14:18:00Z</dcterms:created>
  <dcterms:modified xsi:type="dcterms:W3CDTF">2018-10-12T12:40:00Z</dcterms:modified>
</cp:coreProperties>
</file>