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647542" w:rsidTr="00FB0D37">
        <w:trPr>
          <w:trHeight w:val="1760"/>
        </w:trPr>
        <w:tc>
          <w:tcPr>
            <w:tcW w:w="4243" w:type="dxa"/>
          </w:tcPr>
          <w:p w:rsidR="000D7780" w:rsidRPr="00647542" w:rsidRDefault="000D7780" w:rsidP="007D0B9D">
            <w:bookmarkStart w:id="0" w:name="_GoBack"/>
            <w:bookmarkEnd w:id="0"/>
          </w:p>
        </w:tc>
        <w:tc>
          <w:tcPr>
            <w:tcW w:w="1646" w:type="dxa"/>
            <w:vAlign w:val="center"/>
          </w:tcPr>
          <w:p w:rsidR="000D7780" w:rsidRPr="00647542" w:rsidRDefault="00110481" w:rsidP="00576BE4">
            <w:pPr>
              <w:pStyle w:val="LogoUPOV"/>
            </w:pPr>
            <w:r w:rsidRPr="00647542">
              <w:rPr>
                <w:noProof/>
              </w:rPr>
              <w:drawing>
                <wp:inline distT="0" distB="0" distL="0" distR="0" wp14:anchorId="757520A3" wp14:editId="2971F30B">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647542" w:rsidRDefault="0024416D" w:rsidP="00576BE4">
            <w:pPr>
              <w:pStyle w:val="Lettrine"/>
            </w:pPr>
            <w:r w:rsidRPr="00647542">
              <w:t>E</w:t>
            </w:r>
          </w:p>
          <w:p w:rsidR="000D7780" w:rsidRPr="00647542" w:rsidRDefault="00C04212" w:rsidP="00474DA4">
            <w:pPr>
              <w:pStyle w:val="Docoriginal"/>
              <w:jc w:val="left"/>
            </w:pPr>
            <w:r>
              <w:t>CAJ/68/11</w:t>
            </w:r>
          </w:p>
          <w:p w:rsidR="000D7780" w:rsidRPr="00647542" w:rsidRDefault="0061555F" w:rsidP="00474DA4">
            <w:pPr>
              <w:pStyle w:val="Docoriginal"/>
              <w:jc w:val="left"/>
            </w:pPr>
            <w:r w:rsidRPr="00647542">
              <w:rPr>
                <w:rStyle w:val="StyleDoclangBold"/>
                <w:b/>
                <w:bCs/>
                <w:spacing w:val="0"/>
              </w:rPr>
              <w:t>ORIGINAL</w:t>
            </w:r>
            <w:r w:rsidR="000D7780" w:rsidRPr="00647542">
              <w:rPr>
                <w:rStyle w:val="StyleDoclangBold"/>
                <w:b/>
                <w:bCs/>
                <w:spacing w:val="0"/>
              </w:rPr>
              <w:t>:</w:t>
            </w:r>
            <w:r w:rsidRPr="00647542">
              <w:rPr>
                <w:rStyle w:val="StyleDocoriginalNotBold1"/>
                <w:spacing w:val="0"/>
              </w:rPr>
              <w:t xml:space="preserve"> </w:t>
            </w:r>
            <w:r w:rsidR="000D7780" w:rsidRPr="00647542">
              <w:rPr>
                <w:rStyle w:val="StyleDocoriginalNotBold1"/>
                <w:spacing w:val="0"/>
              </w:rPr>
              <w:t xml:space="preserve"> </w:t>
            </w:r>
            <w:bookmarkStart w:id="1" w:name="Original"/>
            <w:bookmarkEnd w:id="1"/>
            <w:r w:rsidR="0024416D" w:rsidRPr="00647542">
              <w:rPr>
                <w:b w:val="0"/>
                <w:spacing w:val="0"/>
              </w:rPr>
              <w:t>English</w:t>
            </w:r>
          </w:p>
          <w:p w:rsidR="000D7780" w:rsidRPr="00647542" w:rsidRDefault="000D7780" w:rsidP="00C04212">
            <w:pPr>
              <w:pStyle w:val="Docoriginal"/>
              <w:jc w:val="left"/>
              <w:rPr>
                <w:b w:val="0"/>
                <w:spacing w:val="0"/>
              </w:rPr>
            </w:pPr>
            <w:r w:rsidRPr="00647542">
              <w:rPr>
                <w:spacing w:val="0"/>
              </w:rPr>
              <w:t>DATE:</w:t>
            </w:r>
            <w:r w:rsidR="0061555F" w:rsidRPr="00647542">
              <w:rPr>
                <w:b w:val="0"/>
                <w:spacing w:val="0"/>
              </w:rPr>
              <w:t xml:space="preserve"> </w:t>
            </w:r>
            <w:r w:rsidRPr="00647542">
              <w:rPr>
                <w:rStyle w:val="StyleDocoriginalNotBold1"/>
                <w:spacing w:val="0"/>
              </w:rPr>
              <w:t xml:space="preserve"> </w:t>
            </w:r>
            <w:bookmarkStart w:id="2" w:name="Date"/>
            <w:bookmarkEnd w:id="2"/>
            <w:r w:rsidR="00C04212">
              <w:rPr>
                <w:b w:val="0"/>
                <w:spacing w:val="0"/>
              </w:rPr>
              <w:t>April 9</w:t>
            </w:r>
            <w:r w:rsidR="00FC26D6">
              <w:rPr>
                <w:b w:val="0"/>
                <w:spacing w:val="0"/>
              </w:rPr>
              <w:t>, 2014</w:t>
            </w:r>
          </w:p>
        </w:tc>
      </w:tr>
      <w:tr w:rsidR="000D7780" w:rsidRPr="00647542" w:rsidTr="00FB0D37">
        <w:tc>
          <w:tcPr>
            <w:tcW w:w="10131" w:type="dxa"/>
            <w:gridSpan w:val="3"/>
          </w:tcPr>
          <w:p w:rsidR="000D7780" w:rsidRPr="00647542" w:rsidRDefault="0024416D" w:rsidP="0080679D">
            <w:pPr>
              <w:pStyle w:val="upove"/>
              <w:rPr>
                <w:sz w:val="28"/>
              </w:rPr>
            </w:pPr>
            <w:r w:rsidRPr="00647542">
              <w:rPr>
                <w:snapToGrid w:val="0"/>
              </w:rPr>
              <w:t xml:space="preserve">INTERNATIONAL UNION FOR THE PROTECTION OF NEW VARIETIES OF PLANTS </w:t>
            </w:r>
          </w:p>
        </w:tc>
      </w:tr>
      <w:tr w:rsidR="000D7780" w:rsidRPr="00647542" w:rsidTr="00FB0D37">
        <w:tc>
          <w:tcPr>
            <w:tcW w:w="10131" w:type="dxa"/>
            <w:gridSpan w:val="3"/>
          </w:tcPr>
          <w:p w:rsidR="000D7780" w:rsidRPr="00647542" w:rsidRDefault="00867AC1" w:rsidP="0080679D">
            <w:pPr>
              <w:pStyle w:val="Country"/>
            </w:pPr>
            <w:r w:rsidRPr="00647542">
              <w:t>Gen</w:t>
            </w:r>
            <w:r w:rsidR="0061555F" w:rsidRPr="00647542">
              <w:t>e</w:t>
            </w:r>
            <w:r w:rsidRPr="00647542">
              <w:t>v</w:t>
            </w:r>
            <w:r w:rsidR="0061555F" w:rsidRPr="00647542">
              <w:t>a</w:t>
            </w:r>
          </w:p>
        </w:tc>
      </w:tr>
    </w:tbl>
    <w:p w:rsidR="000D7780" w:rsidRPr="00647542" w:rsidRDefault="00FB0D37" w:rsidP="0080679D">
      <w:pPr>
        <w:pStyle w:val="Sessiontc"/>
      </w:pPr>
      <w:r w:rsidRPr="00647542">
        <w:t>ADministrative and legal committee</w:t>
      </w:r>
    </w:p>
    <w:p w:rsidR="00361821" w:rsidRPr="00647542" w:rsidRDefault="00FB0D37" w:rsidP="0080679D">
      <w:pPr>
        <w:pStyle w:val="Sessiontcplacedate"/>
      </w:pPr>
      <w:r w:rsidRPr="00647542">
        <w:t>Sixty-</w:t>
      </w:r>
      <w:r w:rsidR="00F37961" w:rsidRPr="00647542">
        <w:t xml:space="preserve">Eighth </w:t>
      </w:r>
      <w:r w:rsidRPr="00647542">
        <w:t>Session</w:t>
      </w:r>
      <w:r w:rsidR="00361821" w:rsidRPr="00647542">
        <w:br/>
      </w:r>
      <w:r w:rsidRPr="00647542">
        <w:t xml:space="preserve">Geneva, </w:t>
      </w:r>
      <w:r w:rsidR="00F37961" w:rsidRPr="00647542">
        <w:t>October</w:t>
      </w:r>
      <w:r w:rsidR="00BD4C24" w:rsidRPr="00647542">
        <w:t xml:space="preserve"> 21, 2013</w:t>
      </w:r>
    </w:p>
    <w:p w:rsidR="00797AE9" w:rsidRPr="00647542" w:rsidRDefault="00797AE9" w:rsidP="00797AE9">
      <w:pPr>
        <w:pStyle w:val="Titleofdoc0"/>
      </w:pPr>
      <w:bookmarkStart w:id="3" w:name="TitleOfDoc"/>
      <w:bookmarkEnd w:id="3"/>
      <w:r w:rsidRPr="00647542">
        <w:rPr>
          <w:rFonts w:cs="Arial"/>
        </w:rPr>
        <w:t>REPORT</w:t>
      </w:r>
    </w:p>
    <w:p w:rsidR="00797AE9" w:rsidRPr="00647542" w:rsidRDefault="00C04212" w:rsidP="00797AE9">
      <w:pPr>
        <w:pStyle w:val="preparedby1"/>
      </w:pPr>
      <w:r>
        <w:t xml:space="preserve">adopted by the </w:t>
      </w:r>
      <w:r>
        <w:rPr>
          <w:color w:val="000000"/>
        </w:rPr>
        <w:t>Administrative and Legal Committee</w:t>
      </w:r>
      <w:r w:rsidR="00A7462A" w:rsidRPr="00647542">
        <w:br/>
      </w:r>
      <w:r w:rsidR="00797AE9" w:rsidRPr="00647542">
        <w:br/>
      </w:r>
      <w:r w:rsidR="00797AE9" w:rsidRPr="00647542">
        <w:rPr>
          <w:color w:val="A6A6A6" w:themeColor="background1" w:themeShade="A6"/>
        </w:rPr>
        <w:t>Disclaimer:  this document does not represent UPOV policies or guidance</w:t>
      </w:r>
    </w:p>
    <w:p w:rsidR="00797AE9" w:rsidRPr="00647542" w:rsidRDefault="00797AE9" w:rsidP="00797AE9">
      <w:pPr>
        <w:rPr>
          <w:u w:val="single"/>
        </w:rPr>
      </w:pPr>
      <w:r w:rsidRPr="00647542">
        <w:rPr>
          <w:u w:val="single"/>
        </w:rPr>
        <w:t>Opening of the session</w:t>
      </w:r>
    </w:p>
    <w:p w:rsidR="00797AE9" w:rsidRPr="00647542" w:rsidRDefault="00797AE9" w:rsidP="00797AE9"/>
    <w:p w:rsidR="00797AE9" w:rsidRPr="00647542" w:rsidRDefault="00A46427" w:rsidP="00A46427">
      <w:bookmarkStart w:id="4" w:name="_Ref345599622"/>
      <w:r w:rsidRPr="00647542">
        <w:rPr>
          <w:rStyle w:val="FootnoteReference"/>
        </w:rPr>
        <w:footnoteReference w:customMarkFollows="1" w:id="2"/>
        <w:t>*</w:t>
      </w:r>
      <w:bookmarkEnd w:id="4"/>
      <w:r w:rsidR="00797AE9" w:rsidRPr="00647542">
        <w:fldChar w:fldCharType="begin"/>
      </w:r>
      <w:r w:rsidR="00797AE9" w:rsidRPr="00647542">
        <w:instrText xml:space="preserve"> AUTONUM  </w:instrText>
      </w:r>
      <w:r w:rsidR="00797AE9" w:rsidRPr="00647542">
        <w:fldChar w:fldCharType="end"/>
      </w:r>
      <w:r w:rsidR="00797AE9" w:rsidRPr="00647542">
        <w:tab/>
        <w:t>The Administrative and Legal Committee (CAJ) held its sixty-eighth session in Geneva on October 21, 2013, under the chairmanship of Mr. Lü Bo (China).</w:t>
      </w:r>
    </w:p>
    <w:p w:rsidR="00797AE9" w:rsidRPr="00647542" w:rsidRDefault="00797AE9" w:rsidP="00797AE9"/>
    <w:p w:rsidR="00797AE9" w:rsidRPr="00647542" w:rsidRDefault="00F77999" w:rsidP="00797AE9">
      <w:r w:rsidRPr="00647542">
        <w:rPr>
          <w:vertAlign w:val="superscript"/>
        </w:rPr>
        <w:t>*</w:t>
      </w:r>
      <w:r w:rsidRPr="00647542">
        <w:fldChar w:fldCharType="begin"/>
      </w:r>
      <w:r w:rsidRPr="00647542">
        <w:instrText xml:space="preserve"> AUTONUM  </w:instrText>
      </w:r>
      <w:r w:rsidRPr="00647542">
        <w:fldChar w:fldCharType="end"/>
      </w:r>
      <w:r w:rsidR="00797AE9" w:rsidRPr="00647542">
        <w:tab/>
        <w:t>The session was opened by the Chair, who welcomed the participants.  The list of participants is reproduced in the Annex to this report.</w:t>
      </w:r>
    </w:p>
    <w:p w:rsidR="00FF6D76" w:rsidRPr="00647542" w:rsidRDefault="00FF6D76" w:rsidP="00797AE9"/>
    <w:p w:rsidR="00FF6D76" w:rsidRPr="00647542" w:rsidRDefault="00F77999" w:rsidP="00797AE9">
      <w:r w:rsidRPr="00647542">
        <w:rPr>
          <w:vertAlign w:val="superscript"/>
        </w:rPr>
        <w:t>*</w:t>
      </w:r>
      <w:r w:rsidRPr="00647542">
        <w:fldChar w:fldCharType="begin"/>
      </w:r>
      <w:r w:rsidRPr="00647542">
        <w:instrText xml:space="preserve"> AUTONUM  </w:instrText>
      </w:r>
      <w:r w:rsidRPr="00647542">
        <w:fldChar w:fldCharType="end"/>
      </w:r>
      <w:r w:rsidR="00FF6D76" w:rsidRPr="00647542">
        <w:tab/>
      </w:r>
      <w:r w:rsidR="00F5534F" w:rsidRPr="00647542">
        <w:t xml:space="preserve">The </w:t>
      </w:r>
      <w:r w:rsidR="00FF6D76" w:rsidRPr="00647542">
        <w:t>Secre</w:t>
      </w:r>
      <w:r w:rsidR="000B7407" w:rsidRPr="00647542">
        <w:t>tary-General reported that, following a competition, Mrs. Alexandra </w:t>
      </w:r>
      <w:r w:rsidR="00FF6D76" w:rsidRPr="00647542">
        <w:t xml:space="preserve">Fava </w:t>
      </w:r>
      <w:r w:rsidR="00E575AB" w:rsidRPr="00647542">
        <w:t xml:space="preserve">had been </w:t>
      </w:r>
      <w:r w:rsidR="00FF6D76" w:rsidRPr="00647542">
        <w:t xml:space="preserve">appointed </w:t>
      </w:r>
      <w:r w:rsidR="00422D5F" w:rsidRPr="00647542">
        <w:t>to the post of Secretary </w:t>
      </w:r>
      <w:r w:rsidR="00E575AB" w:rsidRPr="00647542">
        <w:t xml:space="preserve">I </w:t>
      </w:r>
      <w:r w:rsidR="00FF6D76" w:rsidRPr="00647542">
        <w:t>on October 1, 2013.</w:t>
      </w:r>
    </w:p>
    <w:p w:rsidR="00797AE9" w:rsidRPr="00647542" w:rsidRDefault="00797AE9" w:rsidP="00797AE9">
      <w:pPr>
        <w:jc w:val="left"/>
        <w:rPr>
          <w:szCs w:val="24"/>
        </w:rPr>
      </w:pPr>
    </w:p>
    <w:p w:rsidR="00797AE9" w:rsidRPr="00647542" w:rsidRDefault="00F77999" w:rsidP="00797AE9">
      <w:r w:rsidRPr="00647542">
        <w:rPr>
          <w:vertAlign w:val="superscript"/>
        </w:rPr>
        <w:t>*</w:t>
      </w:r>
      <w:r w:rsidRPr="00647542">
        <w:fldChar w:fldCharType="begin"/>
      </w:r>
      <w:r w:rsidRPr="00647542">
        <w:instrText xml:space="preserve"> AUTONUM  </w:instrText>
      </w:r>
      <w:r w:rsidRPr="00647542">
        <w:fldChar w:fldCharType="end"/>
      </w:r>
      <w:r w:rsidR="00797AE9" w:rsidRPr="00647542">
        <w:tab/>
        <w:t>The Chair confirmed that the report of the sixty-seventh session of the CAJ</w:t>
      </w:r>
      <w:r w:rsidR="00E575AB" w:rsidRPr="00647542">
        <w:t>,</w:t>
      </w:r>
      <w:r w:rsidR="00797AE9" w:rsidRPr="00647542">
        <w:t xml:space="preserve"> held in Geneva on March 21, 2013 (document CAJ/67/15), had been adopted by correspondence and was available on the UPOV website.</w:t>
      </w:r>
    </w:p>
    <w:p w:rsidR="00797AE9" w:rsidRPr="00647542" w:rsidRDefault="00797AE9" w:rsidP="00797AE9">
      <w:pPr>
        <w:rPr>
          <w:szCs w:val="24"/>
        </w:rPr>
      </w:pPr>
    </w:p>
    <w:p w:rsidR="00797AE9" w:rsidRPr="00647542" w:rsidRDefault="00797AE9" w:rsidP="00797AE9">
      <w:pPr>
        <w:jc w:val="left"/>
      </w:pPr>
    </w:p>
    <w:p w:rsidR="00797AE9" w:rsidRPr="00647542" w:rsidRDefault="00797AE9" w:rsidP="00797AE9">
      <w:pPr>
        <w:pStyle w:val="Heading2"/>
      </w:pPr>
      <w:r w:rsidRPr="00647542">
        <w:t>Adoption of the agenda</w:t>
      </w:r>
    </w:p>
    <w:p w:rsidR="00797AE9" w:rsidRPr="00647542" w:rsidRDefault="00797AE9" w:rsidP="00797AE9">
      <w:pPr>
        <w:keepNext/>
        <w:jc w:val="left"/>
      </w:pPr>
    </w:p>
    <w:p w:rsidR="00797AE9" w:rsidRPr="00647542" w:rsidRDefault="00F77999" w:rsidP="00797AE9">
      <w:r w:rsidRPr="00647542">
        <w:rPr>
          <w:vertAlign w:val="superscript"/>
        </w:rPr>
        <w:t>*</w:t>
      </w:r>
      <w:r w:rsidRPr="00647542">
        <w:fldChar w:fldCharType="begin"/>
      </w:r>
      <w:r w:rsidRPr="00647542">
        <w:instrText xml:space="preserve"> AUTONUM  </w:instrText>
      </w:r>
      <w:r w:rsidRPr="00647542">
        <w:fldChar w:fldCharType="end"/>
      </w:r>
      <w:r w:rsidR="00797AE9" w:rsidRPr="00647542">
        <w:tab/>
        <w:t>The CAJ adopted the draft agenda, as proposed in document CAJ/68/1.</w:t>
      </w:r>
    </w:p>
    <w:p w:rsidR="00797AE9" w:rsidRPr="00647542" w:rsidRDefault="00797AE9" w:rsidP="00797AE9"/>
    <w:p w:rsidR="00797AE9" w:rsidRPr="00647542" w:rsidRDefault="00797AE9" w:rsidP="00797AE9"/>
    <w:p w:rsidR="00797AE9" w:rsidRPr="00647542" w:rsidRDefault="00797AE9" w:rsidP="00797AE9">
      <w:pPr>
        <w:rPr>
          <w:u w:val="single"/>
        </w:rPr>
      </w:pPr>
      <w:r w:rsidRPr="00647542">
        <w:rPr>
          <w:u w:val="single"/>
        </w:rPr>
        <w:t>Development of information materials concerning the UPOV Convention</w:t>
      </w:r>
    </w:p>
    <w:p w:rsidR="00797AE9" w:rsidRPr="00647542" w:rsidRDefault="00797AE9" w:rsidP="00797AE9"/>
    <w:p w:rsidR="00797AE9" w:rsidRPr="00647542" w:rsidRDefault="00F77999" w:rsidP="00797AE9">
      <w:r w:rsidRPr="00647542">
        <w:rPr>
          <w:rFonts w:cs="Arial"/>
          <w:vertAlign w:val="superscript"/>
        </w:rPr>
        <w:t>*</w:t>
      </w:r>
      <w:r w:rsidRPr="00647542">
        <w:rPr>
          <w:rFonts w:cs="Arial"/>
        </w:rPr>
        <w:fldChar w:fldCharType="begin"/>
      </w:r>
      <w:r w:rsidRPr="00647542">
        <w:rPr>
          <w:rFonts w:cs="Arial"/>
        </w:rPr>
        <w:instrText xml:space="preserve"> AUTONUM  </w:instrText>
      </w:r>
      <w:r w:rsidRPr="00647542">
        <w:rPr>
          <w:rFonts w:cs="Arial"/>
        </w:rPr>
        <w:fldChar w:fldCharType="end"/>
      </w:r>
      <w:r w:rsidR="00797AE9" w:rsidRPr="00647542">
        <w:rPr>
          <w:rFonts w:cs="Arial"/>
        </w:rPr>
        <w:tab/>
        <w:t xml:space="preserve">The CAJ considered documents </w:t>
      </w:r>
      <w:r w:rsidR="00797AE9" w:rsidRPr="00647542">
        <w:t>CAJ/68/2 and UPOV/EXN/HRV Draft 10.</w:t>
      </w:r>
    </w:p>
    <w:p w:rsidR="00797AE9" w:rsidRPr="00647542" w:rsidRDefault="00797AE9" w:rsidP="00AF18BF">
      <w:pPr>
        <w:spacing w:line="360" w:lineRule="auto"/>
      </w:pPr>
    </w:p>
    <w:p w:rsidR="00636899" w:rsidRPr="00647542" w:rsidRDefault="00636899" w:rsidP="00636899">
      <w:pPr>
        <w:rPr>
          <w:i/>
        </w:rPr>
      </w:pPr>
      <w:r w:rsidRPr="00647542">
        <w:rPr>
          <w:i/>
        </w:rPr>
        <w:t>Explanatory Notes on Acts in Respect of Harvested Material under the 1991 Act of the UPOV Convention</w:t>
      </w:r>
    </w:p>
    <w:p w:rsidR="00636899" w:rsidRPr="00647542" w:rsidRDefault="00636899" w:rsidP="00797AE9"/>
    <w:p w:rsidR="00797AE9" w:rsidRPr="00647542" w:rsidRDefault="00F77999" w:rsidP="00797AE9">
      <w:pPr>
        <w:rPr>
          <w:rFonts w:cs="Arial"/>
        </w:rPr>
      </w:pPr>
      <w:r w:rsidRPr="00647542">
        <w:rPr>
          <w:rFonts w:cs="Arial"/>
          <w:vertAlign w:val="superscript"/>
        </w:rPr>
        <w:t>*</w:t>
      </w:r>
      <w:r w:rsidRPr="00647542">
        <w:rPr>
          <w:rFonts w:cs="Arial"/>
        </w:rPr>
        <w:fldChar w:fldCharType="begin"/>
      </w:r>
      <w:r w:rsidRPr="00647542">
        <w:rPr>
          <w:rFonts w:cs="Arial"/>
        </w:rPr>
        <w:instrText xml:space="preserve"> AUTONUM  </w:instrText>
      </w:r>
      <w:r w:rsidRPr="00647542">
        <w:rPr>
          <w:rFonts w:cs="Arial"/>
        </w:rPr>
        <w:fldChar w:fldCharType="end"/>
      </w:r>
      <w:r w:rsidR="00797AE9" w:rsidRPr="00647542">
        <w:rPr>
          <w:rFonts w:cs="Arial"/>
        </w:rPr>
        <w:tab/>
      </w:r>
      <w:r w:rsidR="00797AE9" w:rsidRPr="00647542">
        <w:t xml:space="preserve">The CAJ </w:t>
      </w:r>
      <w:r w:rsidR="00FF6D76" w:rsidRPr="00647542">
        <w:t>approved</w:t>
      </w:r>
      <w:r w:rsidR="00797AE9" w:rsidRPr="00647542">
        <w:t xml:space="preserve"> document UPOV/EXN/HRV Draft 10 as the basis for the adoption of the “Explanatory Notes on Acts in Respect of Harvested Material under the 1991 Act of the UPOV Conventi</w:t>
      </w:r>
      <w:r w:rsidR="00E575AB" w:rsidRPr="00647542">
        <w:t>on” by the Council at its forty-</w:t>
      </w:r>
      <w:r w:rsidR="00797AE9" w:rsidRPr="00647542">
        <w:t>seventh ordinary session, to be held in Geneva on October 24, 2013.</w:t>
      </w:r>
    </w:p>
    <w:p w:rsidR="00797AE9" w:rsidRPr="00647542" w:rsidRDefault="00797AE9" w:rsidP="00D63170">
      <w:pPr>
        <w:spacing w:line="360" w:lineRule="auto"/>
      </w:pPr>
    </w:p>
    <w:p w:rsidR="00636899" w:rsidRPr="00647542" w:rsidRDefault="00636899" w:rsidP="00636899">
      <w:pPr>
        <w:pStyle w:val="Heading3"/>
      </w:pPr>
      <w:r w:rsidRPr="00647542">
        <w:lastRenderedPageBreak/>
        <w:t>Future work concerning the Explanatory Notes on Acts in Respect of Harvested Material</w:t>
      </w:r>
    </w:p>
    <w:p w:rsidR="00636899" w:rsidRPr="00647542" w:rsidRDefault="00636899" w:rsidP="00D63170">
      <w:pPr>
        <w:keepNext/>
      </w:pPr>
    </w:p>
    <w:p w:rsidR="00500479" w:rsidRPr="00647542" w:rsidRDefault="00F77999" w:rsidP="00500479">
      <w:r w:rsidRPr="00647542">
        <w:rPr>
          <w:vertAlign w:val="superscript"/>
        </w:rPr>
        <w:t>*</w:t>
      </w:r>
      <w:r w:rsidRPr="00647542">
        <w:fldChar w:fldCharType="begin"/>
      </w:r>
      <w:r w:rsidRPr="00647542">
        <w:instrText xml:space="preserve"> AUTONUM  </w:instrText>
      </w:r>
      <w:r w:rsidRPr="00647542">
        <w:fldChar w:fldCharType="end"/>
      </w:r>
      <w:r w:rsidR="00500479" w:rsidRPr="00647542">
        <w:tab/>
        <w:t xml:space="preserve">The CAJ noted that the comments of the Russian Federation were circulated to participants and would be posted on the Administrative and Legal Committee Advisory Group (CAJ-AG) section of the UPOV website.  </w:t>
      </w:r>
    </w:p>
    <w:p w:rsidR="00883FBC" w:rsidRPr="00647542" w:rsidRDefault="00883FBC" w:rsidP="00500479"/>
    <w:p w:rsidR="00500479" w:rsidRPr="00647542" w:rsidRDefault="00F77999" w:rsidP="00500479">
      <w:r w:rsidRPr="00647542">
        <w:rPr>
          <w:vertAlign w:val="superscript"/>
        </w:rPr>
        <w:t>*</w:t>
      </w:r>
      <w:r w:rsidRPr="00647542">
        <w:fldChar w:fldCharType="begin"/>
      </w:r>
      <w:r w:rsidRPr="00647542">
        <w:instrText xml:space="preserve"> AUTONUM  </w:instrText>
      </w:r>
      <w:r w:rsidRPr="00647542">
        <w:fldChar w:fldCharType="end"/>
      </w:r>
      <w:r w:rsidR="00500479" w:rsidRPr="00647542">
        <w:tab/>
        <w:t>The CAJ noted that the representatives of European Seed Association (ESA) and International Seed Federation (ISF) considered that paragraph 4 of document UPOV/EXN/HRV Draft 10 (reproduced below) should be reviewed in relation to future work by the CAJ-AG on illustrative examples.</w:t>
      </w:r>
    </w:p>
    <w:p w:rsidR="00500479" w:rsidRPr="00647542" w:rsidRDefault="00500479" w:rsidP="00500479"/>
    <w:p w:rsidR="00500479" w:rsidRPr="00647542" w:rsidRDefault="00500479" w:rsidP="00500479">
      <w:pPr>
        <w:ind w:left="567" w:right="567"/>
        <w:rPr>
          <w:sz w:val="18"/>
        </w:rPr>
      </w:pPr>
      <w:r w:rsidRPr="00647542">
        <w:rPr>
          <w:sz w:val="18"/>
        </w:rPr>
        <w:t>“4.</w:t>
      </w:r>
      <w:r w:rsidRPr="00647542">
        <w:rPr>
          <w:sz w:val="18"/>
        </w:rPr>
        <w:tab/>
        <w:t>‘Unauthorized use’ refers to the acts in respect of the propagating material that require the authorization of the holder of the breeder’s right in the territory concerned (Article 14(1) of the 1991 Act), but where such authorization was not obtained.  Thus, unauthorized acts can only occur in the territory of the member of the Union where a breeder’s right has been granted and is in force.”</w:t>
      </w:r>
    </w:p>
    <w:p w:rsidR="00BF20D7" w:rsidRPr="00647542" w:rsidRDefault="00BF20D7" w:rsidP="00BF20D7"/>
    <w:p w:rsidR="00FF6D76" w:rsidRPr="00647542" w:rsidRDefault="00F77999" w:rsidP="00FF6D76">
      <w:r w:rsidRPr="00647542">
        <w:rPr>
          <w:rFonts w:cs="Arial"/>
          <w:vertAlign w:val="superscript"/>
        </w:rPr>
        <w:t>*</w:t>
      </w:r>
      <w:r w:rsidRPr="00647542">
        <w:rPr>
          <w:rFonts w:cs="Arial"/>
        </w:rPr>
        <w:fldChar w:fldCharType="begin"/>
      </w:r>
      <w:r w:rsidRPr="00647542">
        <w:rPr>
          <w:rFonts w:cs="Arial"/>
        </w:rPr>
        <w:instrText xml:space="preserve"> AUTONUM  </w:instrText>
      </w:r>
      <w:r w:rsidRPr="00647542">
        <w:rPr>
          <w:rFonts w:cs="Arial"/>
        </w:rPr>
        <w:fldChar w:fldCharType="end"/>
      </w:r>
      <w:r w:rsidR="00797AE9" w:rsidRPr="00647542">
        <w:rPr>
          <w:rFonts w:cs="Arial"/>
        </w:rPr>
        <w:tab/>
      </w:r>
      <w:r w:rsidR="00797AE9" w:rsidRPr="00647542">
        <w:t xml:space="preserve">The CAJ </w:t>
      </w:r>
      <w:r w:rsidR="000B7407" w:rsidRPr="00647542">
        <w:t xml:space="preserve">noted </w:t>
      </w:r>
      <w:r w:rsidR="00422D5F" w:rsidRPr="00647542">
        <w:t xml:space="preserve">the </w:t>
      </w:r>
      <w:r w:rsidR="00F7271D" w:rsidRPr="00647542">
        <w:t>comments made by the Delegation</w:t>
      </w:r>
      <w:r w:rsidR="00422D5F" w:rsidRPr="00647542">
        <w:t xml:space="preserve"> of the Russian Federation, the</w:t>
      </w:r>
      <w:r w:rsidR="00F7271D" w:rsidRPr="00647542">
        <w:t xml:space="preserve"> representative</w:t>
      </w:r>
      <w:r w:rsidR="00500479" w:rsidRPr="00647542">
        <w:t>s</w:t>
      </w:r>
      <w:r w:rsidR="00F7271D" w:rsidRPr="00647542">
        <w:t xml:space="preserve"> of </w:t>
      </w:r>
      <w:r w:rsidR="00422D5F" w:rsidRPr="00647542">
        <w:t>ESA and ISF</w:t>
      </w:r>
      <w:r w:rsidR="00500479" w:rsidRPr="00647542">
        <w:t>,</w:t>
      </w:r>
      <w:r w:rsidR="00422D5F" w:rsidRPr="00647542">
        <w:t xml:space="preserve"> and agreed to consider those comments </w:t>
      </w:r>
      <w:r w:rsidR="000B7407" w:rsidRPr="00647542">
        <w:t xml:space="preserve">in relation to </w:t>
      </w:r>
      <w:r w:rsidR="00422D5F" w:rsidRPr="00647542">
        <w:t xml:space="preserve">the </w:t>
      </w:r>
      <w:r w:rsidR="00797AE9" w:rsidRPr="00647542">
        <w:t>future work on the Explanatory Notes on Acts i</w:t>
      </w:r>
      <w:r w:rsidR="00FF6D76" w:rsidRPr="00647542">
        <w:t>n Respect of Harvested Material</w:t>
      </w:r>
      <w:r w:rsidR="00422D5F" w:rsidRPr="00647542">
        <w:t xml:space="preserve"> by the CAJ-AG</w:t>
      </w:r>
      <w:r w:rsidR="00FF6D76" w:rsidRPr="00647542">
        <w:t xml:space="preserve">, as set out in </w:t>
      </w:r>
      <w:r w:rsidR="00E575AB" w:rsidRPr="00647542">
        <w:t xml:space="preserve">document CAJ/68/2, </w:t>
      </w:r>
      <w:r w:rsidR="00CC2ED2" w:rsidRPr="00647542">
        <w:t>paragraphs 9 to 11</w:t>
      </w:r>
      <w:r w:rsidR="00FF6D76" w:rsidRPr="00647542">
        <w:t xml:space="preserve">. </w:t>
      </w:r>
    </w:p>
    <w:p w:rsidR="00883FBC" w:rsidRPr="00647542" w:rsidRDefault="00883FBC" w:rsidP="00500479">
      <w:pPr>
        <w:spacing w:line="360" w:lineRule="auto"/>
      </w:pPr>
    </w:p>
    <w:p w:rsidR="00636899" w:rsidRPr="00647542" w:rsidRDefault="00636899" w:rsidP="00D63170">
      <w:pPr>
        <w:keepNext/>
        <w:rPr>
          <w:i/>
        </w:rPr>
      </w:pPr>
      <w:r w:rsidRPr="00647542">
        <w:rPr>
          <w:i/>
        </w:rPr>
        <w:t>Seminar on Essentially Derived Varieties and Explanatory Notes on Essentially Derived Varieties under the 1991 Act of the UPOV Convention (Revision)</w:t>
      </w:r>
    </w:p>
    <w:p w:rsidR="00636899" w:rsidRPr="00647542" w:rsidRDefault="00636899" w:rsidP="00D63170">
      <w:pPr>
        <w:keepNext/>
      </w:pPr>
    </w:p>
    <w:p w:rsidR="00797AE9" w:rsidRPr="00647542" w:rsidRDefault="00F77999" w:rsidP="00797AE9">
      <w:r w:rsidRPr="00647542">
        <w:rPr>
          <w:rFonts w:cs="Arial"/>
          <w:vertAlign w:val="superscript"/>
        </w:rPr>
        <w:t>*</w:t>
      </w:r>
      <w:r w:rsidRPr="00647542">
        <w:rPr>
          <w:rFonts w:cs="Arial"/>
        </w:rPr>
        <w:fldChar w:fldCharType="begin"/>
      </w:r>
      <w:r w:rsidRPr="00647542">
        <w:rPr>
          <w:rFonts w:cs="Arial"/>
        </w:rPr>
        <w:instrText xml:space="preserve"> AUTONUM  </w:instrText>
      </w:r>
      <w:r w:rsidRPr="00647542">
        <w:rPr>
          <w:rFonts w:cs="Arial"/>
        </w:rPr>
        <w:fldChar w:fldCharType="end"/>
      </w:r>
      <w:r w:rsidR="00797AE9" w:rsidRPr="00647542">
        <w:rPr>
          <w:rFonts w:cs="Arial"/>
        </w:rPr>
        <w:tab/>
      </w:r>
      <w:r w:rsidR="00797AE9" w:rsidRPr="00647542">
        <w:t xml:space="preserve">The CAJ </w:t>
      </w:r>
      <w:r w:rsidR="00CC2ED2" w:rsidRPr="00647542">
        <w:t xml:space="preserve">requested </w:t>
      </w:r>
      <w:r w:rsidR="00797AE9" w:rsidRPr="00647542">
        <w:t xml:space="preserve">the </w:t>
      </w:r>
      <w:r w:rsidR="00CC2ED2" w:rsidRPr="00647542">
        <w:t>CAJ</w:t>
      </w:r>
      <w:r w:rsidR="00CC2ED2" w:rsidRPr="00647542">
        <w:noBreakHyphen/>
        <w:t xml:space="preserve">AG to consider at </w:t>
      </w:r>
      <w:r w:rsidR="00F55FAA" w:rsidRPr="00647542">
        <w:t xml:space="preserve">its </w:t>
      </w:r>
      <w:r w:rsidR="00CC2ED2" w:rsidRPr="00647542">
        <w:t>eighth session</w:t>
      </w:r>
      <w:r w:rsidR="00CC2ED2" w:rsidRPr="00647542">
        <w:rPr>
          <w:szCs w:val="24"/>
        </w:rPr>
        <w:t xml:space="preserve">, to be held in Geneva on </w:t>
      </w:r>
      <w:r w:rsidR="00F55FAA" w:rsidRPr="00647542">
        <w:t>October </w:t>
      </w:r>
      <w:r w:rsidR="00CC2ED2" w:rsidRPr="00647542">
        <w:t xml:space="preserve">25, 2013, </w:t>
      </w:r>
      <w:r w:rsidR="00797AE9" w:rsidRPr="00647542">
        <w:t xml:space="preserve">the </w:t>
      </w:r>
      <w:r w:rsidR="00E575AB" w:rsidRPr="00647542">
        <w:t xml:space="preserve">discussions at the </w:t>
      </w:r>
      <w:r w:rsidR="00797AE9" w:rsidRPr="00647542">
        <w:t>Seminar on Essentially Derived Varieties</w:t>
      </w:r>
      <w:r w:rsidR="001B32DB" w:rsidRPr="00647542">
        <w:t xml:space="preserve">, </w:t>
      </w:r>
      <w:r w:rsidR="001B32DB" w:rsidRPr="00647542">
        <w:rPr>
          <w:snapToGrid w:val="0"/>
        </w:rPr>
        <w:t xml:space="preserve">to be held on October 22, 2013, </w:t>
      </w:r>
      <w:r w:rsidR="00797AE9" w:rsidRPr="00647542">
        <w:t xml:space="preserve">in relation to </w:t>
      </w:r>
      <w:r w:rsidR="001B32DB" w:rsidRPr="00647542">
        <w:t>the CAJ-AG</w:t>
      </w:r>
      <w:r w:rsidR="00797AE9" w:rsidRPr="00647542">
        <w:t xml:space="preserve"> work on future guidance concerning essentially derived varieties, as set out in</w:t>
      </w:r>
      <w:r w:rsidR="00E575AB" w:rsidRPr="00647542">
        <w:t xml:space="preserve"> document CAJ/68/2, paragraphs 13 to 16</w:t>
      </w:r>
      <w:r w:rsidR="00797AE9" w:rsidRPr="00647542">
        <w:t xml:space="preserve">. </w:t>
      </w:r>
    </w:p>
    <w:p w:rsidR="00797AE9" w:rsidRPr="00647542" w:rsidRDefault="00797AE9" w:rsidP="000B7407">
      <w:pPr>
        <w:spacing w:line="360" w:lineRule="auto"/>
      </w:pPr>
    </w:p>
    <w:p w:rsidR="00367B8E" w:rsidRPr="00647542" w:rsidRDefault="001B32DB" w:rsidP="00D63170">
      <w:pPr>
        <w:keepNext/>
        <w:rPr>
          <w:i/>
        </w:rPr>
      </w:pPr>
      <w:r w:rsidRPr="00647542">
        <w:rPr>
          <w:i/>
        </w:rPr>
        <w:t xml:space="preserve">Participation of observers in the </w:t>
      </w:r>
      <w:r w:rsidRPr="00647542">
        <w:rPr>
          <w:i/>
          <w:szCs w:val="24"/>
        </w:rPr>
        <w:t>CAJ-AG</w:t>
      </w:r>
    </w:p>
    <w:p w:rsidR="00636899" w:rsidRPr="00647542" w:rsidRDefault="00636899" w:rsidP="00D63170">
      <w:pPr>
        <w:keepNext/>
        <w:rPr>
          <w:rFonts w:cs="Arial"/>
          <w:highlight w:val="yellow"/>
        </w:rPr>
      </w:pPr>
    </w:p>
    <w:p w:rsidR="00367B8E" w:rsidRPr="00647542" w:rsidRDefault="00F77999" w:rsidP="00D63170">
      <w:r w:rsidRPr="00647542">
        <w:rPr>
          <w:rFonts w:cs="Arial"/>
          <w:vertAlign w:val="superscript"/>
        </w:rPr>
        <w:t>*</w:t>
      </w:r>
      <w:r w:rsidRPr="00647542">
        <w:rPr>
          <w:rFonts w:cs="Arial"/>
        </w:rPr>
        <w:fldChar w:fldCharType="begin"/>
      </w:r>
      <w:r w:rsidRPr="00647542">
        <w:rPr>
          <w:rFonts w:cs="Arial"/>
        </w:rPr>
        <w:instrText xml:space="preserve"> AUTONUM  </w:instrText>
      </w:r>
      <w:r w:rsidRPr="00647542">
        <w:rPr>
          <w:rFonts w:cs="Arial"/>
        </w:rPr>
        <w:fldChar w:fldCharType="end"/>
      </w:r>
      <w:r w:rsidR="00367B8E" w:rsidRPr="00647542">
        <w:rPr>
          <w:rFonts w:cs="Arial"/>
        </w:rPr>
        <w:tab/>
      </w:r>
      <w:r w:rsidR="00367B8E" w:rsidRPr="00647542">
        <w:t>The CAJ note</w:t>
      </w:r>
      <w:r w:rsidR="001B32DB" w:rsidRPr="00647542">
        <w:t xml:space="preserve">d that </w:t>
      </w:r>
      <w:r w:rsidR="00367B8E" w:rsidRPr="00647542">
        <w:t xml:space="preserve">the conclusions of the Consultative Committee, at its eighty-sixth session to be held in Geneva on October 23, 2013, concerning the participation of observers in the CAJ-AG </w:t>
      </w:r>
      <w:r w:rsidR="00841ECC" w:rsidRPr="00647542">
        <w:t xml:space="preserve">would </w:t>
      </w:r>
      <w:r w:rsidR="001B32DB" w:rsidRPr="00647542">
        <w:t>be reported to the CAJ.</w:t>
      </w:r>
    </w:p>
    <w:p w:rsidR="00367B8E" w:rsidRPr="00647542" w:rsidRDefault="00367B8E" w:rsidP="00367B8E"/>
    <w:p w:rsidR="00367B8E" w:rsidRPr="00647542" w:rsidRDefault="00F77999" w:rsidP="00367B8E">
      <w:r w:rsidRPr="00647542">
        <w:rPr>
          <w:vertAlign w:val="superscript"/>
        </w:rPr>
        <w:t>*</w:t>
      </w:r>
      <w:r w:rsidRPr="00647542">
        <w:fldChar w:fldCharType="begin"/>
      </w:r>
      <w:r w:rsidRPr="00647542">
        <w:instrText xml:space="preserve"> AUTONUM  </w:instrText>
      </w:r>
      <w:r w:rsidRPr="00647542">
        <w:fldChar w:fldCharType="end"/>
      </w:r>
      <w:r w:rsidR="001B32DB" w:rsidRPr="00647542">
        <w:tab/>
        <w:t xml:space="preserve">The CAJ noted that </w:t>
      </w:r>
      <w:r w:rsidR="00367B8E" w:rsidRPr="00647542">
        <w:t xml:space="preserve">the Association for Plant Breeding for the Benefit of Society (APBREBES), the European Coordination Via Campesina (ECVC), the International Community of Breeders of Asexually Reproduced Ornamental and Fruit-Tree Varieties (CIOPORA) and ISF </w:t>
      </w:r>
      <w:r w:rsidR="00E575AB" w:rsidRPr="00647542">
        <w:t>had</w:t>
      </w:r>
      <w:r w:rsidR="00367B8E" w:rsidRPr="00647542">
        <w:t xml:space="preserve"> been invited to participate in the relevant part of the eighth session of the CAJ</w:t>
      </w:r>
      <w:r w:rsidR="00367B8E" w:rsidRPr="00647542">
        <w:noBreakHyphen/>
        <w:t xml:space="preserve">AG, as set out in </w:t>
      </w:r>
      <w:r w:rsidR="00E575AB" w:rsidRPr="00647542">
        <w:t xml:space="preserve">document CAJ/68/2, </w:t>
      </w:r>
      <w:r w:rsidR="00367B8E" w:rsidRPr="00647542">
        <w:t>paragraph 26.</w:t>
      </w:r>
    </w:p>
    <w:p w:rsidR="00797AE9" w:rsidRPr="00647542" w:rsidRDefault="00797AE9" w:rsidP="00D63170">
      <w:pPr>
        <w:spacing w:line="360" w:lineRule="auto"/>
      </w:pPr>
    </w:p>
    <w:p w:rsidR="00636899" w:rsidRPr="00647542" w:rsidRDefault="001B32DB" w:rsidP="00D63170">
      <w:pPr>
        <w:keepNext/>
        <w:rPr>
          <w:i/>
        </w:rPr>
      </w:pPr>
      <w:r w:rsidRPr="00647542">
        <w:rPr>
          <w:i/>
        </w:rPr>
        <w:t xml:space="preserve">Matters to be considered by the </w:t>
      </w:r>
      <w:r w:rsidRPr="00647542">
        <w:rPr>
          <w:i/>
          <w:szCs w:val="24"/>
        </w:rPr>
        <w:t>CAJ-AG</w:t>
      </w:r>
      <w:r w:rsidRPr="00647542">
        <w:rPr>
          <w:i/>
        </w:rPr>
        <w:t xml:space="preserve"> at its eighth session</w:t>
      </w:r>
    </w:p>
    <w:p w:rsidR="00636899" w:rsidRPr="00647542" w:rsidRDefault="00636899" w:rsidP="00D63170">
      <w:pPr>
        <w:keepNext/>
      </w:pPr>
    </w:p>
    <w:p w:rsidR="00636899" w:rsidRPr="00647542" w:rsidRDefault="00F77999" w:rsidP="00E575AB">
      <w:r w:rsidRPr="00647542">
        <w:rPr>
          <w:rFonts w:cs="Arial"/>
          <w:vertAlign w:val="superscript"/>
        </w:rPr>
        <w:t>*</w:t>
      </w:r>
      <w:r w:rsidRPr="00647542">
        <w:rPr>
          <w:rFonts w:cs="Arial"/>
        </w:rPr>
        <w:fldChar w:fldCharType="begin"/>
      </w:r>
      <w:r w:rsidRPr="00647542">
        <w:rPr>
          <w:rFonts w:cs="Arial"/>
        </w:rPr>
        <w:instrText xml:space="preserve"> AUTONUM  </w:instrText>
      </w:r>
      <w:r w:rsidRPr="00647542">
        <w:rPr>
          <w:rFonts w:cs="Arial"/>
        </w:rPr>
        <w:fldChar w:fldCharType="end"/>
      </w:r>
      <w:r w:rsidR="00636899" w:rsidRPr="00647542">
        <w:rPr>
          <w:rFonts w:cs="Arial"/>
        </w:rPr>
        <w:tab/>
      </w:r>
      <w:r w:rsidR="00636899" w:rsidRPr="00647542">
        <w:t xml:space="preserve">The CAJ </w:t>
      </w:r>
      <w:r w:rsidR="00E575AB" w:rsidRPr="00647542">
        <w:t>recalled that a report on the work of the CAJ-AG, at its eighth session</w:t>
      </w:r>
      <w:r w:rsidR="00E575AB" w:rsidRPr="00647542">
        <w:rPr>
          <w:szCs w:val="24"/>
        </w:rPr>
        <w:t xml:space="preserve">, to be held in Geneva on </w:t>
      </w:r>
      <w:r w:rsidR="00E575AB" w:rsidRPr="00647542">
        <w:t xml:space="preserve">October 25, 2013 (see document CAJ/68/2, paragraph 28), </w:t>
      </w:r>
      <w:r w:rsidR="000B7407" w:rsidRPr="00647542">
        <w:t>would</w:t>
      </w:r>
      <w:r w:rsidR="00E575AB" w:rsidRPr="00647542">
        <w:t xml:space="preserve"> be presented to the sixty</w:t>
      </w:r>
      <w:r w:rsidR="00E575AB" w:rsidRPr="00647542">
        <w:noBreakHyphen/>
        <w:t>ninth session of the CAJ, to be held in April 2014.  The draft agenda of the eighth session of the CAJ-AG is reproduced below</w:t>
      </w:r>
      <w:r w:rsidR="001B32DB" w:rsidRPr="00647542">
        <w:t>:</w:t>
      </w:r>
    </w:p>
    <w:p w:rsidR="001B32DB" w:rsidRPr="00647542" w:rsidRDefault="001B32DB" w:rsidP="00636899"/>
    <w:p w:rsidR="00D928C9" w:rsidRDefault="001B32DB" w:rsidP="00D928C9">
      <w:pPr>
        <w:spacing w:after="200"/>
        <w:ind w:left="567" w:right="567"/>
        <w:rPr>
          <w:szCs w:val="18"/>
        </w:rPr>
      </w:pPr>
      <w:r w:rsidRPr="00647542">
        <w:rPr>
          <w:szCs w:val="18"/>
        </w:rPr>
        <w:t>1.</w:t>
      </w:r>
      <w:r w:rsidRPr="00647542">
        <w:rPr>
          <w:szCs w:val="18"/>
        </w:rPr>
        <w:tab/>
        <w:t>Opening of the session</w:t>
      </w:r>
    </w:p>
    <w:p w:rsidR="00D928C9" w:rsidRDefault="001B32DB" w:rsidP="00D928C9">
      <w:pPr>
        <w:spacing w:after="200"/>
        <w:ind w:left="567" w:right="567"/>
        <w:rPr>
          <w:szCs w:val="18"/>
        </w:rPr>
      </w:pPr>
      <w:r w:rsidRPr="00647542">
        <w:rPr>
          <w:szCs w:val="18"/>
        </w:rPr>
        <w:t>2.</w:t>
      </w:r>
      <w:r w:rsidRPr="00647542">
        <w:rPr>
          <w:szCs w:val="18"/>
        </w:rPr>
        <w:tab/>
        <w:t>Adoption of the agenda</w:t>
      </w:r>
    </w:p>
    <w:p w:rsidR="00D928C9" w:rsidRDefault="001B32DB" w:rsidP="00D928C9">
      <w:pPr>
        <w:spacing w:after="200"/>
        <w:ind w:left="1134" w:right="567" w:hanging="567"/>
        <w:rPr>
          <w:szCs w:val="18"/>
        </w:rPr>
      </w:pPr>
      <w:r w:rsidRPr="00647542">
        <w:rPr>
          <w:szCs w:val="18"/>
        </w:rPr>
        <w:t>3.</w:t>
      </w:r>
      <w:r w:rsidRPr="00647542">
        <w:rPr>
          <w:szCs w:val="18"/>
        </w:rPr>
        <w:tab/>
        <w:t>Explanatory Notes on Essentially Derived Varieties under the 1991 Act of the UPOV Convention (Revision) (document CAJ-AG/13/8/2)</w:t>
      </w:r>
    </w:p>
    <w:p w:rsidR="00D928C9" w:rsidRDefault="001B32DB" w:rsidP="00D928C9">
      <w:pPr>
        <w:spacing w:after="200"/>
        <w:ind w:left="1134" w:right="567" w:hanging="567"/>
        <w:rPr>
          <w:spacing w:val="-2"/>
          <w:szCs w:val="18"/>
        </w:rPr>
      </w:pPr>
      <w:r w:rsidRPr="00647542">
        <w:rPr>
          <w:spacing w:val="-2"/>
          <w:szCs w:val="18"/>
        </w:rPr>
        <w:t>4.</w:t>
      </w:r>
      <w:r w:rsidRPr="00647542">
        <w:rPr>
          <w:spacing w:val="-2"/>
          <w:szCs w:val="18"/>
        </w:rPr>
        <w:tab/>
        <w:t>Explanatory Notes on Propagation and Propagating Material (document UPOV/EXN/PPM Draft 1)</w:t>
      </w:r>
    </w:p>
    <w:p w:rsidR="00D928C9" w:rsidRDefault="001B32DB" w:rsidP="00D928C9">
      <w:pPr>
        <w:spacing w:after="200"/>
        <w:ind w:left="567" w:right="567"/>
        <w:rPr>
          <w:szCs w:val="18"/>
        </w:rPr>
      </w:pPr>
      <w:r w:rsidRPr="00647542">
        <w:rPr>
          <w:szCs w:val="18"/>
        </w:rPr>
        <w:t>5.</w:t>
      </w:r>
      <w:r w:rsidRPr="00647542">
        <w:rPr>
          <w:szCs w:val="18"/>
        </w:rPr>
        <w:tab/>
        <w:t>Explanatory Notes on Acts in Respect of Harvested Material (document CAJ-AG/13/8/3)</w:t>
      </w:r>
    </w:p>
    <w:p w:rsidR="00D928C9" w:rsidRDefault="001B32DB" w:rsidP="00D928C9">
      <w:pPr>
        <w:spacing w:after="200"/>
        <w:ind w:left="567" w:right="567"/>
        <w:rPr>
          <w:szCs w:val="18"/>
        </w:rPr>
      </w:pPr>
      <w:r w:rsidRPr="00647542">
        <w:rPr>
          <w:szCs w:val="18"/>
        </w:rPr>
        <w:t>6.</w:t>
      </w:r>
      <w:r w:rsidRPr="00647542">
        <w:rPr>
          <w:szCs w:val="18"/>
        </w:rPr>
        <w:tab/>
        <w:t>Matters concerning cancellation of the breeder's right (document CAJ-AG/13/8/4)</w:t>
      </w:r>
    </w:p>
    <w:p w:rsidR="00D928C9" w:rsidRDefault="001B32DB" w:rsidP="00D928C9">
      <w:pPr>
        <w:spacing w:after="200"/>
        <w:ind w:left="567" w:right="567"/>
        <w:rPr>
          <w:szCs w:val="18"/>
        </w:rPr>
      </w:pPr>
      <w:r w:rsidRPr="00647542">
        <w:rPr>
          <w:szCs w:val="18"/>
        </w:rPr>
        <w:t>7.</w:t>
      </w:r>
      <w:r w:rsidRPr="00647542">
        <w:rPr>
          <w:szCs w:val="18"/>
        </w:rPr>
        <w:tab/>
        <w:t>Matters concerning nullity of the breeder's right (document CAJ-AG/13/8/5)</w:t>
      </w:r>
    </w:p>
    <w:p w:rsidR="00D928C9" w:rsidRDefault="001B32DB" w:rsidP="00D928C9">
      <w:pPr>
        <w:spacing w:after="200"/>
        <w:ind w:left="567" w:right="567"/>
        <w:rPr>
          <w:szCs w:val="18"/>
        </w:rPr>
      </w:pPr>
      <w:r w:rsidRPr="00647542">
        <w:rPr>
          <w:szCs w:val="18"/>
        </w:rPr>
        <w:lastRenderedPageBreak/>
        <w:t>8.</w:t>
      </w:r>
      <w:r w:rsidRPr="00647542">
        <w:rPr>
          <w:szCs w:val="18"/>
        </w:rPr>
        <w:tab/>
        <w:t>Matters concerning variety denominations (document CAJ-AG/13/8/6)</w:t>
      </w:r>
    </w:p>
    <w:p w:rsidR="00D928C9" w:rsidRDefault="001B32DB" w:rsidP="00D928C9">
      <w:pPr>
        <w:spacing w:after="200"/>
        <w:ind w:left="567" w:right="567"/>
        <w:rPr>
          <w:szCs w:val="18"/>
        </w:rPr>
      </w:pPr>
      <w:r w:rsidRPr="00647542">
        <w:rPr>
          <w:szCs w:val="18"/>
        </w:rPr>
        <w:t>9.</w:t>
      </w:r>
      <w:r w:rsidRPr="00647542">
        <w:rPr>
          <w:szCs w:val="18"/>
        </w:rPr>
        <w:tab/>
        <w:t>Matters concerning variety descriptions (document CAJ-AG/13/8/7)</w:t>
      </w:r>
    </w:p>
    <w:p w:rsidR="00D928C9" w:rsidRDefault="001B32DB" w:rsidP="00D928C9">
      <w:pPr>
        <w:spacing w:after="200"/>
        <w:ind w:left="1134" w:right="567" w:hanging="567"/>
        <w:rPr>
          <w:szCs w:val="18"/>
        </w:rPr>
      </w:pPr>
      <w:r w:rsidRPr="00647542">
        <w:rPr>
          <w:szCs w:val="18"/>
        </w:rPr>
        <w:t>10.</w:t>
      </w:r>
      <w:r w:rsidRPr="00647542">
        <w:rPr>
          <w:szCs w:val="18"/>
        </w:rPr>
        <w:tab/>
        <w:t>Matters arising after the grant of a breeder’s right on:  provisional protection, filing of applications and enforcement of breeders’ rights (document CAJ-AG/13/8/8)</w:t>
      </w:r>
    </w:p>
    <w:p w:rsidR="001B32DB" w:rsidRPr="00647542" w:rsidRDefault="001B32DB" w:rsidP="00D928C9">
      <w:pPr>
        <w:spacing w:after="200"/>
        <w:ind w:left="567" w:right="567"/>
        <w:rPr>
          <w:szCs w:val="18"/>
        </w:rPr>
      </w:pPr>
      <w:r w:rsidRPr="00647542">
        <w:rPr>
          <w:szCs w:val="18"/>
        </w:rPr>
        <w:t>11.</w:t>
      </w:r>
      <w:r w:rsidRPr="00647542">
        <w:rPr>
          <w:szCs w:val="18"/>
        </w:rPr>
        <w:tab/>
        <w:t>Matters concerning observers in the CAJ-AG (document CAJ-AG/13/8/9)</w:t>
      </w:r>
    </w:p>
    <w:p w:rsidR="00D928C9" w:rsidRDefault="001B32DB" w:rsidP="00D928C9">
      <w:pPr>
        <w:spacing w:after="200"/>
        <w:ind w:left="1134" w:right="567" w:hanging="567"/>
        <w:rPr>
          <w:szCs w:val="18"/>
        </w:rPr>
      </w:pPr>
      <w:r w:rsidRPr="00647542">
        <w:rPr>
          <w:szCs w:val="18"/>
        </w:rPr>
        <w:t>12.</w:t>
      </w:r>
      <w:r w:rsidRPr="00647542">
        <w:rPr>
          <w:szCs w:val="18"/>
        </w:rPr>
        <w:tab/>
        <w:t>Matters referred by the CAJ to the CAJ-AG for consideration since the seventh session of the CAJ-AG</w:t>
      </w:r>
    </w:p>
    <w:p w:rsidR="001B32DB" w:rsidRPr="00647542" w:rsidRDefault="001B32DB" w:rsidP="001B32DB">
      <w:pPr>
        <w:ind w:left="567" w:right="567"/>
        <w:rPr>
          <w:sz w:val="22"/>
        </w:rPr>
      </w:pPr>
      <w:r w:rsidRPr="00647542">
        <w:rPr>
          <w:szCs w:val="18"/>
        </w:rPr>
        <w:t>13.</w:t>
      </w:r>
      <w:r w:rsidRPr="00647542">
        <w:rPr>
          <w:szCs w:val="18"/>
        </w:rPr>
        <w:tab/>
        <w:t xml:space="preserve">Date and program </w:t>
      </w:r>
      <w:r w:rsidR="006D359D" w:rsidRPr="00647542">
        <w:rPr>
          <w:szCs w:val="18"/>
        </w:rPr>
        <w:t>for the ninth session.</w:t>
      </w:r>
    </w:p>
    <w:p w:rsidR="00797AE9" w:rsidRPr="00647542" w:rsidRDefault="00797AE9" w:rsidP="00797AE9"/>
    <w:p w:rsidR="00636899" w:rsidRPr="00647542" w:rsidRDefault="00636899" w:rsidP="00797AE9"/>
    <w:p w:rsidR="00797AE9" w:rsidRPr="00647542" w:rsidRDefault="00636899" w:rsidP="00082A9D">
      <w:pPr>
        <w:keepNext/>
        <w:rPr>
          <w:u w:val="single"/>
        </w:rPr>
      </w:pPr>
      <w:r w:rsidRPr="00647542">
        <w:rPr>
          <w:u w:val="single"/>
        </w:rPr>
        <w:t>Program for the updating of document UPOV/INF/5 “UPOV Model Plant Breeders’ Rights Gazette”</w:t>
      </w:r>
    </w:p>
    <w:p w:rsidR="00797AE9" w:rsidRPr="00647542" w:rsidRDefault="00797AE9" w:rsidP="00797AE9">
      <w:pPr>
        <w:keepNext/>
        <w:jc w:val="left"/>
      </w:pPr>
    </w:p>
    <w:p w:rsidR="00797AE9" w:rsidRPr="00647542" w:rsidRDefault="00F77999" w:rsidP="00797AE9">
      <w:pPr>
        <w:keepNext/>
        <w:jc w:val="left"/>
      </w:pPr>
      <w:r w:rsidRPr="00647542">
        <w:rPr>
          <w:rFonts w:cs="Arial"/>
          <w:vertAlign w:val="superscript"/>
        </w:rPr>
        <w:t>*</w:t>
      </w:r>
      <w:r w:rsidRPr="00647542">
        <w:rPr>
          <w:rFonts w:cs="Arial"/>
        </w:rPr>
        <w:fldChar w:fldCharType="begin"/>
      </w:r>
      <w:r w:rsidRPr="00647542">
        <w:rPr>
          <w:rFonts w:cs="Arial"/>
        </w:rPr>
        <w:instrText xml:space="preserve"> AUTONUM  </w:instrText>
      </w:r>
      <w:r w:rsidRPr="00647542">
        <w:rPr>
          <w:rFonts w:cs="Arial"/>
        </w:rPr>
        <w:fldChar w:fldCharType="end"/>
      </w:r>
      <w:r w:rsidR="00797AE9" w:rsidRPr="00647542">
        <w:rPr>
          <w:rFonts w:cs="Arial"/>
        </w:rPr>
        <w:tab/>
        <w:t>The CAJ considered document CAJ/6</w:t>
      </w:r>
      <w:r w:rsidR="00636899" w:rsidRPr="00647542">
        <w:rPr>
          <w:rFonts w:cs="Arial"/>
        </w:rPr>
        <w:t>8/3.</w:t>
      </w:r>
    </w:p>
    <w:p w:rsidR="00797AE9" w:rsidRPr="00647542" w:rsidRDefault="00797AE9" w:rsidP="00636899"/>
    <w:p w:rsidR="00636899" w:rsidRPr="00647542" w:rsidRDefault="00F77999" w:rsidP="00636899">
      <w:r w:rsidRPr="00647542">
        <w:rPr>
          <w:rFonts w:cs="Arial"/>
          <w:vertAlign w:val="superscript"/>
        </w:rPr>
        <w:t>*</w:t>
      </w:r>
      <w:r w:rsidRPr="00647542">
        <w:rPr>
          <w:rFonts w:cs="Arial"/>
        </w:rPr>
        <w:fldChar w:fldCharType="begin"/>
      </w:r>
      <w:r w:rsidRPr="00647542">
        <w:rPr>
          <w:rFonts w:cs="Arial"/>
        </w:rPr>
        <w:instrText xml:space="preserve"> AUTONUM  </w:instrText>
      </w:r>
      <w:r w:rsidRPr="00647542">
        <w:rPr>
          <w:rFonts w:cs="Arial"/>
        </w:rPr>
        <w:fldChar w:fldCharType="end"/>
      </w:r>
      <w:r w:rsidR="00636899" w:rsidRPr="00647542">
        <w:rPr>
          <w:rFonts w:cs="Arial"/>
        </w:rPr>
        <w:tab/>
      </w:r>
      <w:r w:rsidR="001B32DB" w:rsidRPr="00647542">
        <w:t xml:space="preserve">The CAJ </w:t>
      </w:r>
      <w:r w:rsidR="00636899" w:rsidRPr="00647542">
        <w:t>note</w:t>
      </w:r>
      <w:r w:rsidR="001B32DB" w:rsidRPr="00647542">
        <w:t>d</w:t>
      </w:r>
      <w:r w:rsidR="00636899" w:rsidRPr="00647542">
        <w:t xml:space="preserve"> the developments relevant for the updating of </w:t>
      </w:r>
      <w:r w:rsidR="001B32DB" w:rsidRPr="00647542">
        <w:t>document UPOV</w:t>
      </w:r>
      <w:r w:rsidR="00636899" w:rsidRPr="00647542">
        <w:t>/INF/5 concerning the development a prototype electronic form, matters concerning essentially derived varieties, and the distance learning course “Examination of Applications for Plant Breeders’ Rights” (DL-305), reported in document CAJ/68/3</w:t>
      </w:r>
      <w:r w:rsidR="001B32DB" w:rsidRPr="00647542">
        <w:t>.</w:t>
      </w:r>
    </w:p>
    <w:p w:rsidR="001B32DB" w:rsidRPr="00647542" w:rsidRDefault="001B32DB" w:rsidP="00636899"/>
    <w:p w:rsidR="00636899" w:rsidRPr="00647542" w:rsidRDefault="00F77999" w:rsidP="00636899">
      <w:r w:rsidRPr="00647542">
        <w:rPr>
          <w:vertAlign w:val="superscript"/>
        </w:rPr>
        <w:t>*</w:t>
      </w:r>
      <w:r w:rsidRPr="00647542">
        <w:fldChar w:fldCharType="begin"/>
      </w:r>
      <w:r w:rsidRPr="00647542">
        <w:instrText xml:space="preserve"> AUTONUM  </w:instrText>
      </w:r>
      <w:r w:rsidRPr="00647542">
        <w:fldChar w:fldCharType="end"/>
      </w:r>
      <w:r w:rsidR="001B32DB" w:rsidRPr="00647542">
        <w:tab/>
        <w:t xml:space="preserve">The CAJ agreed to </w:t>
      </w:r>
      <w:r w:rsidR="00636899" w:rsidRPr="00647542">
        <w:t xml:space="preserve">include an item for the updating of document UPOV/INF/5 “UPOV Model Plant Breeders’ Rights Gazette” </w:t>
      </w:r>
      <w:r w:rsidR="00E9570B" w:rsidRPr="00647542">
        <w:t>i</w:t>
      </w:r>
      <w:r w:rsidR="000B7407" w:rsidRPr="00647542">
        <w:t xml:space="preserve">n the program for </w:t>
      </w:r>
      <w:r w:rsidR="00636899" w:rsidRPr="00647542">
        <w:t>the seventieth session of the CAJ</w:t>
      </w:r>
      <w:r w:rsidR="00E575AB" w:rsidRPr="00647542">
        <w:t>,</w:t>
      </w:r>
      <w:r w:rsidR="00636899" w:rsidRPr="00647542">
        <w:t xml:space="preserve"> to be held in October 2014.</w:t>
      </w:r>
    </w:p>
    <w:p w:rsidR="00636899" w:rsidRPr="00647542" w:rsidRDefault="00636899" w:rsidP="00636899"/>
    <w:p w:rsidR="00636899" w:rsidRPr="00647542" w:rsidRDefault="00636899" w:rsidP="00797AE9"/>
    <w:p w:rsidR="00636899" w:rsidRPr="00647542" w:rsidRDefault="00636899" w:rsidP="00D63170">
      <w:pPr>
        <w:keepNext/>
        <w:rPr>
          <w:u w:val="single"/>
        </w:rPr>
      </w:pPr>
      <w:r w:rsidRPr="00647542">
        <w:rPr>
          <w:u w:val="single"/>
        </w:rPr>
        <w:t>Molecular techniques</w:t>
      </w:r>
    </w:p>
    <w:p w:rsidR="00636899" w:rsidRPr="00647542" w:rsidRDefault="00636899" w:rsidP="00D63170">
      <w:pPr>
        <w:keepNext/>
      </w:pPr>
    </w:p>
    <w:p w:rsidR="00636899" w:rsidRPr="00647542" w:rsidRDefault="00F77999" w:rsidP="00636899">
      <w:pPr>
        <w:jc w:val="left"/>
      </w:pPr>
      <w:r w:rsidRPr="00647542">
        <w:rPr>
          <w:rFonts w:cs="Arial"/>
          <w:vertAlign w:val="superscript"/>
        </w:rPr>
        <w:t>*</w:t>
      </w:r>
      <w:r w:rsidRPr="00647542">
        <w:rPr>
          <w:rFonts w:cs="Arial"/>
        </w:rPr>
        <w:fldChar w:fldCharType="begin"/>
      </w:r>
      <w:r w:rsidRPr="00647542">
        <w:rPr>
          <w:rFonts w:cs="Arial"/>
        </w:rPr>
        <w:instrText xml:space="preserve"> AUTONUM  </w:instrText>
      </w:r>
      <w:r w:rsidRPr="00647542">
        <w:rPr>
          <w:rFonts w:cs="Arial"/>
        </w:rPr>
        <w:fldChar w:fldCharType="end"/>
      </w:r>
      <w:r w:rsidR="00636899" w:rsidRPr="00647542">
        <w:rPr>
          <w:rFonts w:cs="Arial"/>
        </w:rPr>
        <w:tab/>
        <w:t>The CAJ considered document CAJ/68/4.</w:t>
      </w:r>
    </w:p>
    <w:p w:rsidR="00636899" w:rsidRPr="00647542" w:rsidRDefault="00636899" w:rsidP="00797AE9"/>
    <w:p w:rsidR="00636899" w:rsidRPr="00647542" w:rsidRDefault="00F77999" w:rsidP="00636899">
      <w:r w:rsidRPr="00647542">
        <w:rPr>
          <w:rFonts w:cs="Arial"/>
          <w:vertAlign w:val="superscript"/>
        </w:rPr>
        <w:t>*</w:t>
      </w:r>
      <w:r w:rsidRPr="00647542">
        <w:rPr>
          <w:rFonts w:cs="Arial"/>
        </w:rPr>
        <w:fldChar w:fldCharType="begin"/>
      </w:r>
      <w:r w:rsidRPr="00647542">
        <w:rPr>
          <w:rFonts w:cs="Arial"/>
        </w:rPr>
        <w:instrText xml:space="preserve"> AUTONUM  </w:instrText>
      </w:r>
      <w:r w:rsidRPr="00647542">
        <w:rPr>
          <w:rFonts w:cs="Arial"/>
        </w:rPr>
        <w:fldChar w:fldCharType="end"/>
      </w:r>
      <w:r w:rsidR="00636899" w:rsidRPr="00647542">
        <w:rPr>
          <w:rFonts w:cs="Arial"/>
        </w:rPr>
        <w:tab/>
        <w:t>The CAJ note</w:t>
      </w:r>
      <w:r w:rsidR="00E9570B" w:rsidRPr="00647542">
        <w:rPr>
          <w:rFonts w:cs="Arial"/>
        </w:rPr>
        <w:t>d</w:t>
      </w:r>
      <w:r w:rsidR="00636899" w:rsidRPr="00647542">
        <w:rPr>
          <w:rFonts w:cs="Arial"/>
        </w:rPr>
        <w:t xml:space="preserve"> that </w:t>
      </w:r>
      <w:r w:rsidR="00636899" w:rsidRPr="00647542">
        <w:t xml:space="preserve">the </w:t>
      </w:r>
      <w:r w:rsidR="00E575AB" w:rsidRPr="00647542">
        <w:t>Technical Committee (TC)</w:t>
      </w:r>
      <w:r w:rsidR="00636899" w:rsidRPr="00647542">
        <w:t xml:space="preserve">, at its forty-ninth session, </w:t>
      </w:r>
      <w:r w:rsidR="007F5C24" w:rsidRPr="00647542">
        <w:rPr>
          <w:color w:val="000000"/>
        </w:rPr>
        <w:t xml:space="preserve">held in Geneva, from March 18 to 20, 2013, </w:t>
      </w:r>
      <w:r w:rsidR="00841ECC" w:rsidRPr="00647542">
        <w:rPr>
          <w:color w:val="000000"/>
        </w:rPr>
        <w:t xml:space="preserve">had </w:t>
      </w:r>
      <w:r w:rsidR="00636899" w:rsidRPr="00647542">
        <w:t xml:space="preserve">received </w:t>
      </w:r>
      <w:r w:rsidR="007F5C24" w:rsidRPr="00647542">
        <w:t xml:space="preserve">the following </w:t>
      </w:r>
      <w:r w:rsidR="00636899" w:rsidRPr="00647542">
        <w:t xml:space="preserve">presentations on the application of models for the use of molecular techniques in the examination of DUS by members of the Union, </w:t>
      </w:r>
      <w:r w:rsidR="007F5C24" w:rsidRPr="00647542">
        <w:t xml:space="preserve">copies of which </w:t>
      </w:r>
      <w:r w:rsidR="00841ECC" w:rsidRPr="00647542">
        <w:t xml:space="preserve">were posted on the UPOV website at </w:t>
      </w:r>
      <w:r w:rsidRPr="00647542">
        <w:rPr>
          <w:vertAlign w:val="superscript"/>
        </w:rPr>
        <w:t>*</w:t>
      </w:r>
      <w:hyperlink r:id="rId9" w:history="1">
        <w:r w:rsidRPr="00647542">
          <w:rPr>
            <w:rStyle w:val="Hyperlink"/>
          </w:rPr>
          <w:t>http://upov.int/meetings/en/details.jsp?meeting_id=28343</w:t>
        </w:r>
      </w:hyperlink>
      <w:r w:rsidR="00747BF0" w:rsidRPr="00647542">
        <w:t xml:space="preserve"> </w:t>
      </w:r>
      <w:r w:rsidR="00841ECC" w:rsidRPr="00647542">
        <w:t>(</w:t>
      </w:r>
      <w:r w:rsidR="007F5C24" w:rsidRPr="00647542">
        <w:t xml:space="preserve">see </w:t>
      </w:r>
      <w:r w:rsidR="00636899" w:rsidRPr="00647542">
        <w:t>paragraph 4 of document CAJ/68/4</w:t>
      </w:r>
      <w:r w:rsidR="007F5C24" w:rsidRPr="00647542">
        <w:t>)</w:t>
      </w:r>
      <w:r w:rsidR="00636899" w:rsidRPr="00647542">
        <w:t>.</w:t>
      </w:r>
    </w:p>
    <w:p w:rsidR="007F5C24" w:rsidRPr="00647542" w:rsidRDefault="007F5C24" w:rsidP="007F5C24"/>
    <w:tbl>
      <w:tblPr>
        <w:tblStyle w:val="TableGrid"/>
        <w:tblW w:w="9033" w:type="dxa"/>
        <w:tblInd w:w="675" w:type="dxa"/>
        <w:tblLook w:val="01E0" w:firstRow="1" w:lastRow="1" w:firstColumn="1" w:lastColumn="1" w:noHBand="0" w:noVBand="0"/>
      </w:tblPr>
      <w:tblGrid>
        <w:gridCol w:w="6345"/>
        <w:gridCol w:w="2688"/>
      </w:tblGrid>
      <w:tr w:rsidR="007F5C24" w:rsidRPr="00647542" w:rsidTr="007F5C24">
        <w:tc>
          <w:tcPr>
            <w:tcW w:w="6345" w:type="dxa"/>
            <w:tcBorders>
              <w:top w:val="single" w:sz="4" w:space="0" w:color="auto"/>
              <w:left w:val="single" w:sz="4" w:space="0" w:color="auto"/>
              <w:bottom w:val="single" w:sz="4" w:space="0" w:color="auto"/>
              <w:right w:val="single" w:sz="4" w:space="0" w:color="auto"/>
            </w:tcBorders>
            <w:hideMark/>
          </w:tcPr>
          <w:p w:rsidR="007F5C24" w:rsidRPr="00647542" w:rsidRDefault="007F5C24" w:rsidP="007F5C24">
            <w:pPr>
              <w:keepNext/>
              <w:spacing w:before="60" w:after="60"/>
            </w:pPr>
            <w:r w:rsidRPr="00647542">
              <w:t>Use of characteristic specific molecular markers to assess seasonal type in Barley</w:t>
            </w:r>
          </w:p>
        </w:tc>
        <w:tc>
          <w:tcPr>
            <w:tcW w:w="2688" w:type="dxa"/>
            <w:tcBorders>
              <w:top w:val="single" w:sz="4" w:space="0" w:color="auto"/>
              <w:left w:val="single" w:sz="4" w:space="0" w:color="auto"/>
              <w:bottom w:val="single" w:sz="4" w:space="0" w:color="auto"/>
              <w:right w:val="single" w:sz="4" w:space="0" w:color="auto"/>
            </w:tcBorders>
            <w:hideMark/>
          </w:tcPr>
          <w:p w:rsidR="007F5C24" w:rsidRPr="00647542" w:rsidRDefault="007F5C24" w:rsidP="007F5C24">
            <w:pPr>
              <w:keepNext/>
              <w:spacing w:before="60" w:after="60"/>
              <w:jc w:val="left"/>
            </w:pPr>
            <w:r w:rsidRPr="00647542">
              <w:t>Mr. Andrew Mitchell</w:t>
            </w:r>
            <w:r w:rsidRPr="00647542">
              <w:br/>
              <w:t>(United Kingdom)</w:t>
            </w:r>
          </w:p>
        </w:tc>
      </w:tr>
      <w:tr w:rsidR="007F5C24" w:rsidRPr="00647542" w:rsidTr="007F5C24">
        <w:tc>
          <w:tcPr>
            <w:tcW w:w="6345" w:type="dxa"/>
            <w:tcBorders>
              <w:top w:val="single" w:sz="4" w:space="0" w:color="auto"/>
              <w:left w:val="single" w:sz="4" w:space="0" w:color="auto"/>
              <w:bottom w:val="single" w:sz="4" w:space="0" w:color="auto"/>
              <w:right w:val="single" w:sz="4" w:space="0" w:color="auto"/>
            </w:tcBorders>
            <w:hideMark/>
          </w:tcPr>
          <w:p w:rsidR="007F5C24" w:rsidRPr="00647542" w:rsidRDefault="007F5C24" w:rsidP="007F5C24">
            <w:pPr>
              <w:keepNext/>
              <w:spacing w:before="60" w:after="60"/>
            </w:pPr>
            <w:r w:rsidRPr="00647542">
              <w:t>Applications of molecular data in DUS testing</w:t>
            </w:r>
          </w:p>
        </w:tc>
        <w:tc>
          <w:tcPr>
            <w:tcW w:w="2688" w:type="dxa"/>
            <w:tcBorders>
              <w:top w:val="single" w:sz="4" w:space="0" w:color="auto"/>
              <w:left w:val="single" w:sz="4" w:space="0" w:color="auto"/>
              <w:bottom w:val="single" w:sz="4" w:space="0" w:color="auto"/>
              <w:right w:val="single" w:sz="4" w:space="0" w:color="auto"/>
            </w:tcBorders>
            <w:hideMark/>
          </w:tcPr>
          <w:p w:rsidR="007F5C24" w:rsidRPr="00647542" w:rsidRDefault="007F5C24" w:rsidP="007F5C24">
            <w:pPr>
              <w:keepNext/>
              <w:spacing w:before="60" w:after="60"/>
              <w:jc w:val="left"/>
            </w:pPr>
            <w:r w:rsidRPr="00647542">
              <w:t>Mr. Joel Guiard (France)</w:t>
            </w:r>
          </w:p>
        </w:tc>
      </w:tr>
      <w:tr w:rsidR="007F5C24" w:rsidRPr="00647542" w:rsidTr="007F5C24">
        <w:tc>
          <w:tcPr>
            <w:tcW w:w="6345" w:type="dxa"/>
            <w:tcBorders>
              <w:top w:val="single" w:sz="4" w:space="0" w:color="auto"/>
              <w:left w:val="single" w:sz="4" w:space="0" w:color="auto"/>
              <w:bottom w:val="single" w:sz="4" w:space="0" w:color="auto"/>
              <w:right w:val="single" w:sz="4" w:space="0" w:color="auto"/>
            </w:tcBorders>
            <w:hideMark/>
          </w:tcPr>
          <w:p w:rsidR="007F5C24" w:rsidRPr="00647542" w:rsidRDefault="007F5C24" w:rsidP="007F5C24">
            <w:pPr>
              <w:keepNext/>
              <w:spacing w:before="60" w:after="60"/>
            </w:pPr>
            <w:r w:rsidRPr="00647542">
              <w:t>Use of molecular techniques in the renewal of reference material</w:t>
            </w:r>
          </w:p>
        </w:tc>
        <w:tc>
          <w:tcPr>
            <w:tcW w:w="2688" w:type="dxa"/>
            <w:tcBorders>
              <w:top w:val="single" w:sz="4" w:space="0" w:color="auto"/>
              <w:left w:val="single" w:sz="4" w:space="0" w:color="auto"/>
              <w:bottom w:val="single" w:sz="4" w:space="0" w:color="auto"/>
              <w:right w:val="single" w:sz="4" w:space="0" w:color="auto"/>
            </w:tcBorders>
            <w:hideMark/>
          </w:tcPr>
          <w:p w:rsidR="007F5C24" w:rsidRPr="00647542" w:rsidRDefault="007F5C24" w:rsidP="007F5C24">
            <w:pPr>
              <w:keepNext/>
              <w:spacing w:before="60" w:after="60"/>
              <w:jc w:val="left"/>
            </w:pPr>
            <w:r w:rsidRPr="00647542">
              <w:t>Mr. Kees van Ettekoven (Netherlands)</w:t>
            </w:r>
          </w:p>
        </w:tc>
      </w:tr>
      <w:tr w:rsidR="007F5C24" w:rsidRPr="00647542" w:rsidTr="007F5C24">
        <w:tc>
          <w:tcPr>
            <w:tcW w:w="6345" w:type="dxa"/>
            <w:tcBorders>
              <w:top w:val="single" w:sz="4" w:space="0" w:color="auto"/>
              <w:left w:val="single" w:sz="4" w:space="0" w:color="auto"/>
              <w:bottom w:val="single" w:sz="4" w:space="0" w:color="auto"/>
              <w:right w:val="single" w:sz="4" w:space="0" w:color="auto"/>
            </w:tcBorders>
            <w:hideMark/>
          </w:tcPr>
          <w:p w:rsidR="007F5C24" w:rsidRPr="00647542" w:rsidRDefault="007F5C24" w:rsidP="007F5C24">
            <w:pPr>
              <w:spacing w:before="60" w:after="60"/>
            </w:pPr>
            <w:r w:rsidRPr="00647542">
              <w:t>Use of molecular techniques in Brazil</w:t>
            </w:r>
          </w:p>
        </w:tc>
        <w:tc>
          <w:tcPr>
            <w:tcW w:w="2688" w:type="dxa"/>
            <w:tcBorders>
              <w:top w:val="single" w:sz="4" w:space="0" w:color="auto"/>
              <w:left w:val="single" w:sz="4" w:space="0" w:color="auto"/>
              <w:bottom w:val="single" w:sz="4" w:space="0" w:color="auto"/>
              <w:right w:val="single" w:sz="4" w:space="0" w:color="auto"/>
            </w:tcBorders>
            <w:hideMark/>
          </w:tcPr>
          <w:p w:rsidR="007F5C24" w:rsidRPr="00647542" w:rsidRDefault="007F5C24" w:rsidP="007F5C24">
            <w:pPr>
              <w:spacing w:before="60" w:after="60"/>
              <w:jc w:val="left"/>
            </w:pPr>
            <w:r w:rsidRPr="00647542">
              <w:t>Mr. Fabricio Santana Santos (Brazil)</w:t>
            </w:r>
          </w:p>
        </w:tc>
      </w:tr>
    </w:tbl>
    <w:p w:rsidR="00883FBC" w:rsidRPr="00647542" w:rsidRDefault="00883FBC" w:rsidP="00883FBC">
      <w:pPr>
        <w:rPr>
          <w:rFonts w:cs="Arial"/>
        </w:rPr>
      </w:pPr>
    </w:p>
    <w:p w:rsidR="00883FBC" w:rsidRPr="000E0343" w:rsidRDefault="00883FBC" w:rsidP="00883FBC">
      <w:pPr>
        <w:rPr>
          <w:rFonts w:cs="Arial"/>
        </w:rPr>
      </w:pPr>
      <w:r w:rsidRPr="001C184A">
        <w:rPr>
          <w:rFonts w:cs="Arial"/>
        </w:rPr>
        <w:fldChar w:fldCharType="begin"/>
      </w:r>
      <w:r w:rsidRPr="001C184A">
        <w:rPr>
          <w:rFonts w:cs="Arial"/>
        </w:rPr>
        <w:instrText xml:space="preserve"> AUTONUM  </w:instrText>
      </w:r>
      <w:r w:rsidRPr="001C184A">
        <w:rPr>
          <w:rFonts w:cs="Arial"/>
        </w:rPr>
        <w:fldChar w:fldCharType="end"/>
      </w:r>
      <w:r w:rsidRPr="001C184A">
        <w:rPr>
          <w:rFonts w:cs="Arial"/>
        </w:rPr>
        <w:tab/>
        <w:t xml:space="preserve">The Delegation of the European Union </w:t>
      </w:r>
      <w:r w:rsidR="000E0343" w:rsidRPr="001C184A">
        <w:rPr>
          <w:rFonts w:cs="Arial"/>
        </w:rPr>
        <w:t xml:space="preserve">expressed its </w:t>
      </w:r>
      <w:r w:rsidRPr="001C184A">
        <w:rPr>
          <w:rFonts w:cs="Arial"/>
        </w:rPr>
        <w:t xml:space="preserve">support </w:t>
      </w:r>
      <w:r w:rsidR="00C709B9" w:rsidRPr="001C184A">
        <w:rPr>
          <w:rFonts w:cs="Arial"/>
        </w:rPr>
        <w:t>f</w:t>
      </w:r>
      <w:r w:rsidR="000E0343" w:rsidRPr="001C184A">
        <w:rPr>
          <w:rFonts w:cs="Arial"/>
        </w:rPr>
        <w:t>o</w:t>
      </w:r>
      <w:r w:rsidR="00C709B9" w:rsidRPr="001C184A">
        <w:rPr>
          <w:rFonts w:cs="Arial"/>
        </w:rPr>
        <w:t>r</w:t>
      </w:r>
      <w:r w:rsidR="000E0343" w:rsidRPr="001C184A">
        <w:rPr>
          <w:rFonts w:cs="Arial"/>
        </w:rPr>
        <w:t xml:space="preserve"> </w:t>
      </w:r>
      <w:r w:rsidRPr="001C184A">
        <w:rPr>
          <w:rFonts w:cs="Arial"/>
        </w:rPr>
        <w:t xml:space="preserve">any initiative </w:t>
      </w:r>
      <w:r w:rsidR="00C709B9" w:rsidRPr="001C184A">
        <w:rPr>
          <w:rFonts w:cs="Arial"/>
        </w:rPr>
        <w:t xml:space="preserve">that </w:t>
      </w:r>
      <w:r w:rsidRPr="001C184A">
        <w:rPr>
          <w:rFonts w:cs="Arial"/>
        </w:rPr>
        <w:t>increase</w:t>
      </w:r>
      <w:r w:rsidR="00985388" w:rsidRPr="001C184A">
        <w:rPr>
          <w:rFonts w:cs="Arial"/>
        </w:rPr>
        <w:t>d</w:t>
      </w:r>
      <w:r w:rsidR="00C709B9" w:rsidRPr="001C184A">
        <w:rPr>
          <w:rFonts w:cs="Arial"/>
        </w:rPr>
        <w:t xml:space="preserve"> exchange</w:t>
      </w:r>
      <w:r w:rsidRPr="001C184A">
        <w:rPr>
          <w:rFonts w:cs="Arial"/>
        </w:rPr>
        <w:t xml:space="preserve"> </w:t>
      </w:r>
      <w:r w:rsidR="00F936D0" w:rsidRPr="001C184A">
        <w:rPr>
          <w:rFonts w:cs="Arial"/>
        </w:rPr>
        <w:t>and</w:t>
      </w:r>
      <w:r w:rsidRPr="001C184A">
        <w:rPr>
          <w:rFonts w:cs="Arial"/>
        </w:rPr>
        <w:t xml:space="preserve"> cooperation with other </w:t>
      </w:r>
      <w:r w:rsidR="00680E3A" w:rsidRPr="001C184A">
        <w:rPr>
          <w:rFonts w:cs="Arial"/>
        </w:rPr>
        <w:t>international organizations</w:t>
      </w:r>
      <w:r w:rsidRPr="001C184A">
        <w:rPr>
          <w:rFonts w:cs="Arial"/>
        </w:rPr>
        <w:t>.</w:t>
      </w:r>
    </w:p>
    <w:p w:rsidR="00883FBC" w:rsidRPr="00647542" w:rsidRDefault="00883FBC" w:rsidP="00883FBC">
      <w:pPr>
        <w:rPr>
          <w:rFonts w:cs="Arial"/>
          <w:highlight w:val="yellow"/>
        </w:rPr>
      </w:pPr>
    </w:p>
    <w:p w:rsidR="00636899" w:rsidRPr="00647542" w:rsidRDefault="00F77999" w:rsidP="00636899">
      <w:r w:rsidRPr="00647542">
        <w:rPr>
          <w:rFonts w:cs="Arial"/>
          <w:vertAlign w:val="superscript"/>
        </w:rPr>
        <w:t>*</w:t>
      </w:r>
      <w:r w:rsidRPr="00647542">
        <w:rPr>
          <w:rFonts w:cs="Arial"/>
        </w:rPr>
        <w:fldChar w:fldCharType="begin"/>
      </w:r>
      <w:r w:rsidRPr="00647542">
        <w:rPr>
          <w:rFonts w:cs="Arial"/>
        </w:rPr>
        <w:instrText xml:space="preserve"> AUTONUM  </w:instrText>
      </w:r>
      <w:r w:rsidRPr="00647542">
        <w:rPr>
          <w:rFonts w:cs="Arial"/>
        </w:rPr>
        <w:fldChar w:fldCharType="end"/>
      </w:r>
      <w:r w:rsidR="00636899" w:rsidRPr="00647542">
        <w:rPr>
          <w:rFonts w:cs="Arial"/>
        </w:rPr>
        <w:tab/>
      </w:r>
      <w:r w:rsidR="00636899" w:rsidRPr="00647542">
        <w:t>The CAJ note</w:t>
      </w:r>
      <w:r w:rsidR="007F5C24" w:rsidRPr="00647542">
        <w:t>d</w:t>
      </w:r>
      <w:r w:rsidR="00636899" w:rsidRPr="00647542">
        <w:t xml:space="preserve"> th</w:t>
      </w:r>
      <w:r w:rsidR="00E575AB" w:rsidRPr="00647542">
        <w:t>at</w:t>
      </w:r>
      <w:r w:rsidR="00636899" w:rsidRPr="00647542">
        <w:t xml:space="preserve"> </w:t>
      </w:r>
      <w:r w:rsidR="00E575AB" w:rsidRPr="00647542">
        <w:t xml:space="preserve">a </w:t>
      </w:r>
      <w:r w:rsidR="00636899" w:rsidRPr="00647542">
        <w:t xml:space="preserve">date </w:t>
      </w:r>
      <w:r w:rsidR="00E575AB" w:rsidRPr="00647542">
        <w:t xml:space="preserve">had been proposed </w:t>
      </w:r>
      <w:r w:rsidR="00636899" w:rsidRPr="00647542">
        <w:t xml:space="preserve">for the fourteenth session of the </w:t>
      </w:r>
      <w:r w:rsidR="00FF1AB3" w:rsidRPr="00647542">
        <w:rPr>
          <w:rFonts w:cs="Arial"/>
        </w:rPr>
        <w:t>Working Group on Biochemical and Molecular Techniques, and DNA-Profiling in Particular (BMT)</w:t>
      </w:r>
      <w:r w:rsidR="00636899" w:rsidRPr="00647542">
        <w:t xml:space="preserve"> (see document CAJ/68/4</w:t>
      </w:r>
      <w:r w:rsidR="00E575AB" w:rsidRPr="00647542">
        <w:t>, paragraph 14</w:t>
      </w:r>
      <w:r w:rsidR="00636899" w:rsidRPr="00647542">
        <w:t xml:space="preserve">), which </w:t>
      </w:r>
      <w:r w:rsidR="00E575AB" w:rsidRPr="00647542">
        <w:t xml:space="preserve">had been </w:t>
      </w:r>
      <w:r w:rsidR="00636899" w:rsidRPr="00647542">
        <w:t xml:space="preserve">coordinated with </w:t>
      </w:r>
      <w:r w:rsidR="00E575AB" w:rsidRPr="00647542">
        <w:t xml:space="preserve">the </w:t>
      </w:r>
      <w:r w:rsidR="007F5C24" w:rsidRPr="00647542">
        <w:t>International Seed Testing Association (ISTA)</w:t>
      </w:r>
      <w:r w:rsidR="00636899" w:rsidRPr="00647542">
        <w:t xml:space="preserve"> and </w:t>
      </w:r>
      <w:r w:rsidR="00E575AB" w:rsidRPr="00647542">
        <w:t xml:space="preserve">the </w:t>
      </w:r>
      <w:r w:rsidR="007F5C24" w:rsidRPr="00647542">
        <w:rPr>
          <w:snapToGrid w:val="0"/>
        </w:rPr>
        <w:t>Organisation for Economic Co</w:t>
      </w:r>
      <w:r w:rsidR="007F5C24" w:rsidRPr="00647542">
        <w:rPr>
          <w:snapToGrid w:val="0"/>
        </w:rPr>
        <w:noBreakHyphen/>
        <w:t>operation and Development (OECD)</w:t>
      </w:r>
      <w:r w:rsidR="00636899" w:rsidRPr="00647542">
        <w:t>.</w:t>
      </w:r>
    </w:p>
    <w:p w:rsidR="00636899" w:rsidRPr="00647542" w:rsidRDefault="00636899" w:rsidP="00797AE9"/>
    <w:p w:rsidR="00636899" w:rsidRPr="00647542" w:rsidRDefault="00636899" w:rsidP="00797AE9"/>
    <w:p w:rsidR="00636899" w:rsidRPr="00647542" w:rsidRDefault="00636899" w:rsidP="00636899">
      <w:pPr>
        <w:keepNext/>
        <w:rPr>
          <w:u w:val="single"/>
        </w:rPr>
      </w:pPr>
      <w:r w:rsidRPr="00647542">
        <w:rPr>
          <w:u w:val="single"/>
        </w:rPr>
        <w:lastRenderedPageBreak/>
        <w:t>Variety denominations</w:t>
      </w:r>
    </w:p>
    <w:p w:rsidR="00797AE9" w:rsidRPr="00647542" w:rsidRDefault="00797AE9" w:rsidP="00636899">
      <w:pPr>
        <w:keepNext/>
      </w:pPr>
    </w:p>
    <w:p w:rsidR="00636899" w:rsidRPr="00647542" w:rsidRDefault="00F77999" w:rsidP="00D928C9">
      <w:pPr>
        <w:keepNext/>
        <w:jc w:val="left"/>
        <w:rPr>
          <w:rFonts w:cs="Arial"/>
        </w:rPr>
      </w:pPr>
      <w:r w:rsidRPr="00647542">
        <w:rPr>
          <w:rFonts w:cs="Arial"/>
          <w:vertAlign w:val="superscript"/>
        </w:rPr>
        <w:t>*</w:t>
      </w:r>
      <w:r w:rsidRPr="00647542">
        <w:rPr>
          <w:rFonts w:cs="Arial"/>
        </w:rPr>
        <w:fldChar w:fldCharType="begin"/>
      </w:r>
      <w:r w:rsidRPr="00647542">
        <w:rPr>
          <w:rFonts w:cs="Arial"/>
        </w:rPr>
        <w:instrText xml:space="preserve"> AUTONUM  </w:instrText>
      </w:r>
      <w:r w:rsidRPr="00647542">
        <w:rPr>
          <w:rFonts w:cs="Arial"/>
        </w:rPr>
        <w:fldChar w:fldCharType="end"/>
      </w:r>
      <w:r w:rsidR="00636899" w:rsidRPr="00647542">
        <w:rPr>
          <w:rFonts w:cs="Arial"/>
        </w:rPr>
        <w:tab/>
        <w:t>The CAJ considered document CAJ/68/5.</w:t>
      </w:r>
    </w:p>
    <w:p w:rsidR="00636899" w:rsidRPr="00647542" w:rsidRDefault="00636899" w:rsidP="00D928C9">
      <w:pPr>
        <w:keepNext/>
        <w:jc w:val="left"/>
        <w:rPr>
          <w:rFonts w:cs="Arial"/>
        </w:rPr>
      </w:pPr>
    </w:p>
    <w:p w:rsidR="00B802A5" w:rsidRPr="001C184A" w:rsidRDefault="00B802A5" w:rsidP="00824AE8">
      <w:r w:rsidRPr="001C184A">
        <w:fldChar w:fldCharType="begin"/>
      </w:r>
      <w:r w:rsidRPr="001C184A">
        <w:instrText xml:space="preserve"> AUTONUM  </w:instrText>
      </w:r>
      <w:r w:rsidRPr="001C184A">
        <w:fldChar w:fldCharType="end"/>
      </w:r>
      <w:r w:rsidRPr="001C184A">
        <w:tab/>
        <w:t xml:space="preserve">The Delegation of the European Union </w:t>
      </w:r>
      <w:r w:rsidR="008348AC" w:rsidRPr="001C184A">
        <w:t xml:space="preserve">recalled the role of the </w:t>
      </w:r>
      <w:r w:rsidRPr="001C184A">
        <w:t xml:space="preserve">Community Plant Variety Office </w:t>
      </w:r>
      <w:r w:rsidR="00C709B9" w:rsidRPr="001C184A">
        <w:t xml:space="preserve">of the European Union </w:t>
      </w:r>
      <w:r w:rsidRPr="001C184A">
        <w:t>(CPVO)</w:t>
      </w:r>
      <w:r w:rsidR="008348AC" w:rsidRPr="001C184A">
        <w:t xml:space="preserve"> in the field of variety </w:t>
      </w:r>
      <w:r w:rsidR="006C4A24" w:rsidRPr="001C184A">
        <w:t>denominations</w:t>
      </w:r>
      <w:r w:rsidR="008348AC" w:rsidRPr="001C184A">
        <w:t xml:space="preserve">.  It explained </w:t>
      </w:r>
      <w:r w:rsidR="000E0343" w:rsidRPr="001C184A">
        <w:t xml:space="preserve">that the CPVO </w:t>
      </w:r>
      <w:r w:rsidRPr="001C184A">
        <w:t xml:space="preserve">would be willing to participate in </w:t>
      </w:r>
      <w:r w:rsidR="000E0343" w:rsidRPr="001C184A">
        <w:t xml:space="preserve">discussions on variety denominations </w:t>
      </w:r>
      <w:r w:rsidR="006C4A24" w:rsidRPr="001C184A">
        <w:t>with other international organizations</w:t>
      </w:r>
      <w:r w:rsidRPr="001C184A">
        <w:t>.</w:t>
      </w:r>
    </w:p>
    <w:p w:rsidR="00B802A5" w:rsidRPr="001C184A" w:rsidRDefault="00B802A5" w:rsidP="00824AE8"/>
    <w:p w:rsidR="00B802A5" w:rsidRPr="001C184A" w:rsidRDefault="00B802A5" w:rsidP="00824AE8">
      <w:r w:rsidRPr="001C184A">
        <w:fldChar w:fldCharType="begin"/>
      </w:r>
      <w:r w:rsidRPr="001C184A">
        <w:instrText xml:space="preserve"> AUTONUM  </w:instrText>
      </w:r>
      <w:r w:rsidRPr="001C184A">
        <w:fldChar w:fldCharType="end"/>
      </w:r>
      <w:r w:rsidRPr="001C184A">
        <w:tab/>
        <w:t>The Vice Secretary</w:t>
      </w:r>
      <w:r w:rsidRPr="001C184A">
        <w:noBreakHyphen/>
        <w:t xml:space="preserve">General expressed </w:t>
      </w:r>
      <w:r w:rsidR="00C709B9" w:rsidRPr="001C184A">
        <w:t>hi</w:t>
      </w:r>
      <w:r w:rsidRPr="001C184A">
        <w:t xml:space="preserve">s appreciation </w:t>
      </w:r>
      <w:r w:rsidR="00C709B9" w:rsidRPr="001C184A">
        <w:t xml:space="preserve">of </w:t>
      </w:r>
      <w:r w:rsidRPr="001C184A">
        <w:t xml:space="preserve">the cooperation </w:t>
      </w:r>
      <w:r w:rsidR="00774D90" w:rsidRPr="001C184A">
        <w:t xml:space="preserve">between UPOV </w:t>
      </w:r>
      <w:r w:rsidR="001A4EF6" w:rsidRPr="001C184A">
        <w:t xml:space="preserve">and </w:t>
      </w:r>
      <w:r w:rsidRPr="001C184A">
        <w:t xml:space="preserve">the </w:t>
      </w:r>
      <w:r w:rsidR="00774D90" w:rsidRPr="001C184A">
        <w:t xml:space="preserve">CPVO, </w:t>
      </w:r>
      <w:r w:rsidR="001A4EF6" w:rsidRPr="001C184A">
        <w:t xml:space="preserve">including </w:t>
      </w:r>
      <w:r w:rsidR="00C709B9" w:rsidRPr="001C184A">
        <w:t xml:space="preserve">CPVO’s participation </w:t>
      </w:r>
      <w:r w:rsidR="00774D90" w:rsidRPr="001C184A">
        <w:t xml:space="preserve">at the </w:t>
      </w:r>
      <w:r w:rsidR="001A4EF6" w:rsidRPr="001C184A">
        <w:rPr>
          <w:rFonts w:cs="Arial"/>
        </w:rPr>
        <w:t>meeting</w:t>
      </w:r>
      <w:r w:rsidR="00774D90" w:rsidRPr="001C184A">
        <w:rPr>
          <w:rFonts w:cs="Arial"/>
        </w:rPr>
        <w:t xml:space="preserve"> of the </w:t>
      </w:r>
      <w:r w:rsidR="00774D90" w:rsidRPr="001C184A">
        <w:rPr>
          <w:rFonts w:cs="Arial"/>
          <w:snapToGrid w:val="0"/>
        </w:rPr>
        <w:t xml:space="preserve">International Commission for the Nomenclature of Cultivated Plants </w:t>
      </w:r>
      <w:r w:rsidR="007F3364" w:rsidRPr="001C184A">
        <w:rPr>
          <w:rFonts w:cs="Arial"/>
          <w:snapToGrid w:val="0"/>
        </w:rPr>
        <w:t xml:space="preserve">of the International Union of Biological Sciences </w:t>
      </w:r>
      <w:r w:rsidR="00774D90" w:rsidRPr="001C184A">
        <w:rPr>
          <w:rFonts w:cs="Arial"/>
          <w:snapToGrid w:val="0"/>
        </w:rPr>
        <w:t xml:space="preserve">(IUBS Commission), </w:t>
      </w:r>
      <w:r w:rsidR="00C709B9" w:rsidRPr="001C184A">
        <w:rPr>
          <w:rFonts w:cs="Arial"/>
          <w:snapToGrid w:val="0"/>
        </w:rPr>
        <w:t xml:space="preserve">which was held </w:t>
      </w:r>
      <w:r w:rsidR="00774D90" w:rsidRPr="001C184A">
        <w:rPr>
          <w:rFonts w:cs="Arial"/>
          <w:snapToGrid w:val="0"/>
        </w:rPr>
        <w:t xml:space="preserve">in Beijing, </w:t>
      </w:r>
      <w:r w:rsidRPr="001C184A">
        <w:t>China</w:t>
      </w:r>
      <w:r w:rsidR="007F3364" w:rsidRPr="001C184A">
        <w:t xml:space="preserve">, on July 20 and 21, </w:t>
      </w:r>
      <w:r w:rsidR="00774D90" w:rsidRPr="001C184A">
        <w:t>2013</w:t>
      </w:r>
      <w:r w:rsidRPr="001C184A">
        <w:t xml:space="preserve">. </w:t>
      </w:r>
      <w:r w:rsidR="008348AC" w:rsidRPr="001C184A">
        <w:t>He noted that the Office of the Union would be willing to coordinate with the IUBS Commission in order to explain the differences between recommendations on variety denominations at the UPOV level and individual denomination guidelines at the national or regional authorities’ level.</w:t>
      </w:r>
      <w:r w:rsidR="00824AE8" w:rsidRPr="001C184A">
        <w:t xml:space="preserve">  </w:t>
      </w:r>
    </w:p>
    <w:p w:rsidR="00C709B9" w:rsidRPr="001C184A" w:rsidRDefault="00C709B9" w:rsidP="008348AC"/>
    <w:p w:rsidR="00636899" w:rsidRPr="00647542" w:rsidRDefault="00F77999" w:rsidP="00636899">
      <w:r w:rsidRPr="001C184A">
        <w:rPr>
          <w:rFonts w:cs="Arial"/>
          <w:vertAlign w:val="superscript"/>
        </w:rPr>
        <w:t>*</w:t>
      </w:r>
      <w:r w:rsidRPr="001C184A">
        <w:rPr>
          <w:rFonts w:cs="Arial"/>
        </w:rPr>
        <w:fldChar w:fldCharType="begin"/>
      </w:r>
      <w:r w:rsidRPr="001C184A">
        <w:rPr>
          <w:rFonts w:cs="Arial"/>
        </w:rPr>
        <w:instrText xml:space="preserve"> AUTONUM  </w:instrText>
      </w:r>
      <w:r w:rsidRPr="001C184A">
        <w:rPr>
          <w:rFonts w:cs="Arial"/>
        </w:rPr>
        <w:fldChar w:fldCharType="end"/>
      </w:r>
      <w:r w:rsidR="00636899" w:rsidRPr="001C184A">
        <w:rPr>
          <w:rFonts w:cs="Arial"/>
        </w:rPr>
        <w:tab/>
      </w:r>
      <w:r w:rsidR="00636899" w:rsidRPr="001C184A">
        <w:rPr>
          <w:snapToGrid w:val="0"/>
        </w:rPr>
        <w:t>The CAJ note</w:t>
      </w:r>
      <w:r w:rsidR="00FF1AB3" w:rsidRPr="001C184A">
        <w:rPr>
          <w:snapToGrid w:val="0"/>
        </w:rPr>
        <w:t>d</w:t>
      </w:r>
      <w:r w:rsidR="00636899" w:rsidRPr="001C184A">
        <w:rPr>
          <w:snapToGrid w:val="0"/>
        </w:rPr>
        <w:t xml:space="preserve"> the developments concerning potential areas for cooperation between the International Commission for the Nomenclature of Cultivated Plants of the International Union for Biological Sciences (IUBS Commission) and the International Society for Horticultural Science Commission for Nomenclature</w:t>
      </w:r>
      <w:r w:rsidR="00636899" w:rsidRPr="00647542">
        <w:rPr>
          <w:snapToGrid w:val="0"/>
        </w:rPr>
        <w:t xml:space="preserve"> and Cultivar Registration (ISHS Commission) </w:t>
      </w:r>
      <w:r w:rsidR="00636899" w:rsidRPr="00647542">
        <w:rPr>
          <w:rFonts w:eastAsia="MS Mincho" w:cs="Arial"/>
          <w:kern w:val="2"/>
          <w:lang w:eastAsia="ja-JP"/>
        </w:rPr>
        <w:t xml:space="preserve">and UPOV, </w:t>
      </w:r>
      <w:r w:rsidR="00636899" w:rsidRPr="00647542">
        <w:rPr>
          <w:snapToGrid w:val="0"/>
        </w:rPr>
        <w:t xml:space="preserve">as set out in document </w:t>
      </w:r>
      <w:r w:rsidR="00636899" w:rsidRPr="00647542">
        <w:rPr>
          <w:rFonts w:cs="Arial"/>
        </w:rPr>
        <w:t>CAJ/68/5</w:t>
      </w:r>
      <w:r w:rsidR="00636899" w:rsidRPr="00647542">
        <w:rPr>
          <w:snapToGrid w:val="0"/>
        </w:rPr>
        <w:t>.</w:t>
      </w:r>
    </w:p>
    <w:p w:rsidR="00636899" w:rsidRPr="00647542" w:rsidRDefault="00636899" w:rsidP="00636899">
      <w:pPr>
        <w:jc w:val="left"/>
      </w:pPr>
    </w:p>
    <w:p w:rsidR="00A10D26" w:rsidRPr="00647542" w:rsidRDefault="00A10D26" w:rsidP="00636899">
      <w:pPr>
        <w:jc w:val="left"/>
      </w:pPr>
    </w:p>
    <w:p w:rsidR="00650FA4" w:rsidRPr="00647542" w:rsidRDefault="00650FA4" w:rsidP="00D63170">
      <w:pPr>
        <w:keepNext/>
        <w:jc w:val="left"/>
        <w:rPr>
          <w:u w:val="single"/>
        </w:rPr>
      </w:pPr>
      <w:r w:rsidRPr="00647542">
        <w:rPr>
          <w:u w:val="single"/>
        </w:rPr>
        <w:t>Information and databases</w:t>
      </w:r>
    </w:p>
    <w:p w:rsidR="00636899" w:rsidRPr="00647542" w:rsidRDefault="00636899" w:rsidP="00D63170">
      <w:pPr>
        <w:keepNext/>
      </w:pPr>
    </w:p>
    <w:p w:rsidR="00650FA4" w:rsidRPr="00647542" w:rsidRDefault="00650FA4" w:rsidP="00D63170">
      <w:pPr>
        <w:keepNext/>
        <w:rPr>
          <w:i/>
        </w:rPr>
      </w:pPr>
      <w:r w:rsidRPr="00647542">
        <w:rPr>
          <w:i/>
        </w:rPr>
        <w:t>(a)</w:t>
      </w:r>
      <w:r w:rsidRPr="00647542">
        <w:rPr>
          <w:i/>
        </w:rPr>
        <w:tab/>
        <w:t>UPOV information databases</w:t>
      </w:r>
    </w:p>
    <w:p w:rsidR="00650FA4" w:rsidRPr="00647542" w:rsidRDefault="00650FA4" w:rsidP="00D63170">
      <w:pPr>
        <w:keepNext/>
      </w:pPr>
    </w:p>
    <w:p w:rsidR="00650FA4" w:rsidRPr="00647542" w:rsidRDefault="00F77999" w:rsidP="00650FA4">
      <w:pPr>
        <w:jc w:val="left"/>
        <w:rPr>
          <w:rFonts w:cs="Arial"/>
        </w:rPr>
      </w:pPr>
      <w:r w:rsidRPr="00647542">
        <w:rPr>
          <w:rFonts w:cs="Arial"/>
          <w:vertAlign w:val="superscript"/>
        </w:rPr>
        <w:t>*</w:t>
      </w:r>
      <w:r w:rsidRPr="00647542">
        <w:rPr>
          <w:rFonts w:cs="Arial"/>
        </w:rPr>
        <w:fldChar w:fldCharType="begin"/>
      </w:r>
      <w:r w:rsidRPr="00647542">
        <w:rPr>
          <w:rFonts w:cs="Arial"/>
        </w:rPr>
        <w:instrText xml:space="preserve"> AUTONUM  </w:instrText>
      </w:r>
      <w:r w:rsidRPr="00647542">
        <w:rPr>
          <w:rFonts w:cs="Arial"/>
        </w:rPr>
        <w:fldChar w:fldCharType="end"/>
      </w:r>
      <w:r w:rsidR="00650FA4" w:rsidRPr="00647542">
        <w:rPr>
          <w:rFonts w:cs="Arial"/>
        </w:rPr>
        <w:tab/>
        <w:t>The CAJ considered document CAJ/68/6.</w:t>
      </w:r>
    </w:p>
    <w:p w:rsidR="00FF1AB3" w:rsidRPr="00647542" w:rsidRDefault="00FF1AB3" w:rsidP="00FF1AB3">
      <w:pPr>
        <w:rPr>
          <w:bCs/>
          <w:snapToGrid w:val="0"/>
        </w:rPr>
      </w:pPr>
    </w:p>
    <w:p w:rsidR="00F11603" w:rsidRPr="00647542" w:rsidRDefault="00F77999" w:rsidP="00F11603">
      <w:pPr>
        <w:rPr>
          <w:bCs/>
          <w:snapToGrid w:val="0"/>
        </w:rPr>
      </w:pPr>
      <w:r w:rsidRPr="00647542">
        <w:rPr>
          <w:rFonts w:cs="Arial"/>
          <w:vertAlign w:val="superscript"/>
        </w:rPr>
        <w:t>*</w:t>
      </w:r>
      <w:r w:rsidRPr="00647542">
        <w:rPr>
          <w:rFonts w:cs="Arial"/>
        </w:rPr>
        <w:fldChar w:fldCharType="begin"/>
      </w:r>
      <w:r w:rsidRPr="00647542">
        <w:rPr>
          <w:rFonts w:cs="Arial"/>
        </w:rPr>
        <w:instrText xml:space="preserve"> AUTONUM  </w:instrText>
      </w:r>
      <w:r w:rsidRPr="00647542">
        <w:rPr>
          <w:rFonts w:cs="Arial"/>
        </w:rPr>
        <w:fldChar w:fldCharType="end"/>
      </w:r>
      <w:r w:rsidR="00F11603" w:rsidRPr="00647542">
        <w:rPr>
          <w:rFonts w:cs="Arial"/>
        </w:rPr>
        <w:tab/>
      </w:r>
      <w:r w:rsidR="00F11603" w:rsidRPr="00647542">
        <w:t>The CAJ approved the amendments to the program for improvements to the PLUTO database, as set out in Annex II of document CAJ/68/6, on the basis of the explanations in document CAJ/68/6</w:t>
      </w:r>
      <w:r w:rsidR="00E125D6" w:rsidRPr="00647542">
        <w:t>, paragraphs 4 to 18, subject to the following amendments</w:t>
      </w:r>
      <w:r w:rsidR="00C77FD8" w:rsidRPr="00647542">
        <w:t xml:space="preserve"> </w:t>
      </w:r>
      <w:r w:rsidR="00C77FD8" w:rsidRPr="00647542">
        <w:rPr>
          <w:highlight w:val="lightGray"/>
        </w:rPr>
        <w:t>(highlighted in grey)</w:t>
      </w:r>
      <w:r w:rsidR="00F11603" w:rsidRPr="00647542">
        <w:rPr>
          <w:highlight w:val="lightGray"/>
        </w:rPr>
        <w:t>:</w:t>
      </w:r>
    </w:p>
    <w:p w:rsidR="00422D5F" w:rsidRPr="00647542" w:rsidRDefault="00422D5F" w:rsidP="00422D5F">
      <w:pPr>
        <w:rPr>
          <w:rFonts w:cs="Arial"/>
        </w:rPr>
      </w:pPr>
    </w:p>
    <w:tbl>
      <w:tblPr>
        <w:tblW w:w="918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617"/>
        <w:gridCol w:w="7563"/>
      </w:tblGrid>
      <w:tr w:rsidR="00422D5F" w:rsidRPr="00647542" w:rsidTr="00AB31FC">
        <w:trPr>
          <w:cantSplit/>
        </w:trPr>
        <w:tc>
          <w:tcPr>
            <w:tcW w:w="1617" w:type="dxa"/>
          </w:tcPr>
          <w:p w:rsidR="00422D5F" w:rsidRPr="00647542" w:rsidRDefault="00422D5F" w:rsidP="00C77FD8">
            <w:pPr>
              <w:keepNext/>
              <w:rPr>
                <w:sz w:val="18"/>
                <w:szCs w:val="18"/>
              </w:rPr>
            </w:pPr>
            <w:r w:rsidRPr="00647542">
              <w:rPr>
                <w:sz w:val="18"/>
                <w:szCs w:val="18"/>
              </w:rPr>
              <w:t xml:space="preserve">Paragraph </w:t>
            </w:r>
            <w:r w:rsidR="00C77FD8" w:rsidRPr="00647542">
              <w:rPr>
                <w:sz w:val="18"/>
                <w:szCs w:val="18"/>
              </w:rPr>
              <w:t>2.4</w:t>
            </w:r>
          </w:p>
        </w:tc>
        <w:tc>
          <w:tcPr>
            <w:tcW w:w="7563" w:type="dxa"/>
          </w:tcPr>
          <w:p w:rsidR="00422D5F" w:rsidRPr="00647542" w:rsidRDefault="00C77FD8" w:rsidP="00AB31FC">
            <w:pPr>
              <w:keepNext/>
              <w:rPr>
                <w:bCs/>
                <w:snapToGrid w:val="0"/>
                <w:sz w:val="18"/>
                <w:szCs w:val="18"/>
                <w:u w:val="single"/>
              </w:rPr>
            </w:pPr>
            <w:r w:rsidRPr="00647542">
              <w:rPr>
                <w:bCs/>
                <w:sz w:val="18"/>
                <w:szCs w:val="18"/>
              </w:rPr>
              <w:t>“2.4</w:t>
            </w:r>
            <w:r w:rsidRPr="00647542">
              <w:rPr>
                <w:bCs/>
                <w:sz w:val="18"/>
                <w:szCs w:val="18"/>
              </w:rPr>
              <w:tab/>
              <w:t xml:space="preserve">With regard to the assistance to be provided to contributors, the UPOV-ROM “General Notice and Disclaimer” states that “[…] All contributors to the UPOV-ROM are responsible for the correctness and completeness of the data they supply. […]”.  Thus, in cases where assistance is provided to contributors, the contributor will continue to be responsible for the correctness and completeness of the data.  </w:t>
            </w:r>
            <w:r w:rsidRPr="00647542">
              <w:rPr>
                <w:bCs/>
                <w:sz w:val="18"/>
                <w:szCs w:val="18"/>
                <w:u w:val="single"/>
              </w:rPr>
              <w:t xml:space="preserve">In cases where the </w:t>
            </w:r>
            <w:r w:rsidRPr="00647542">
              <w:rPr>
                <w:bCs/>
                <w:snapToGrid w:val="0"/>
                <w:sz w:val="18"/>
                <w:szCs w:val="18"/>
                <w:u w:val="single"/>
              </w:rPr>
              <w:t xml:space="preserve">PLUTO database administrator </w:t>
            </w:r>
            <w:r w:rsidRPr="00647542">
              <w:rPr>
                <w:bCs/>
                <w:sz w:val="18"/>
                <w:szCs w:val="18"/>
                <w:u w:val="single"/>
              </w:rPr>
              <w:t xml:space="preserve">is requested by the contributor to allocate UPOV codes, or where it is considered to be appropriate to amend a UPOV code allocated by the contributor, the PLUTO database administrator will make proposals for approval by the contributor.  In the absence of </w:t>
            </w:r>
            <w:r w:rsidRPr="00647542">
              <w:rPr>
                <w:bCs/>
                <w:strike/>
                <w:sz w:val="18"/>
                <w:szCs w:val="18"/>
                <w:highlight w:val="lightGray"/>
                <w:u w:val="single"/>
              </w:rPr>
              <w:t>objections</w:t>
            </w:r>
            <w:r w:rsidRPr="00647542">
              <w:rPr>
                <w:bCs/>
                <w:sz w:val="18"/>
                <w:szCs w:val="18"/>
                <w:highlight w:val="lightGray"/>
                <w:u w:val="single"/>
              </w:rPr>
              <w:t xml:space="preserve"> response</w:t>
            </w:r>
            <w:r w:rsidR="00F7271D" w:rsidRPr="00647542">
              <w:rPr>
                <w:bCs/>
                <w:sz w:val="18"/>
                <w:szCs w:val="18"/>
                <w:highlight w:val="lightGray"/>
                <w:u w:val="single"/>
              </w:rPr>
              <w:t>s</w:t>
            </w:r>
            <w:r w:rsidRPr="00647542">
              <w:rPr>
                <w:bCs/>
                <w:sz w:val="18"/>
                <w:szCs w:val="18"/>
                <w:u w:val="single"/>
              </w:rPr>
              <w:t xml:space="preserve"> within the designated time, the proposed UPOV codes will be used in the PLUTO database.  Where the contributor subsequently notifies the </w:t>
            </w:r>
            <w:r w:rsidRPr="00647542">
              <w:rPr>
                <w:bCs/>
                <w:snapToGrid w:val="0"/>
                <w:sz w:val="18"/>
                <w:szCs w:val="18"/>
                <w:u w:val="single"/>
              </w:rPr>
              <w:t>PLUTO database administrator of a need for correction, the correction will be made at the first opportunity, in accordance with Section 4 “Frequency of data updating”.”</w:t>
            </w:r>
          </w:p>
          <w:p w:rsidR="00C77FD8" w:rsidRPr="00647542" w:rsidRDefault="00C77FD8" w:rsidP="00AB31FC">
            <w:pPr>
              <w:keepNext/>
              <w:rPr>
                <w:sz w:val="18"/>
                <w:szCs w:val="18"/>
              </w:rPr>
            </w:pPr>
          </w:p>
        </w:tc>
      </w:tr>
      <w:tr w:rsidR="00422D5F" w:rsidRPr="00647542" w:rsidTr="00AB31FC">
        <w:trPr>
          <w:cantSplit/>
        </w:trPr>
        <w:tc>
          <w:tcPr>
            <w:tcW w:w="1617" w:type="dxa"/>
          </w:tcPr>
          <w:p w:rsidR="00422D5F" w:rsidRPr="00647542" w:rsidRDefault="00C77FD8" w:rsidP="00AB31FC">
            <w:pPr>
              <w:rPr>
                <w:sz w:val="18"/>
                <w:szCs w:val="18"/>
              </w:rPr>
            </w:pPr>
            <w:r w:rsidRPr="00647542">
              <w:rPr>
                <w:sz w:val="18"/>
                <w:szCs w:val="18"/>
              </w:rPr>
              <w:t>Paragraph 4</w:t>
            </w:r>
          </w:p>
        </w:tc>
        <w:tc>
          <w:tcPr>
            <w:tcW w:w="7563" w:type="dxa"/>
          </w:tcPr>
          <w:p w:rsidR="00C77FD8" w:rsidRPr="00647542" w:rsidRDefault="00C77FD8" w:rsidP="00C77FD8">
            <w:pPr>
              <w:ind w:right="567"/>
              <w:rPr>
                <w:bCs/>
                <w:i/>
                <w:iCs/>
                <w:sz w:val="18"/>
                <w:szCs w:val="18"/>
              </w:rPr>
            </w:pPr>
            <w:r w:rsidRPr="00647542">
              <w:rPr>
                <w:bCs/>
                <w:i/>
                <w:iCs/>
                <w:sz w:val="18"/>
                <w:szCs w:val="18"/>
              </w:rPr>
              <w:t>“4.</w:t>
            </w:r>
            <w:r w:rsidRPr="00647542">
              <w:rPr>
                <w:bCs/>
                <w:i/>
                <w:iCs/>
                <w:sz w:val="18"/>
                <w:szCs w:val="18"/>
              </w:rPr>
              <w:tab/>
              <w:t>Frequency of data submission</w:t>
            </w:r>
          </w:p>
          <w:p w:rsidR="00C77FD8" w:rsidRPr="00647542" w:rsidRDefault="00C77FD8" w:rsidP="00C77FD8">
            <w:pPr>
              <w:rPr>
                <w:sz w:val="18"/>
                <w:szCs w:val="18"/>
              </w:rPr>
            </w:pPr>
          </w:p>
          <w:p w:rsidR="00422D5F" w:rsidRPr="00647542" w:rsidRDefault="00C77FD8" w:rsidP="00C77FD8">
            <w:pPr>
              <w:rPr>
                <w:sz w:val="18"/>
                <w:szCs w:val="18"/>
              </w:rPr>
            </w:pPr>
            <w:r w:rsidRPr="00647542">
              <w:rPr>
                <w:bCs/>
                <w:sz w:val="18"/>
                <w:szCs w:val="18"/>
              </w:rPr>
              <w:t>“</w:t>
            </w:r>
            <w:r w:rsidRPr="00647542">
              <w:rPr>
                <w:bCs/>
                <w:strike/>
                <w:sz w:val="18"/>
                <w:szCs w:val="18"/>
              </w:rPr>
              <w:t xml:space="preserve">The </w:t>
            </w:r>
            <w:r w:rsidRPr="00647542">
              <w:rPr>
                <w:rFonts w:cs="Angsana New"/>
                <w:bCs/>
                <w:strike/>
                <w:sz w:val="18"/>
                <w:szCs w:val="18"/>
                <w:lang w:bidi="th-TH"/>
              </w:rPr>
              <w:t>Plant Variety Database</w:t>
            </w:r>
            <w:r w:rsidRPr="00647542">
              <w:rPr>
                <w:bCs/>
                <w:strike/>
                <w:sz w:val="18"/>
                <w:szCs w:val="18"/>
              </w:rPr>
              <w:t xml:space="preserve"> will be developed in such a way as to allow updating at any frequency determined by the members of the Union.  Prior to completion and publication of the web-based version of the </w:t>
            </w:r>
            <w:r w:rsidRPr="00647542">
              <w:rPr>
                <w:rFonts w:cs="Angsana New"/>
                <w:bCs/>
                <w:strike/>
                <w:sz w:val="18"/>
                <w:szCs w:val="18"/>
                <w:lang w:bidi="th-TH"/>
              </w:rPr>
              <w:t>Plant Variety Database</w:t>
            </w:r>
            <w:r w:rsidRPr="00647542">
              <w:rPr>
                <w:bCs/>
                <w:strike/>
                <w:sz w:val="18"/>
                <w:szCs w:val="18"/>
              </w:rPr>
              <w:t>, no change is proposed to the frequency of updating, i.e. contributors will be requested to update their data on a bimonthly basis.  Once that stage is complete, the TC and CAJ will be invited to consider whether to create possibilities for data to be updated on a more frequent basis.</w:t>
            </w:r>
            <w:r w:rsidRPr="00647542">
              <w:rPr>
                <w:bCs/>
                <w:sz w:val="18"/>
                <w:szCs w:val="18"/>
              </w:rPr>
              <w:t xml:space="preserve">  </w:t>
            </w:r>
            <w:r w:rsidRPr="00647542">
              <w:rPr>
                <w:bCs/>
                <w:sz w:val="18"/>
                <w:szCs w:val="18"/>
                <w:u w:val="single"/>
              </w:rPr>
              <w:t xml:space="preserve">Contributors will be encouraged to provide data as soon as </w:t>
            </w:r>
            <w:r w:rsidRPr="00647542">
              <w:rPr>
                <w:bCs/>
                <w:strike/>
                <w:sz w:val="18"/>
                <w:szCs w:val="18"/>
                <w:highlight w:val="lightGray"/>
                <w:u w:val="single"/>
              </w:rPr>
              <w:t>possible</w:t>
            </w:r>
            <w:r w:rsidRPr="00647542">
              <w:rPr>
                <w:bCs/>
                <w:sz w:val="18"/>
                <w:szCs w:val="18"/>
                <w:highlight w:val="lightGray"/>
                <w:u w:val="single"/>
              </w:rPr>
              <w:t xml:space="preserve"> practical</w:t>
            </w:r>
            <w:r w:rsidRPr="00647542">
              <w:rPr>
                <w:bCs/>
                <w:sz w:val="18"/>
                <w:szCs w:val="18"/>
                <w:u w:val="single"/>
              </w:rPr>
              <w:t xml:space="preserve"> after it is published by the authority</w:t>
            </w:r>
            <w:r w:rsidR="00E9570B" w:rsidRPr="00647542">
              <w:rPr>
                <w:bCs/>
                <w:sz w:val="18"/>
                <w:szCs w:val="18"/>
                <w:highlight w:val="lightGray"/>
                <w:u w:val="single"/>
              </w:rPr>
              <w:t>(ies)</w:t>
            </w:r>
            <w:r w:rsidRPr="00647542">
              <w:rPr>
                <w:bCs/>
                <w:sz w:val="18"/>
                <w:szCs w:val="18"/>
                <w:u w:val="single"/>
              </w:rPr>
              <w:t xml:space="preserve"> concerned.  The PLUTO database will be updated with new data as quickly as possible after receipt, in accordance with the uploading procedure.  The PLUTO database can, as necessary, be updated with corrected data, in accordance with the uploading procedure.</w:t>
            </w:r>
            <w:r w:rsidRPr="00647542">
              <w:rPr>
                <w:bCs/>
                <w:sz w:val="18"/>
                <w:szCs w:val="18"/>
              </w:rPr>
              <w:t>”</w:t>
            </w:r>
          </w:p>
          <w:p w:rsidR="00422D5F" w:rsidRPr="00647542" w:rsidRDefault="00422D5F" w:rsidP="00AB31FC">
            <w:pPr>
              <w:rPr>
                <w:sz w:val="18"/>
                <w:szCs w:val="18"/>
              </w:rPr>
            </w:pPr>
          </w:p>
        </w:tc>
      </w:tr>
    </w:tbl>
    <w:p w:rsidR="00E9570B" w:rsidRPr="00647542" w:rsidRDefault="00E9570B" w:rsidP="00F7271D">
      <w:pPr>
        <w:rPr>
          <w:snapToGrid w:val="0"/>
        </w:rPr>
      </w:pPr>
    </w:p>
    <w:p w:rsidR="00F7271D" w:rsidRPr="00647542" w:rsidRDefault="00F77999" w:rsidP="00D928C9">
      <w:pPr>
        <w:keepNext/>
        <w:rPr>
          <w:snapToGrid w:val="0"/>
        </w:rPr>
      </w:pPr>
      <w:r w:rsidRPr="00647542">
        <w:rPr>
          <w:snapToGrid w:val="0"/>
          <w:vertAlign w:val="superscript"/>
        </w:rPr>
        <w:lastRenderedPageBreak/>
        <w:t>*</w:t>
      </w:r>
      <w:r w:rsidRPr="00647542">
        <w:rPr>
          <w:snapToGrid w:val="0"/>
        </w:rPr>
        <w:fldChar w:fldCharType="begin"/>
      </w:r>
      <w:r w:rsidRPr="00647542">
        <w:rPr>
          <w:snapToGrid w:val="0"/>
        </w:rPr>
        <w:instrText xml:space="preserve"> AUTONUM  </w:instrText>
      </w:r>
      <w:r w:rsidRPr="00647542">
        <w:rPr>
          <w:snapToGrid w:val="0"/>
        </w:rPr>
        <w:fldChar w:fldCharType="end"/>
      </w:r>
      <w:r w:rsidR="00F7271D" w:rsidRPr="00647542">
        <w:rPr>
          <w:snapToGrid w:val="0"/>
        </w:rPr>
        <w:tab/>
        <w:t>In relation to the amendments to the program for improvements to the PLUTO database, as set out in Annex II, the CAJ agreed to amend the disclaimer as follows:</w:t>
      </w:r>
    </w:p>
    <w:p w:rsidR="00F7271D" w:rsidRPr="00647542" w:rsidRDefault="00F7271D" w:rsidP="00D928C9">
      <w:pPr>
        <w:keepNext/>
        <w:rPr>
          <w:snapToGrid w:val="0"/>
        </w:rPr>
      </w:pPr>
    </w:p>
    <w:p w:rsidR="00F7271D" w:rsidRPr="00647542" w:rsidRDefault="00F7271D" w:rsidP="00F7271D">
      <w:pPr>
        <w:ind w:left="567" w:right="567"/>
        <w:rPr>
          <w:snapToGrid w:val="0"/>
          <w:sz w:val="18"/>
          <w:szCs w:val="18"/>
        </w:rPr>
      </w:pPr>
      <w:r w:rsidRPr="00647542">
        <w:rPr>
          <w:snapToGrid w:val="0"/>
          <w:sz w:val="18"/>
          <w:szCs w:val="18"/>
        </w:rPr>
        <w:t xml:space="preserve">“The data currently in </w:t>
      </w:r>
      <w:r w:rsidRPr="00647542">
        <w:rPr>
          <w:snapToGrid w:val="0"/>
          <w:sz w:val="18"/>
          <w:szCs w:val="18"/>
          <w:u w:val="single"/>
        </w:rPr>
        <w:t>the Plant Variety Database (</w:t>
      </w:r>
      <w:r w:rsidRPr="00647542">
        <w:rPr>
          <w:snapToGrid w:val="0"/>
          <w:sz w:val="18"/>
          <w:szCs w:val="18"/>
        </w:rPr>
        <w:t xml:space="preserve">PLUTO </w:t>
      </w:r>
      <w:r w:rsidRPr="00647542">
        <w:rPr>
          <w:snapToGrid w:val="0"/>
          <w:sz w:val="18"/>
          <w:szCs w:val="18"/>
          <w:u w:val="single"/>
        </w:rPr>
        <w:t>database) was last updated on [dd/mm/yyyy]</w:t>
      </w:r>
      <w:r w:rsidRPr="00647542">
        <w:rPr>
          <w:snapToGrid w:val="0"/>
          <w:sz w:val="18"/>
          <w:szCs w:val="18"/>
        </w:rPr>
        <w:t xml:space="preserve"> </w:t>
      </w:r>
      <w:r w:rsidRPr="00647542">
        <w:rPr>
          <w:strike/>
          <w:snapToGrid w:val="0"/>
          <w:sz w:val="18"/>
          <w:szCs w:val="18"/>
        </w:rPr>
        <w:t>is the data in version 201303 of the UPOV-ROM Plant Variety Database. A subscription service will also shortly be introduced for PLUTO, which will allow us to inform users of future updates of the data</w:t>
      </w:r>
      <w:r w:rsidRPr="00647542">
        <w:rPr>
          <w:snapToGrid w:val="0"/>
          <w:sz w:val="18"/>
          <w:szCs w:val="18"/>
        </w:rPr>
        <w:t xml:space="preserve">. </w:t>
      </w:r>
    </w:p>
    <w:p w:rsidR="00F7271D" w:rsidRPr="00647542" w:rsidRDefault="00F7271D" w:rsidP="00F7271D">
      <w:pPr>
        <w:ind w:left="567" w:right="567"/>
        <w:rPr>
          <w:snapToGrid w:val="0"/>
          <w:sz w:val="18"/>
          <w:szCs w:val="18"/>
        </w:rPr>
      </w:pPr>
    </w:p>
    <w:p w:rsidR="00F7271D" w:rsidRPr="00647542" w:rsidRDefault="00F7271D" w:rsidP="00F7271D">
      <w:pPr>
        <w:ind w:left="567" w:right="567"/>
        <w:rPr>
          <w:snapToGrid w:val="0"/>
          <w:sz w:val="18"/>
          <w:szCs w:val="18"/>
        </w:rPr>
      </w:pPr>
      <w:r w:rsidRPr="00647542">
        <w:rPr>
          <w:snapToGrid w:val="0"/>
          <w:sz w:val="18"/>
          <w:szCs w:val="18"/>
        </w:rPr>
        <w:t xml:space="preserve">“To continue to the PLUTO page, you must first </w:t>
      </w:r>
      <w:r w:rsidRPr="00647542">
        <w:rPr>
          <w:strike/>
          <w:snapToGrid w:val="0"/>
          <w:sz w:val="18"/>
          <w:szCs w:val="18"/>
        </w:rPr>
        <w:t>agree to</w:t>
      </w:r>
      <w:r w:rsidRPr="00647542">
        <w:rPr>
          <w:snapToGrid w:val="0"/>
          <w:sz w:val="18"/>
          <w:szCs w:val="18"/>
        </w:rPr>
        <w:t xml:space="preserve"> </w:t>
      </w:r>
      <w:r w:rsidRPr="00647542">
        <w:rPr>
          <w:snapToGrid w:val="0"/>
          <w:sz w:val="18"/>
          <w:szCs w:val="18"/>
          <w:u w:val="single"/>
        </w:rPr>
        <w:t>acknowledge</w:t>
      </w:r>
      <w:r w:rsidRPr="00647542">
        <w:rPr>
          <w:snapToGrid w:val="0"/>
          <w:sz w:val="18"/>
          <w:szCs w:val="18"/>
        </w:rPr>
        <w:t xml:space="preserve"> the following disclaimer. </w:t>
      </w:r>
    </w:p>
    <w:p w:rsidR="00F7271D" w:rsidRPr="00647542" w:rsidRDefault="00F7271D" w:rsidP="00F7271D">
      <w:pPr>
        <w:ind w:left="567" w:right="567"/>
        <w:rPr>
          <w:snapToGrid w:val="0"/>
          <w:sz w:val="18"/>
          <w:szCs w:val="18"/>
        </w:rPr>
      </w:pPr>
    </w:p>
    <w:p w:rsidR="00F7271D" w:rsidRPr="00647542" w:rsidRDefault="00F7271D" w:rsidP="00F7271D">
      <w:pPr>
        <w:ind w:left="567" w:right="567"/>
        <w:rPr>
          <w:snapToGrid w:val="0"/>
          <w:sz w:val="18"/>
          <w:szCs w:val="18"/>
        </w:rPr>
      </w:pPr>
      <w:r w:rsidRPr="00647542">
        <w:rPr>
          <w:snapToGrid w:val="0"/>
          <w:sz w:val="18"/>
          <w:szCs w:val="18"/>
        </w:rPr>
        <w:t xml:space="preserve">“Please note that the information concerning plant breeders' rights provided in the PLUTO </w:t>
      </w:r>
      <w:r w:rsidRPr="00647542">
        <w:rPr>
          <w:strike/>
          <w:snapToGrid w:val="0"/>
          <w:sz w:val="18"/>
          <w:szCs w:val="18"/>
        </w:rPr>
        <w:t>Plant Variety</w:t>
      </w:r>
      <w:r w:rsidRPr="00647542">
        <w:rPr>
          <w:snapToGrid w:val="0"/>
          <w:sz w:val="18"/>
          <w:szCs w:val="18"/>
        </w:rPr>
        <w:t xml:space="preserve"> database </w:t>
      </w:r>
      <w:r w:rsidRPr="00647542">
        <w:rPr>
          <w:strike/>
          <w:snapToGrid w:val="0"/>
          <w:sz w:val="18"/>
          <w:szCs w:val="18"/>
        </w:rPr>
        <w:t>(PLUTO)</w:t>
      </w:r>
      <w:r w:rsidRPr="00647542">
        <w:rPr>
          <w:snapToGrid w:val="0"/>
          <w:sz w:val="18"/>
          <w:szCs w:val="18"/>
        </w:rPr>
        <w:t xml:space="preserve"> does not constitute the official publication of the authorities concerned. To consult the official publication, or to obtain details on the status and completeness of the information in </w:t>
      </w:r>
      <w:r w:rsidRPr="00647542">
        <w:rPr>
          <w:snapToGrid w:val="0"/>
          <w:sz w:val="18"/>
          <w:szCs w:val="18"/>
          <w:u w:val="single"/>
        </w:rPr>
        <w:t xml:space="preserve">the </w:t>
      </w:r>
      <w:r w:rsidRPr="00647542">
        <w:rPr>
          <w:snapToGrid w:val="0"/>
          <w:sz w:val="18"/>
          <w:szCs w:val="18"/>
        </w:rPr>
        <w:t>PLUTO</w:t>
      </w:r>
      <w:r w:rsidRPr="00647542">
        <w:rPr>
          <w:snapToGrid w:val="0"/>
          <w:sz w:val="18"/>
          <w:szCs w:val="18"/>
          <w:u w:val="single"/>
        </w:rPr>
        <w:t xml:space="preserve"> database</w:t>
      </w:r>
      <w:r w:rsidRPr="00647542">
        <w:rPr>
          <w:snapToGrid w:val="0"/>
          <w:sz w:val="18"/>
          <w:szCs w:val="18"/>
        </w:rPr>
        <w:t xml:space="preserve">, please contact the relevant authority, contact details for which are provided at </w:t>
      </w:r>
      <w:r w:rsidR="00F77999" w:rsidRPr="00647542">
        <w:rPr>
          <w:vertAlign w:val="superscript"/>
        </w:rPr>
        <w:t>*</w:t>
      </w:r>
      <w:hyperlink r:id="rId10" w:history="1">
        <w:r w:rsidR="00F77999" w:rsidRPr="00647542">
          <w:rPr>
            <w:rStyle w:val="Hyperlink"/>
            <w:snapToGrid w:val="0"/>
            <w:sz w:val="18"/>
            <w:szCs w:val="18"/>
          </w:rPr>
          <w:t>http://www.upov.int/members/en/pvp_offices.html</w:t>
        </w:r>
      </w:hyperlink>
      <w:r w:rsidRPr="00647542">
        <w:rPr>
          <w:snapToGrid w:val="0"/>
          <w:sz w:val="18"/>
          <w:szCs w:val="18"/>
        </w:rPr>
        <w:t>.</w:t>
      </w:r>
    </w:p>
    <w:p w:rsidR="00F7271D" w:rsidRPr="00647542" w:rsidRDefault="00F7271D" w:rsidP="00F7271D">
      <w:pPr>
        <w:ind w:left="567" w:right="567"/>
        <w:rPr>
          <w:snapToGrid w:val="0"/>
          <w:sz w:val="18"/>
          <w:szCs w:val="18"/>
        </w:rPr>
      </w:pPr>
    </w:p>
    <w:p w:rsidR="00F7271D" w:rsidRPr="00647542" w:rsidRDefault="00F7271D" w:rsidP="00F7271D">
      <w:pPr>
        <w:ind w:left="567" w:right="567"/>
        <w:rPr>
          <w:snapToGrid w:val="0"/>
          <w:sz w:val="18"/>
          <w:szCs w:val="18"/>
        </w:rPr>
      </w:pPr>
      <w:r w:rsidRPr="00647542">
        <w:rPr>
          <w:snapToGrid w:val="0"/>
          <w:sz w:val="18"/>
          <w:szCs w:val="18"/>
        </w:rPr>
        <w:t xml:space="preserve">“All contributors to </w:t>
      </w:r>
      <w:r w:rsidRPr="00647542">
        <w:rPr>
          <w:snapToGrid w:val="0"/>
          <w:sz w:val="18"/>
          <w:szCs w:val="18"/>
          <w:u w:val="single"/>
        </w:rPr>
        <w:t xml:space="preserve">the </w:t>
      </w:r>
      <w:r w:rsidRPr="00647542">
        <w:rPr>
          <w:snapToGrid w:val="0"/>
          <w:sz w:val="18"/>
          <w:szCs w:val="18"/>
        </w:rPr>
        <w:t>PLUTO</w:t>
      </w:r>
      <w:r w:rsidRPr="00647542">
        <w:rPr>
          <w:snapToGrid w:val="0"/>
          <w:sz w:val="18"/>
          <w:szCs w:val="18"/>
          <w:u w:val="single"/>
        </w:rPr>
        <w:t xml:space="preserve"> database</w:t>
      </w:r>
      <w:r w:rsidRPr="00647542">
        <w:rPr>
          <w:snapToGrid w:val="0"/>
          <w:sz w:val="18"/>
          <w:szCs w:val="18"/>
        </w:rPr>
        <w:t xml:space="preserve"> are responsible for the correctness and completeness of the data they supply. Users are particularly requested to note that it is not obligatory for members of the Union to supply data </w:t>
      </w:r>
      <w:r w:rsidRPr="00647542">
        <w:rPr>
          <w:snapToGrid w:val="0"/>
          <w:sz w:val="18"/>
          <w:szCs w:val="18"/>
          <w:u w:val="single"/>
        </w:rPr>
        <w:t xml:space="preserve">the </w:t>
      </w:r>
      <w:r w:rsidRPr="00647542">
        <w:rPr>
          <w:snapToGrid w:val="0"/>
          <w:sz w:val="18"/>
          <w:szCs w:val="18"/>
        </w:rPr>
        <w:t>PLUTO</w:t>
      </w:r>
      <w:r w:rsidRPr="00647542">
        <w:rPr>
          <w:snapToGrid w:val="0"/>
          <w:sz w:val="18"/>
          <w:szCs w:val="18"/>
          <w:u w:val="single"/>
        </w:rPr>
        <w:t xml:space="preserve"> database</w:t>
      </w:r>
      <w:r w:rsidRPr="00647542">
        <w:rPr>
          <w:snapToGrid w:val="0"/>
          <w:sz w:val="18"/>
          <w:szCs w:val="18"/>
        </w:rPr>
        <w:t xml:space="preserve"> and, for those members of the Union who supply data, it is not obligatory to supply data for all items.”</w:t>
      </w:r>
    </w:p>
    <w:p w:rsidR="00F7271D" w:rsidRPr="00647542" w:rsidRDefault="00F7271D" w:rsidP="00F11603">
      <w:pPr>
        <w:rPr>
          <w:snapToGrid w:val="0"/>
        </w:rPr>
      </w:pPr>
    </w:p>
    <w:p w:rsidR="00621446" w:rsidRPr="00647542" w:rsidRDefault="00F77999" w:rsidP="00621446">
      <w:pPr>
        <w:rPr>
          <w:snapToGrid w:val="0"/>
        </w:rPr>
      </w:pPr>
      <w:r w:rsidRPr="00647542">
        <w:rPr>
          <w:rFonts w:cs="Arial"/>
          <w:vertAlign w:val="superscript"/>
        </w:rPr>
        <w:t>*</w:t>
      </w:r>
      <w:r w:rsidRPr="00647542">
        <w:rPr>
          <w:rFonts w:cs="Arial"/>
        </w:rPr>
        <w:fldChar w:fldCharType="begin"/>
      </w:r>
      <w:r w:rsidRPr="00647542">
        <w:rPr>
          <w:rFonts w:cs="Arial"/>
        </w:rPr>
        <w:instrText xml:space="preserve"> AUTONUM  </w:instrText>
      </w:r>
      <w:r w:rsidRPr="00647542">
        <w:rPr>
          <w:rFonts w:cs="Arial"/>
        </w:rPr>
        <w:fldChar w:fldCharType="end"/>
      </w:r>
      <w:r w:rsidR="00621446" w:rsidRPr="00647542">
        <w:rPr>
          <w:rFonts w:cs="Arial"/>
        </w:rPr>
        <w:tab/>
      </w:r>
      <w:r w:rsidR="00621446" w:rsidRPr="00647542">
        <w:rPr>
          <w:snapToGrid w:val="0"/>
        </w:rPr>
        <w:t xml:space="preserve">The CAJ </w:t>
      </w:r>
      <w:r w:rsidR="00F11603" w:rsidRPr="00647542">
        <w:rPr>
          <w:snapToGrid w:val="0"/>
        </w:rPr>
        <w:t xml:space="preserve">approved the following </w:t>
      </w:r>
      <w:r w:rsidR="00621446" w:rsidRPr="00647542">
        <w:rPr>
          <w:snapToGrid w:val="0"/>
        </w:rPr>
        <w:t xml:space="preserve">disclaimer </w:t>
      </w:r>
      <w:r w:rsidR="00E9570B" w:rsidRPr="00647542">
        <w:rPr>
          <w:snapToGrid w:val="0"/>
        </w:rPr>
        <w:t xml:space="preserve">for </w:t>
      </w:r>
      <w:r w:rsidR="00621446" w:rsidRPr="00647542">
        <w:rPr>
          <w:snapToGrid w:val="0"/>
        </w:rPr>
        <w:t xml:space="preserve">reports generated by the PLUTO database, as </w:t>
      </w:r>
      <w:r w:rsidR="00841ECC" w:rsidRPr="00647542">
        <w:rPr>
          <w:snapToGrid w:val="0"/>
        </w:rPr>
        <w:t xml:space="preserve">set out </w:t>
      </w:r>
      <w:r w:rsidR="00621446" w:rsidRPr="00647542">
        <w:rPr>
          <w:snapToGrid w:val="0"/>
        </w:rPr>
        <w:t xml:space="preserve">in </w:t>
      </w:r>
      <w:r w:rsidR="00621446" w:rsidRPr="00647542">
        <w:t>document CAJ/68/6</w:t>
      </w:r>
      <w:r w:rsidR="00E125D6" w:rsidRPr="00647542">
        <w:t xml:space="preserve">, </w:t>
      </w:r>
      <w:r w:rsidR="00E125D6" w:rsidRPr="00647542">
        <w:rPr>
          <w:snapToGrid w:val="0"/>
        </w:rPr>
        <w:t>paragraph 24</w:t>
      </w:r>
      <w:r w:rsidR="00F11603" w:rsidRPr="00647542">
        <w:t>:</w:t>
      </w:r>
      <w:r w:rsidR="00621446" w:rsidRPr="00647542">
        <w:rPr>
          <w:snapToGrid w:val="0"/>
        </w:rPr>
        <w:t xml:space="preserve"> </w:t>
      </w:r>
    </w:p>
    <w:p w:rsidR="00F11603" w:rsidRPr="00647542" w:rsidRDefault="00F11603" w:rsidP="00621446">
      <w:pPr>
        <w:rPr>
          <w:snapToGrid w:val="0"/>
        </w:rPr>
      </w:pPr>
    </w:p>
    <w:p w:rsidR="00191DE1" w:rsidRPr="00647542" w:rsidRDefault="00191DE1" w:rsidP="00841ECC">
      <w:pPr>
        <w:keepNext/>
        <w:ind w:left="567" w:right="567"/>
        <w:rPr>
          <w:snapToGrid w:val="0"/>
          <w:color w:val="000000" w:themeColor="text1"/>
          <w:sz w:val="18"/>
          <w:szCs w:val="18"/>
        </w:rPr>
      </w:pPr>
      <w:r w:rsidRPr="00647542">
        <w:rPr>
          <w:snapToGrid w:val="0"/>
          <w:sz w:val="18"/>
          <w:szCs w:val="18"/>
        </w:rPr>
        <w:t xml:space="preserve">“The </w:t>
      </w:r>
      <w:r w:rsidR="00F77999" w:rsidRPr="00647542">
        <w:rPr>
          <w:vertAlign w:val="superscript"/>
        </w:rPr>
        <w:t>*</w:t>
      </w:r>
      <w:hyperlink r:id="rId11" w:tgtFrame="_blank" w:history="1">
        <w:r w:rsidR="00F77999" w:rsidRPr="00647542">
          <w:rPr>
            <w:rStyle w:val="Hyperlink"/>
            <w:snapToGrid w:val="0"/>
            <w:color w:val="000000" w:themeColor="text1"/>
            <w:sz w:val="18"/>
            <w:szCs w:val="18"/>
            <w:u w:val="none"/>
          </w:rPr>
          <w:t>data in this report was generated from the PLUTO</w:t>
        </w:r>
      </w:hyperlink>
      <w:r w:rsidRPr="00647542">
        <w:rPr>
          <w:rStyle w:val="Hyperlink"/>
          <w:snapToGrid w:val="0"/>
          <w:color w:val="000000" w:themeColor="text1"/>
          <w:sz w:val="18"/>
          <w:szCs w:val="18"/>
          <w:u w:val="none"/>
        </w:rPr>
        <w:t xml:space="preserve"> database on [dd/mm/yyyy].  </w:t>
      </w:r>
      <w:r w:rsidRPr="00647542">
        <w:rPr>
          <w:snapToGrid w:val="0"/>
          <w:color w:val="000000" w:themeColor="text1"/>
          <w:sz w:val="18"/>
          <w:szCs w:val="18"/>
        </w:rPr>
        <w:t xml:space="preserve"> </w:t>
      </w:r>
    </w:p>
    <w:p w:rsidR="00191DE1" w:rsidRPr="00647542" w:rsidRDefault="00191DE1" w:rsidP="00841ECC">
      <w:pPr>
        <w:keepNext/>
        <w:ind w:left="567" w:right="567"/>
        <w:rPr>
          <w:snapToGrid w:val="0"/>
          <w:color w:val="000000" w:themeColor="text1"/>
          <w:sz w:val="18"/>
          <w:szCs w:val="18"/>
        </w:rPr>
      </w:pPr>
    </w:p>
    <w:p w:rsidR="00191DE1" w:rsidRPr="00647542" w:rsidRDefault="00191DE1" w:rsidP="00191DE1">
      <w:pPr>
        <w:ind w:left="567" w:right="567"/>
        <w:rPr>
          <w:snapToGrid w:val="0"/>
          <w:sz w:val="18"/>
          <w:szCs w:val="18"/>
        </w:rPr>
      </w:pPr>
      <w:r w:rsidRPr="00647542">
        <w:rPr>
          <w:snapToGrid w:val="0"/>
          <w:sz w:val="18"/>
          <w:szCs w:val="18"/>
        </w:rPr>
        <w:t xml:space="preserve">“Please note that the information concerning plant breeders' rights provided in the PLUTO database does not constitute the official publication of the authorities concerned. To consult the official publication, or to obtain details on the status and completeness of the information in the PLUTO database, please contact the relevant authority, contact details for which are provided at </w:t>
      </w:r>
      <w:r w:rsidR="00F77999" w:rsidRPr="00647542">
        <w:rPr>
          <w:vertAlign w:val="superscript"/>
        </w:rPr>
        <w:t>*</w:t>
      </w:r>
      <w:hyperlink r:id="rId12" w:history="1">
        <w:r w:rsidR="00F77999" w:rsidRPr="00647542">
          <w:rPr>
            <w:rStyle w:val="Hyperlink"/>
            <w:snapToGrid w:val="0"/>
            <w:sz w:val="18"/>
            <w:szCs w:val="18"/>
          </w:rPr>
          <w:t>http://www.upov.int/members/en/pvp_offices.html</w:t>
        </w:r>
      </w:hyperlink>
      <w:r w:rsidRPr="00647542">
        <w:rPr>
          <w:snapToGrid w:val="0"/>
          <w:sz w:val="18"/>
          <w:szCs w:val="18"/>
        </w:rPr>
        <w:t>.</w:t>
      </w:r>
    </w:p>
    <w:p w:rsidR="00191DE1" w:rsidRPr="00647542" w:rsidRDefault="00191DE1" w:rsidP="00191DE1">
      <w:pPr>
        <w:ind w:left="567" w:right="567"/>
        <w:rPr>
          <w:snapToGrid w:val="0"/>
          <w:sz w:val="18"/>
          <w:szCs w:val="18"/>
        </w:rPr>
      </w:pPr>
    </w:p>
    <w:p w:rsidR="00191DE1" w:rsidRPr="00647542" w:rsidRDefault="00191DE1" w:rsidP="00191DE1">
      <w:pPr>
        <w:ind w:left="567" w:right="567"/>
        <w:rPr>
          <w:snapToGrid w:val="0"/>
          <w:sz w:val="18"/>
          <w:szCs w:val="18"/>
        </w:rPr>
      </w:pPr>
      <w:r w:rsidRPr="00647542">
        <w:rPr>
          <w:snapToGrid w:val="0"/>
          <w:sz w:val="18"/>
          <w:szCs w:val="18"/>
        </w:rPr>
        <w:t xml:space="preserve">“All contributors to the PLUTO database are responsible for the correctness and completeness of the data they supply. Users are particularly requested to note that it is not obligatory for members of the Union to supply data the PLUTO database and, for those members of the Union who supply data, it is not obligatory to supply data for all items.” </w:t>
      </w:r>
    </w:p>
    <w:p w:rsidR="00F7271D" w:rsidRDefault="00F7271D" w:rsidP="00F936D0">
      <w:pPr>
        <w:rPr>
          <w:snapToGrid w:val="0"/>
        </w:rPr>
      </w:pPr>
    </w:p>
    <w:p w:rsidR="00F936D0" w:rsidRPr="001C184A" w:rsidRDefault="00F936D0" w:rsidP="00FC4B67">
      <w:r w:rsidRPr="001C184A">
        <w:rPr>
          <w:snapToGrid w:val="0"/>
        </w:rPr>
        <w:fldChar w:fldCharType="begin"/>
      </w:r>
      <w:r w:rsidRPr="001C184A">
        <w:rPr>
          <w:snapToGrid w:val="0"/>
        </w:rPr>
        <w:instrText xml:space="preserve"> AUTONUM  </w:instrText>
      </w:r>
      <w:r w:rsidRPr="001C184A">
        <w:rPr>
          <w:snapToGrid w:val="0"/>
        </w:rPr>
        <w:fldChar w:fldCharType="end"/>
      </w:r>
      <w:r w:rsidRPr="001C184A">
        <w:rPr>
          <w:snapToGrid w:val="0"/>
        </w:rPr>
        <w:tab/>
        <w:t xml:space="preserve">The </w:t>
      </w:r>
      <w:r w:rsidR="007F3364" w:rsidRPr="001C184A">
        <w:rPr>
          <w:snapToGrid w:val="0"/>
        </w:rPr>
        <w:t xml:space="preserve">Delegation </w:t>
      </w:r>
      <w:r w:rsidRPr="001C184A">
        <w:rPr>
          <w:snapToGrid w:val="0"/>
        </w:rPr>
        <w:t xml:space="preserve">of the </w:t>
      </w:r>
      <w:r w:rsidRPr="001C184A">
        <w:rPr>
          <w:rFonts w:cs="Arial"/>
          <w:snapToGrid w:val="0"/>
        </w:rPr>
        <w:t>European Union</w:t>
      </w:r>
      <w:r w:rsidRPr="001C184A">
        <w:rPr>
          <w:snapToGrid w:val="0"/>
        </w:rPr>
        <w:t xml:space="preserve"> </w:t>
      </w:r>
      <w:r w:rsidR="007F3364" w:rsidRPr="001C184A">
        <w:rPr>
          <w:snapToGrid w:val="0"/>
        </w:rPr>
        <w:t xml:space="preserve">welcomed the </w:t>
      </w:r>
      <w:r w:rsidRPr="001C184A">
        <w:rPr>
          <w:snapToGrid w:val="0"/>
        </w:rPr>
        <w:t xml:space="preserve">proposed amendments to the PLUTO </w:t>
      </w:r>
      <w:r w:rsidR="00FC4B67" w:rsidRPr="001C184A">
        <w:rPr>
          <w:snapToGrid w:val="0"/>
        </w:rPr>
        <w:t xml:space="preserve">database and </w:t>
      </w:r>
      <w:r w:rsidR="0037494F" w:rsidRPr="001C184A">
        <w:rPr>
          <w:snapToGrid w:val="0"/>
        </w:rPr>
        <w:t xml:space="preserve">recalled </w:t>
      </w:r>
      <w:r w:rsidR="008348AC" w:rsidRPr="001C184A">
        <w:rPr>
          <w:snapToGrid w:val="0"/>
        </w:rPr>
        <w:t xml:space="preserve">the role of the CPVO in collecting data from its contributors in accordance with </w:t>
      </w:r>
      <w:r w:rsidR="00D3436F" w:rsidRPr="001C184A">
        <w:rPr>
          <w:snapToGrid w:val="0"/>
        </w:rPr>
        <w:t xml:space="preserve">the </w:t>
      </w:r>
      <w:r w:rsidR="0037494F" w:rsidRPr="001C184A">
        <w:rPr>
          <w:snapToGrid w:val="0"/>
        </w:rPr>
        <w:t xml:space="preserve">Memorandum of </w:t>
      </w:r>
      <w:r w:rsidR="00810DFB" w:rsidRPr="001C184A">
        <w:rPr>
          <w:snapToGrid w:val="0"/>
        </w:rPr>
        <w:t xml:space="preserve">Understanding (MOU) </w:t>
      </w:r>
      <w:r w:rsidR="0037494F" w:rsidRPr="001C184A">
        <w:rPr>
          <w:snapToGrid w:val="0"/>
        </w:rPr>
        <w:t>between UPOV and the CPVO</w:t>
      </w:r>
      <w:r w:rsidR="0037494F" w:rsidRPr="001C184A">
        <w:t xml:space="preserve">.  </w:t>
      </w:r>
      <w:r w:rsidR="0082797B" w:rsidRPr="001C184A">
        <w:t xml:space="preserve">The Delegation </w:t>
      </w:r>
      <w:r w:rsidR="008348AC" w:rsidRPr="001C184A">
        <w:t>noted that although the content of both databases was similar, the objectives were to some extent different.  It explained that the CPVO Variety Finder was used by breeders and by national authorities to evaluate the possibility of using a variety denomination.  In that regard, there had been more than 60,000 denomination tests produced in 2012, which related to plant variety protection as well as to national and European catalogues for commercialization.  The Delegation was in favor of a broad approach on variety denominations matters.  It expressed its support to the proposed amendment regarding the frequency of data submission.</w:t>
      </w:r>
    </w:p>
    <w:p w:rsidR="008348AC" w:rsidRPr="001C184A" w:rsidRDefault="008348AC" w:rsidP="00FC4B67"/>
    <w:p w:rsidR="0046281E" w:rsidRPr="001C184A" w:rsidRDefault="0046281E" w:rsidP="00F936D0">
      <w:pPr>
        <w:rPr>
          <w:snapToGrid w:val="0"/>
        </w:rPr>
      </w:pPr>
      <w:r w:rsidRPr="001C184A">
        <w:rPr>
          <w:snapToGrid w:val="0"/>
        </w:rPr>
        <w:fldChar w:fldCharType="begin"/>
      </w:r>
      <w:r w:rsidRPr="001C184A">
        <w:rPr>
          <w:snapToGrid w:val="0"/>
        </w:rPr>
        <w:instrText xml:space="preserve"> AUTONUM  </w:instrText>
      </w:r>
      <w:r w:rsidRPr="001C184A">
        <w:rPr>
          <w:snapToGrid w:val="0"/>
        </w:rPr>
        <w:fldChar w:fldCharType="end"/>
      </w:r>
      <w:r w:rsidRPr="001C184A">
        <w:rPr>
          <w:snapToGrid w:val="0"/>
        </w:rPr>
        <w:tab/>
        <w:t xml:space="preserve">The </w:t>
      </w:r>
      <w:r w:rsidR="00A41169" w:rsidRPr="001C184A">
        <w:rPr>
          <w:snapToGrid w:val="0"/>
        </w:rPr>
        <w:t>Delegation of New Zealand requested that the date of submission of the data be clearly indicated in the PLUTO dat</w:t>
      </w:r>
      <w:r w:rsidR="008348AC" w:rsidRPr="001C184A">
        <w:rPr>
          <w:snapToGrid w:val="0"/>
        </w:rPr>
        <w:t>a</w:t>
      </w:r>
      <w:r w:rsidR="00A41169" w:rsidRPr="001C184A">
        <w:rPr>
          <w:snapToGrid w:val="0"/>
        </w:rPr>
        <w:t>base, in order to facilitate the interpretation of the information</w:t>
      </w:r>
      <w:r w:rsidRPr="001C184A">
        <w:rPr>
          <w:snapToGrid w:val="0"/>
        </w:rPr>
        <w:t>.</w:t>
      </w:r>
    </w:p>
    <w:p w:rsidR="00F936D0" w:rsidRPr="001C184A" w:rsidRDefault="00F936D0" w:rsidP="00F936D0">
      <w:pPr>
        <w:rPr>
          <w:snapToGrid w:val="0"/>
        </w:rPr>
      </w:pPr>
    </w:p>
    <w:p w:rsidR="00F11603" w:rsidRPr="00647542" w:rsidRDefault="00F77999" w:rsidP="00797AE9">
      <w:r w:rsidRPr="001C184A">
        <w:rPr>
          <w:rFonts w:cs="Arial"/>
          <w:vertAlign w:val="superscript"/>
        </w:rPr>
        <w:t>*</w:t>
      </w:r>
      <w:r w:rsidRPr="001C184A">
        <w:rPr>
          <w:rFonts w:cs="Arial"/>
        </w:rPr>
        <w:fldChar w:fldCharType="begin"/>
      </w:r>
      <w:r w:rsidRPr="001C184A">
        <w:rPr>
          <w:rFonts w:cs="Arial"/>
        </w:rPr>
        <w:instrText xml:space="preserve"> AUTONUM  </w:instrText>
      </w:r>
      <w:r w:rsidRPr="001C184A">
        <w:rPr>
          <w:rFonts w:cs="Arial"/>
        </w:rPr>
        <w:fldChar w:fldCharType="end"/>
      </w:r>
      <w:r w:rsidR="007A566D" w:rsidRPr="001C184A">
        <w:rPr>
          <w:rFonts w:cs="Arial"/>
        </w:rPr>
        <w:tab/>
      </w:r>
      <w:r w:rsidR="00B9054F" w:rsidRPr="001C184A">
        <w:rPr>
          <w:rFonts w:cs="Arial"/>
        </w:rPr>
        <w:t xml:space="preserve">The CAJ </w:t>
      </w:r>
      <w:r w:rsidR="00E9570B" w:rsidRPr="001C184A">
        <w:rPr>
          <w:rFonts w:cs="Arial"/>
        </w:rPr>
        <w:t xml:space="preserve">recalled </w:t>
      </w:r>
      <w:r w:rsidR="00B9054F" w:rsidRPr="001C184A">
        <w:rPr>
          <w:rFonts w:cs="Arial"/>
        </w:rPr>
        <w:t xml:space="preserve">that any changes to the PLUTO database </w:t>
      </w:r>
      <w:r w:rsidR="00E9570B" w:rsidRPr="001C184A">
        <w:rPr>
          <w:rFonts w:cs="Arial"/>
        </w:rPr>
        <w:t xml:space="preserve">would be </w:t>
      </w:r>
      <w:r w:rsidR="00B9054F" w:rsidRPr="001C184A">
        <w:rPr>
          <w:rFonts w:cs="Arial"/>
        </w:rPr>
        <w:t>implemented in accordance with the Memorandum of Understanding between UPOV and the Community Plant Variety Office of the European Union (CPVO).</w:t>
      </w:r>
    </w:p>
    <w:p w:rsidR="007A566D" w:rsidRPr="00647542" w:rsidRDefault="007A566D" w:rsidP="00797AE9"/>
    <w:p w:rsidR="00E125D6" w:rsidRPr="00647542" w:rsidRDefault="00F77999" w:rsidP="00621446">
      <w:r w:rsidRPr="00647542">
        <w:rPr>
          <w:rFonts w:cs="Arial"/>
          <w:vertAlign w:val="superscript"/>
        </w:rPr>
        <w:t>*</w:t>
      </w:r>
      <w:r w:rsidRPr="00647542">
        <w:rPr>
          <w:rFonts w:cs="Arial"/>
        </w:rPr>
        <w:fldChar w:fldCharType="begin"/>
      </w:r>
      <w:r w:rsidRPr="00647542">
        <w:rPr>
          <w:rFonts w:cs="Arial"/>
        </w:rPr>
        <w:instrText xml:space="preserve"> AUTONUM  </w:instrText>
      </w:r>
      <w:r w:rsidRPr="00647542">
        <w:rPr>
          <w:rFonts w:cs="Arial"/>
        </w:rPr>
        <w:fldChar w:fldCharType="end"/>
      </w:r>
      <w:r w:rsidR="00621446" w:rsidRPr="00647542">
        <w:rPr>
          <w:rFonts w:cs="Arial"/>
        </w:rPr>
        <w:tab/>
      </w:r>
      <w:r w:rsidR="00621446" w:rsidRPr="00647542">
        <w:t xml:space="preserve">The CAJ </w:t>
      </w:r>
      <w:r w:rsidR="00191DE1" w:rsidRPr="00647542">
        <w:t xml:space="preserve">agreed </w:t>
      </w:r>
      <w:r w:rsidR="00E125D6" w:rsidRPr="00647542">
        <w:t xml:space="preserve">on </w:t>
      </w:r>
      <w:r w:rsidR="00621446" w:rsidRPr="00647542">
        <w:t>the draft questions for the survey of members of the Union on their use of databases for plant variety protection purposes and on their use of electronic application systems, as set out in document CAJ/68/6</w:t>
      </w:r>
      <w:r w:rsidR="00E125D6" w:rsidRPr="00647542">
        <w:t>, Annex III, subject to the following amendments:</w:t>
      </w:r>
    </w:p>
    <w:p w:rsidR="00F7271D" w:rsidRPr="00647542" w:rsidRDefault="00F7271D" w:rsidP="00F7271D">
      <w:pPr>
        <w:rPr>
          <w:rFonts w:cs="Arial"/>
        </w:rPr>
      </w:pPr>
    </w:p>
    <w:tbl>
      <w:tblPr>
        <w:tblW w:w="918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617"/>
        <w:gridCol w:w="7563"/>
      </w:tblGrid>
      <w:tr w:rsidR="00F7271D" w:rsidRPr="00647542" w:rsidTr="00150200">
        <w:trPr>
          <w:cantSplit/>
          <w:trHeight w:val="515"/>
        </w:trPr>
        <w:tc>
          <w:tcPr>
            <w:tcW w:w="1617" w:type="dxa"/>
          </w:tcPr>
          <w:p w:rsidR="00F7271D" w:rsidRPr="00647542" w:rsidRDefault="00E9570B" w:rsidP="00E9570B">
            <w:pPr>
              <w:keepNext/>
              <w:jc w:val="left"/>
            </w:pPr>
            <w:r w:rsidRPr="00647542">
              <w:t>Question 2</w:t>
            </w:r>
          </w:p>
        </w:tc>
        <w:tc>
          <w:tcPr>
            <w:tcW w:w="7563" w:type="dxa"/>
          </w:tcPr>
          <w:p w:rsidR="00F7271D" w:rsidRPr="00647542" w:rsidRDefault="00E9570B" w:rsidP="00F7271D">
            <w:pPr>
              <w:keepNext/>
              <w:rPr>
                <w:bCs/>
              </w:rPr>
            </w:pPr>
            <w:r w:rsidRPr="00647542">
              <w:rPr>
                <w:bCs/>
              </w:rPr>
              <w:t>To clarify that the questionnaire concerns authorities’ databases, rather than the PLUTO database</w:t>
            </w:r>
          </w:p>
          <w:p w:rsidR="00150200" w:rsidRPr="00647542" w:rsidRDefault="00150200" w:rsidP="00F7271D">
            <w:pPr>
              <w:keepNext/>
            </w:pPr>
          </w:p>
        </w:tc>
      </w:tr>
      <w:tr w:rsidR="00F7271D" w:rsidRPr="00647542" w:rsidTr="00F7271D">
        <w:trPr>
          <w:cantSplit/>
        </w:trPr>
        <w:tc>
          <w:tcPr>
            <w:tcW w:w="1617" w:type="dxa"/>
          </w:tcPr>
          <w:p w:rsidR="00F7271D" w:rsidRPr="00647542" w:rsidRDefault="00150200" w:rsidP="00E9570B">
            <w:pPr>
              <w:jc w:val="left"/>
            </w:pPr>
            <w:r w:rsidRPr="00647542">
              <w:t>Question 9</w:t>
            </w:r>
          </w:p>
        </w:tc>
        <w:tc>
          <w:tcPr>
            <w:tcW w:w="7563" w:type="dxa"/>
          </w:tcPr>
          <w:p w:rsidR="00150200" w:rsidRPr="00647542" w:rsidRDefault="00150200" w:rsidP="00150200">
            <w:pPr>
              <w:rPr>
                <w:snapToGrid w:val="0"/>
              </w:rPr>
            </w:pPr>
            <w:r w:rsidRPr="00647542">
              <w:rPr>
                <w:snapToGrid w:val="0"/>
              </w:rPr>
              <w:t xml:space="preserve">To </w:t>
            </w:r>
            <w:r w:rsidR="00E9570B" w:rsidRPr="00647542">
              <w:rPr>
                <w:snapToGrid w:val="0"/>
              </w:rPr>
              <w:t>be modified to include other forms of authorization, in addition to an electronic signature</w:t>
            </w:r>
          </w:p>
          <w:p w:rsidR="00F7271D" w:rsidRPr="00647542" w:rsidRDefault="00F7271D" w:rsidP="00150200"/>
        </w:tc>
      </w:tr>
      <w:tr w:rsidR="00150200" w:rsidRPr="00647542" w:rsidTr="00F7271D">
        <w:trPr>
          <w:cantSplit/>
        </w:trPr>
        <w:tc>
          <w:tcPr>
            <w:tcW w:w="1617" w:type="dxa"/>
          </w:tcPr>
          <w:p w:rsidR="00150200" w:rsidRPr="00647542" w:rsidRDefault="00E9570B" w:rsidP="00E9570B">
            <w:pPr>
              <w:jc w:val="left"/>
            </w:pPr>
            <w:r w:rsidRPr="00647542">
              <w:lastRenderedPageBreak/>
              <w:t>New question</w:t>
            </w:r>
          </w:p>
        </w:tc>
        <w:tc>
          <w:tcPr>
            <w:tcW w:w="7563" w:type="dxa"/>
          </w:tcPr>
          <w:p w:rsidR="00150200" w:rsidRPr="00647542" w:rsidRDefault="00150200" w:rsidP="00E9570B">
            <w:pPr>
              <w:rPr>
                <w:snapToGrid w:val="0"/>
              </w:rPr>
            </w:pPr>
            <w:r w:rsidRPr="00647542">
              <w:rPr>
                <w:snapToGrid w:val="0"/>
              </w:rPr>
              <w:t xml:space="preserve">To add a box </w:t>
            </w:r>
            <w:r w:rsidR="00E9570B" w:rsidRPr="00647542">
              <w:rPr>
                <w:snapToGrid w:val="0"/>
              </w:rPr>
              <w:t xml:space="preserve">to indicate other information/features that are included in the authority’s </w:t>
            </w:r>
            <w:r w:rsidR="00E12F70" w:rsidRPr="00647542">
              <w:rPr>
                <w:snapToGrid w:val="0"/>
              </w:rPr>
              <w:t xml:space="preserve">electronic </w:t>
            </w:r>
            <w:r w:rsidR="00E9570B" w:rsidRPr="00647542">
              <w:rPr>
                <w:snapToGrid w:val="0"/>
              </w:rPr>
              <w:t>application form</w:t>
            </w:r>
          </w:p>
          <w:p w:rsidR="00E9570B" w:rsidRPr="00647542" w:rsidRDefault="00E9570B" w:rsidP="00E9570B">
            <w:pPr>
              <w:rPr>
                <w:snapToGrid w:val="0"/>
              </w:rPr>
            </w:pPr>
          </w:p>
        </w:tc>
      </w:tr>
      <w:tr w:rsidR="00150200" w:rsidRPr="00647542" w:rsidTr="00F7271D">
        <w:trPr>
          <w:cantSplit/>
        </w:trPr>
        <w:tc>
          <w:tcPr>
            <w:tcW w:w="1617" w:type="dxa"/>
          </w:tcPr>
          <w:p w:rsidR="00150200" w:rsidRPr="00647542" w:rsidRDefault="005F34E6" w:rsidP="00E9570B">
            <w:pPr>
              <w:jc w:val="left"/>
            </w:pPr>
            <w:r w:rsidRPr="00647542">
              <w:t>New question</w:t>
            </w:r>
          </w:p>
          <w:p w:rsidR="00150200" w:rsidRPr="00647542" w:rsidRDefault="00150200" w:rsidP="00E9570B">
            <w:pPr>
              <w:jc w:val="left"/>
            </w:pPr>
          </w:p>
        </w:tc>
        <w:tc>
          <w:tcPr>
            <w:tcW w:w="7563" w:type="dxa"/>
          </w:tcPr>
          <w:p w:rsidR="00150200" w:rsidRPr="00647542" w:rsidRDefault="005F34E6" w:rsidP="00150200">
            <w:pPr>
              <w:rPr>
                <w:snapToGrid w:val="0"/>
              </w:rPr>
            </w:pPr>
            <w:r w:rsidRPr="00647542">
              <w:rPr>
                <w:snapToGrid w:val="0"/>
              </w:rPr>
              <w:t>To add a question after (o) concerning the end date of protection</w:t>
            </w:r>
          </w:p>
        </w:tc>
      </w:tr>
    </w:tbl>
    <w:p w:rsidR="00E125D6" w:rsidRPr="00647542" w:rsidRDefault="00E125D6" w:rsidP="00621446"/>
    <w:p w:rsidR="00A10D26" w:rsidRPr="00647542" w:rsidRDefault="00A10D26" w:rsidP="00797AE9"/>
    <w:p w:rsidR="006D722E" w:rsidRPr="00647542" w:rsidRDefault="006D722E" w:rsidP="00841ECC">
      <w:pPr>
        <w:keepNext/>
        <w:rPr>
          <w:i/>
        </w:rPr>
      </w:pPr>
      <w:r w:rsidRPr="00647542">
        <w:rPr>
          <w:i/>
        </w:rPr>
        <w:t>(b)</w:t>
      </w:r>
      <w:r w:rsidRPr="00647542">
        <w:rPr>
          <w:i/>
        </w:rPr>
        <w:tab/>
        <w:t xml:space="preserve">Exchangeable software </w:t>
      </w:r>
    </w:p>
    <w:p w:rsidR="006D722E" w:rsidRPr="00647542" w:rsidRDefault="006D722E" w:rsidP="00841ECC">
      <w:pPr>
        <w:keepNext/>
      </w:pPr>
    </w:p>
    <w:p w:rsidR="006D722E" w:rsidRPr="00647542" w:rsidRDefault="00F77999" w:rsidP="006D722E">
      <w:r w:rsidRPr="00647542">
        <w:rPr>
          <w:rFonts w:cs="Arial"/>
          <w:vertAlign w:val="superscript"/>
        </w:rPr>
        <w:t>*</w:t>
      </w:r>
      <w:r w:rsidRPr="00647542">
        <w:rPr>
          <w:rFonts w:cs="Arial"/>
        </w:rPr>
        <w:fldChar w:fldCharType="begin"/>
      </w:r>
      <w:r w:rsidRPr="00647542">
        <w:rPr>
          <w:rFonts w:cs="Arial"/>
        </w:rPr>
        <w:instrText xml:space="preserve"> AUTONUM  </w:instrText>
      </w:r>
      <w:r w:rsidRPr="00647542">
        <w:rPr>
          <w:rFonts w:cs="Arial"/>
        </w:rPr>
        <w:fldChar w:fldCharType="end"/>
      </w:r>
      <w:r w:rsidR="006D722E" w:rsidRPr="00647542">
        <w:rPr>
          <w:rFonts w:cs="Arial"/>
        </w:rPr>
        <w:tab/>
        <w:t xml:space="preserve">The CAJ considered </w:t>
      </w:r>
      <w:r w:rsidR="006D722E" w:rsidRPr="00647542">
        <w:t>documents CAJ/68/7 and UPOV/INF/16/3 Draft 1.</w:t>
      </w:r>
    </w:p>
    <w:p w:rsidR="006D722E" w:rsidRPr="00647542" w:rsidRDefault="006D722E" w:rsidP="006D722E"/>
    <w:p w:rsidR="006D722E" w:rsidRPr="00647542" w:rsidRDefault="00F77999" w:rsidP="006D722E">
      <w:pPr>
        <w:rPr>
          <w:rFonts w:eastAsia="MS Mincho"/>
        </w:rPr>
      </w:pPr>
      <w:r w:rsidRPr="00647542">
        <w:rPr>
          <w:rFonts w:cs="Arial"/>
          <w:vertAlign w:val="superscript"/>
        </w:rPr>
        <w:t>*</w:t>
      </w:r>
      <w:r w:rsidRPr="00647542">
        <w:rPr>
          <w:rFonts w:cs="Arial"/>
        </w:rPr>
        <w:fldChar w:fldCharType="begin"/>
      </w:r>
      <w:r w:rsidRPr="00647542">
        <w:rPr>
          <w:rFonts w:cs="Arial"/>
        </w:rPr>
        <w:instrText xml:space="preserve"> AUTONUM  </w:instrText>
      </w:r>
      <w:r w:rsidRPr="00647542">
        <w:rPr>
          <w:rFonts w:cs="Arial"/>
        </w:rPr>
        <w:fldChar w:fldCharType="end"/>
      </w:r>
      <w:r w:rsidR="006D722E" w:rsidRPr="00647542">
        <w:rPr>
          <w:rFonts w:cs="Arial"/>
        </w:rPr>
        <w:tab/>
      </w:r>
      <w:r w:rsidR="006D722E" w:rsidRPr="00647542">
        <w:rPr>
          <w:rFonts w:eastAsia="MS Mincho"/>
        </w:rPr>
        <w:t xml:space="preserve">The CAJ </w:t>
      </w:r>
      <w:r w:rsidR="00191DE1" w:rsidRPr="00647542">
        <w:rPr>
          <w:rFonts w:eastAsia="MS Mincho"/>
        </w:rPr>
        <w:t xml:space="preserve">agreed with the conclusions of </w:t>
      </w:r>
      <w:r w:rsidR="00191DE1" w:rsidRPr="00647542">
        <w:t>the TC, at its forty-ninth session,</w:t>
      </w:r>
      <w:r w:rsidR="00191DE1" w:rsidRPr="00647542">
        <w:rPr>
          <w:rFonts w:eastAsia="MS Mincho"/>
        </w:rPr>
        <w:t xml:space="preserve"> that </w:t>
      </w:r>
      <w:r w:rsidR="006D722E" w:rsidRPr="00647542">
        <w:rPr>
          <w:rFonts w:eastAsia="MS Mincho"/>
        </w:rPr>
        <w:t>the title of document UPOV/INF/16 “Exchangeable So</w:t>
      </w:r>
      <w:r w:rsidR="00B158CB" w:rsidRPr="00647542">
        <w:rPr>
          <w:rFonts w:eastAsia="MS Mincho"/>
        </w:rPr>
        <w:t>ftware” and the text of Section </w:t>
      </w:r>
      <w:r w:rsidR="006D722E" w:rsidRPr="00647542">
        <w:rPr>
          <w:rFonts w:eastAsia="MS Mincho"/>
        </w:rPr>
        <w:t xml:space="preserve">1 “Requirements for exchangeable software” should remain unchanged on the basis that the document concerns software that has been developed or customized by a member of the Union for UPOV purposes;  and </w:t>
      </w:r>
      <w:r w:rsidR="00191DE1" w:rsidRPr="00647542">
        <w:rPr>
          <w:rFonts w:eastAsia="MS Mincho"/>
        </w:rPr>
        <w:t xml:space="preserve"> that </w:t>
      </w:r>
      <w:r w:rsidR="006D722E" w:rsidRPr="00647542">
        <w:rPr>
          <w:rFonts w:eastAsia="MS Mincho"/>
        </w:rPr>
        <w:t>it would be useful for the TC to seek to develop a separate information document that would allow members of the Union to provide information on the use of non-customized software and equipment (e.g. data loggers) that was used by members of the Union.</w:t>
      </w:r>
    </w:p>
    <w:p w:rsidR="006D722E" w:rsidRPr="00647542" w:rsidRDefault="006D722E" w:rsidP="006D722E"/>
    <w:p w:rsidR="00B158CB" w:rsidRPr="00647542" w:rsidRDefault="00F77999" w:rsidP="00B158CB">
      <w:r w:rsidRPr="00647542">
        <w:rPr>
          <w:rFonts w:cs="Arial"/>
          <w:vertAlign w:val="superscript"/>
        </w:rPr>
        <w:t>*</w:t>
      </w:r>
      <w:r w:rsidRPr="00647542">
        <w:rPr>
          <w:rFonts w:cs="Arial"/>
        </w:rPr>
        <w:fldChar w:fldCharType="begin"/>
      </w:r>
      <w:r w:rsidRPr="00647542">
        <w:rPr>
          <w:rFonts w:cs="Arial"/>
        </w:rPr>
        <w:instrText xml:space="preserve"> AUTONUM  </w:instrText>
      </w:r>
      <w:r w:rsidRPr="00647542">
        <w:rPr>
          <w:rFonts w:cs="Arial"/>
        </w:rPr>
        <w:fldChar w:fldCharType="end"/>
      </w:r>
      <w:r w:rsidR="00B158CB" w:rsidRPr="00647542">
        <w:rPr>
          <w:rFonts w:cs="Arial"/>
        </w:rPr>
        <w:tab/>
      </w:r>
      <w:r w:rsidR="00B158CB" w:rsidRPr="00647542">
        <w:rPr>
          <w:rFonts w:eastAsia="MS Mincho"/>
        </w:rPr>
        <w:t xml:space="preserve">The CAJ </w:t>
      </w:r>
      <w:r w:rsidR="00191DE1" w:rsidRPr="00647542">
        <w:rPr>
          <w:rFonts w:eastAsia="MS Mincho"/>
        </w:rPr>
        <w:t>approved</w:t>
      </w:r>
      <w:r w:rsidR="00B158CB" w:rsidRPr="00647542">
        <w:rPr>
          <w:rFonts w:eastAsia="MS Mincho"/>
        </w:rPr>
        <w:t xml:space="preserve"> the proposed revision of document UPOV/INF/16 for inclusion of new software, as set out in paragraphs 6 and 7 of document CAJ/68/7, on the basis of </w:t>
      </w:r>
      <w:r w:rsidR="00B158CB" w:rsidRPr="00647542">
        <w:t>document UPOV/INF/16/3 Draft 1.</w:t>
      </w:r>
    </w:p>
    <w:p w:rsidR="007E66A5" w:rsidRPr="00647542" w:rsidRDefault="007E66A5" w:rsidP="00797AE9"/>
    <w:p w:rsidR="004471EA" w:rsidRPr="00647542" w:rsidRDefault="00F77999" w:rsidP="00797AE9">
      <w:r w:rsidRPr="00647542">
        <w:rPr>
          <w:vertAlign w:val="superscript"/>
        </w:rPr>
        <w:t>*</w:t>
      </w:r>
      <w:r w:rsidRPr="00647542">
        <w:fldChar w:fldCharType="begin"/>
      </w:r>
      <w:r w:rsidRPr="00647542">
        <w:instrText xml:space="preserve"> AUTONUM  </w:instrText>
      </w:r>
      <w:r w:rsidRPr="00647542">
        <w:fldChar w:fldCharType="end"/>
      </w:r>
      <w:r w:rsidR="004471EA" w:rsidRPr="00647542">
        <w:tab/>
      </w:r>
      <w:r w:rsidR="004471EA" w:rsidRPr="00647542">
        <w:rPr>
          <w:rFonts w:cs="Arial"/>
        </w:rPr>
        <w:t>With regard to the possible translation of the “Information System (IS) used for Test and Protection of Plant Varieties in the Russian Federation”, it was agreed that the Office of the Union would arrange a telephone meeting in Russian with the IT expert of the Russian Federation in order to clarify translation requirements.</w:t>
      </w:r>
    </w:p>
    <w:p w:rsidR="004471EA" w:rsidRPr="00647542" w:rsidRDefault="004471EA" w:rsidP="00797AE9"/>
    <w:p w:rsidR="005B4E31" w:rsidRPr="00647542" w:rsidRDefault="00F77999" w:rsidP="005B4E31">
      <w:r w:rsidRPr="00647542">
        <w:rPr>
          <w:rFonts w:cs="Arial"/>
          <w:vertAlign w:val="superscript"/>
        </w:rPr>
        <w:t>*</w:t>
      </w:r>
      <w:r w:rsidRPr="00647542">
        <w:rPr>
          <w:rFonts w:cs="Arial"/>
        </w:rPr>
        <w:fldChar w:fldCharType="begin"/>
      </w:r>
      <w:r w:rsidRPr="00647542">
        <w:rPr>
          <w:rFonts w:cs="Arial"/>
        </w:rPr>
        <w:instrText xml:space="preserve"> AUTONUM  </w:instrText>
      </w:r>
      <w:r w:rsidRPr="00647542">
        <w:rPr>
          <w:rFonts w:cs="Arial"/>
        </w:rPr>
        <w:fldChar w:fldCharType="end"/>
      </w:r>
      <w:r w:rsidR="005B4E31" w:rsidRPr="00647542">
        <w:rPr>
          <w:rFonts w:cs="Arial"/>
        </w:rPr>
        <w:tab/>
      </w:r>
      <w:r w:rsidR="005B4E31" w:rsidRPr="00647542">
        <w:t xml:space="preserve">The CAJ </w:t>
      </w:r>
      <w:r w:rsidR="00191DE1" w:rsidRPr="00647542">
        <w:t>approved the</w:t>
      </w:r>
      <w:r w:rsidR="005B4E31" w:rsidRPr="00647542">
        <w:t xml:space="preserve"> proposed revision of document UPOV/INF/16</w:t>
      </w:r>
      <w:r w:rsidR="00847C46" w:rsidRPr="00647542">
        <w:t>,</w:t>
      </w:r>
      <w:r w:rsidR="005B4E31" w:rsidRPr="00647542">
        <w:t xml:space="preserve"> concerning the inclusion of information on software used by members of the Union, as set out in </w:t>
      </w:r>
      <w:r w:rsidR="005B4E31" w:rsidRPr="00647542">
        <w:rPr>
          <w:rFonts w:eastAsia="MS Mincho"/>
        </w:rPr>
        <w:t>document CAJ/68/7</w:t>
      </w:r>
      <w:r w:rsidR="00E125D6" w:rsidRPr="00647542">
        <w:rPr>
          <w:rFonts w:eastAsia="MS Mincho"/>
        </w:rPr>
        <w:t xml:space="preserve">, </w:t>
      </w:r>
      <w:r w:rsidR="00E125D6" w:rsidRPr="00647542">
        <w:t>paragraphs 13 and 14</w:t>
      </w:r>
      <w:r w:rsidR="005B4E31" w:rsidRPr="00647542">
        <w:t>, on the basis of document UPOV/INF/16/3 Draft 1.</w:t>
      </w:r>
    </w:p>
    <w:p w:rsidR="005B4E31" w:rsidRPr="00647542" w:rsidRDefault="005B4E31" w:rsidP="005B4E31"/>
    <w:p w:rsidR="005B4E31" w:rsidRPr="00647542" w:rsidRDefault="00F77999" w:rsidP="005B4E31">
      <w:r w:rsidRPr="00647542">
        <w:rPr>
          <w:rFonts w:cs="Arial"/>
          <w:vertAlign w:val="superscript"/>
        </w:rPr>
        <w:t>*</w:t>
      </w:r>
      <w:r w:rsidRPr="00647542">
        <w:rPr>
          <w:rFonts w:cs="Arial"/>
        </w:rPr>
        <w:fldChar w:fldCharType="begin"/>
      </w:r>
      <w:r w:rsidRPr="00647542">
        <w:rPr>
          <w:rFonts w:cs="Arial"/>
        </w:rPr>
        <w:instrText xml:space="preserve"> AUTONUM  </w:instrText>
      </w:r>
      <w:r w:rsidRPr="00647542">
        <w:rPr>
          <w:rFonts w:cs="Arial"/>
        </w:rPr>
        <w:fldChar w:fldCharType="end"/>
      </w:r>
      <w:r w:rsidR="005B4E31" w:rsidRPr="00647542">
        <w:rPr>
          <w:rFonts w:cs="Arial"/>
        </w:rPr>
        <w:tab/>
      </w:r>
      <w:r w:rsidR="005B4E31" w:rsidRPr="00647542">
        <w:t>The CAJ note</w:t>
      </w:r>
      <w:r w:rsidR="00191DE1" w:rsidRPr="00647542">
        <w:t>d</w:t>
      </w:r>
      <w:r w:rsidR="005B4E31" w:rsidRPr="00647542">
        <w:t xml:space="preserve"> that</w:t>
      </w:r>
      <w:r w:rsidR="00191DE1" w:rsidRPr="00647542">
        <w:t xml:space="preserve"> </w:t>
      </w:r>
      <w:r w:rsidR="005B4E31" w:rsidRPr="00647542">
        <w:t xml:space="preserve">the revision of document UPOV/INF/16 </w:t>
      </w:r>
      <w:r w:rsidR="00E125D6" w:rsidRPr="00647542">
        <w:t xml:space="preserve">would </w:t>
      </w:r>
      <w:r w:rsidR="005B4E31" w:rsidRPr="00647542">
        <w:t>be considered for adoption by the Council at its forty-seventh ordinary session, to be held on October 24, 2013.</w:t>
      </w:r>
    </w:p>
    <w:p w:rsidR="00A10D26" w:rsidRPr="00647542" w:rsidRDefault="00A10D26" w:rsidP="00797AE9"/>
    <w:p w:rsidR="00A10D26" w:rsidRPr="00647542" w:rsidRDefault="00A10D26" w:rsidP="00797AE9"/>
    <w:p w:rsidR="006D722E" w:rsidRPr="00647542" w:rsidRDefault="000F2E1F" w:rsidP="00D63170">
      <w:pPr>
        <w:keepNext/>
        <w:rPr>
          <w:i/>
        </w:rPr>
      </w:pPr>
      <w:r w:rsidRPr="00647542">
        <w:rPr>
          <w:i/>
        </w:rPr>
        <w:t>(c)</w:t>
      </w:r>
      <w:r w:rsidRPr="00647542">
        <w:rPr>
          <w:i/>
        </w:rPr>
        <w:tab/>
        <w:t>Electronic application systems</w:t>
      </w:r>
    </w:p>
    <w:p w:rsidR="000F2E1F" w:rsidRPr="00647542" w:rsidRDefault="000F2E1F" w:rsidP="00D63170">
      <w:pPr>
        <w:keepNext/>
      </w:pPr>
    </w:p>
    <w:p w:rsidR="006D722E" w:rsidRPr="00647542" w:rsidRDefault="00F77999" w:rsidP="00D63170">
      <w:pPr>
        <w:keepNext/>
      </w:pPr>
      <w:r w:rsidRPr="00647542">
        <w:rPr>
          <w:rFonts w:cs="Arial"/>
          <w:vertAlign w:val="superscript"/>
        </w:rPr>
        <w:t>*</w:t>
      </w:r>
      <w:r w:rsidRPr="00647542">
        <w:rPr>
          <w:rFonts w:cs="Arial"/>
        </w:rPr>
        <w:fldChar w:fldCharType="begin"/>
      </w:r>
      <w:r w:rsidRPr="00647542">
        <w:rPr>
          <w:rFonts w:cs="Arial"/>
        </w:rPr>
        <w:instrText xml:space="preserve"> AUTONUM  </w:instrText>
      </w:r>
      <w:r w:rsidRPr="00647542">
        <w:rPr>
          <w:rFonts w:cs="Arial"/>
        </w:rPr>
        <w:fldChar w:fldCharType="end"/>
      </w:r>
      <w:r w:rsidR="000F2E1F" w:rsidRPr="00647542">
        <w:rPr>
          <w:rFonts w:cs="Arial"/>
        </w:rPr>
        <w:tab/>
        <w:t>The CAJ considered</w:t>
      </w:r>
      <w:r w:rsidR="000F2E1F" w:rsidRPr="00647542">
        <w:t xml:space="preserve"> document CAJ/68/8.</w:t>
      </w:r>
    </w:p>
    <w:p w:rsidR="000F2E1F" w:rsidRPr="00647542" w:rsidRDefault="000F2E1F" w:rsidP="00D63170">
      <w:pPr>
        <w:keepNext/>
      </w:pPr>
    </w:p>
    <w:p w:rsidR="000F2E1F" w:rsidRPr="00647542" w:rsidRDefault="00F77999" w:rsidP="00797AE9">
      <w:r w:rsidRPr="00647542">
        <w:rPr>
          <w:rFonts w:cs="Arial"/>
          <w:vertAlign w:val="superscript"/>
        </w:rPr>
        <w:t>*</w:t>
      </w:r>
      <w:r w:rsidRPr="00647542">
        <w:rPr>
          <w:rFonts w:cs="Arial"/>
        </w:rPr>
        <w:fldChar w:fldCharType="begin"/>
      </w:r>
      <w:r w:rsidRPr="00647542">
        <w:rPr>
          <w:rFonts w:cs="Arial"/>
        </w:rPr>
        <w:instrText xml:space="preserve"> AUTONUM  </w:instrText>
      </w:r>
      <w:r w:rsidRPr="00647542">
        <w:rPr>
          <w:rFonts w:cs="Arial"/>
        </w:rPr>
        <w:fldChar w:fldCharType="end"/>
      </w:r>
      <w:r w:rsidR="000F2E1F" w:rsidRPr="00647542">
        <w:rPr>
          <w:rFonts w:cs="Arial"/>
        </w:rPr>
        <w:tab/>
      </w:r>
      <w:r w:rsidR="000F2E1F" w:rsidRPr="00647542">
        <w:t>The CAJ note</w:t>
      </w:r>
      <w:r w:rsidR="00191DE1" w:rsidRPr="00647542">
        <w:t>d</w:t>
      </w:r>
      <w:r w:rsidR="000F2E1F" w:rsidRPr="00647542">
        <w:t xml:space="preserve"> that a report of the meeting on the development of a prototype electronic form to be held in Geneva on October 24, 2013, </w:t>
      </w:r>
      <w:r w:rsidR="00E125D6" w:rsidRPr="00647542">
        <w:t xml:space="preserve">would </w:t>
      </w:r>
      <w:r w:rsidR="000F2E1F" w:rsidRPr="00647542">
        <w:t xml:space="preserve">be made to the CAJ at its </w:t>
      </w:r>
      <w:r w:rsidR="00690A8E" w:rsidRPr="00647542">
        <w:t>sixty-ninth</w:t>
      </w:r>
      <w:r w:rsidR="000F2E1F" w:rsidRPr="00647542">
        <w:t xml:space="preserve"> se</w:t>
      </w:r>
      <w:r w:rsidR="00191DE1" w:rsidRPr="00647542">
        <w:t>ssion, to be held in April 2014.</w:t>
      </w:r>
    </w:p>
    <w:p w:rsidR="00690A8E" w:rsidRPr="00647542" w:rsidRDefault="00690A8E" w:rsidP="00797AE9"/>
    <w:p w:rsidR="00690A8E" w:rsidRPr="00647542" w:rsidRDefault="00F77999" w:rsidP="00797AE9">
      <w:r w:rsidRPr="00647542">
        <w:rPr>
          <w:vertAlign w:val="superscript"/>
        </w:rPr>
        <w:t>*</w:t>
      </w:r>
      <w:r w:rsidRPr="00647542">
        <w:fldChar w:fldCharType="begin"/>
      </w:r>
      <w:r w:rsidRPr="00647542">
        <w:instrText xml:space="preserve"> AUTONUM  </w:instrText>
      </w:r>
      <w:r w:rsidRPr="00647542">
        <w:fldChar w:fldCharType="end"/>
      </w:r>
      <w:r w:rsidR="00690A8E" w:rsidRPr="00647542">
        <w:tab/>
        <w:t xml:space="preserve">The CAJ noted the </w:t>
      </w:r>
      <w:r w:rsidR="004471EA" w:rsidRPr="00647542">
        <w:t xml:space="preserve">request of the </w:t>
      </w:r>
      <w:r w:rsidR="00690A8E" w:rsidRPr="00647542">
        <w:t xml:space="preserve">Delegation of Switzerland </w:t>
      </w:r>
      <w:r w:rsidR="004471EA" w:rsidRPr="00647542">
        <w:t xml:space="preserve">to participate </w:t>
      </w:r>
      <w:r w:rsidR="00690A8E" w:rsidRPr="00647542">
        <w:t>in the meetings on the development of a prototype electronic form.</w:t>
      </w:r>
    </w:p>
    <w:p w:rsidR="000F2E1F" w:rsidRPr="00647542" w:rsidRDefault="000F2E1F" w:rsidP="00797AE9"/>
    <w:p w:rsidR="000F2E1F" w:rsidRPr="00647542" w:rsidRDefault="000F2E1F" w:rsidP="00797AE9"/>
    <w:p w:rsidR="000F2E1F" w:rsidRPr="00647542" w:rsidRDefault="000F2E1F" w:rsidP="000F2E1F">
      <w:pPr>
        <w:keepNext/>
        <w:rPr>
          <w:u w:val="single"/>
        </w:rPr>
      </w:pPr>
      <w:r w:rsidRPr="00647542">
        <w:rPr>
          <w:u w:val="single"/>
        </w:rPr>
        <w:t>Possible development of a UPOV similarity search tool for variety denomination purposes</w:t>
      </w:r>
    </w:p>
    <w:p w:rsidR="000F2E1F" w:rsidRPr="00647542" w:rsidRDefault="000F2E1F" w:rsidP="000F2E1F">
      <w:pPr>
        <w:keepNext/>
      </w:pPr>
    </w:p>
    <w:p w:rsidR="000F2E1F" w:rsidRPr="00647542" w:rsidRDefault="00F77999" w:rsidP="004471EA">
      <w:pPr>
        <w:keepNext/>
      </w:pPr>
      <w:r w:rsidRPr="00647542">
        <w:rPr>
          <w:rFonts w:cs="Arial"/>
          <w:vertAlign w:val="superscript"/>
        </w:rPr>
        <w:t>*</w:t>
      </w:r>
      <w:r w:rsidRPr="00647542">
        <w:rPr>
          <w:rFonts w:cs="Arial"/>
        </w:rPr>
        <w:fldChar w:fldCharType="begin"/>
      </w:r>
      <w:r w:rsidRPr="00647542">
        <w:rPr>
          <w:rFonts w:cs="Arial"/>
        </w:rPr>
        <w:instrText xml:space="preserve"> AUTONUM  </w:instrText>
      </w:r>
      <w:r w:rsidRPr="00647542">
        <w:rPr>
          <w:rFonts w:cs="Arial"/>
        </w:rPr>
        <w:fldChar w:fldCharType="end"/>
      </w:r>
      <w:r w:rsidR="000F2E1F" w:rsidRPr="00647542">
        <w:rPr>
          <w:rFonts w:cs="Arial"/>
        </w:rPr>
        <w:tab/>
        <w:t>The CAJ considered</w:t>
      </w:r>
      <w:r w:rsidR="000F2E1F" w:rsidRPr="00647542">
        <w:t xml:space="preserve"> document CAJ/68/9.</w:t>
      </w:r>
    </w:p>
    <w:p w:rsidR="000F2E1F" w:rsidRPr="00647542" w:rsidRDefault="000F2E1F" w:rsidP="000F2E1F"/>
    <w:p w:rsidR="00B40CCA" w:rsidRPr="00647542" w:rsidRDefault="00F77999" w:rsidP="000F2E1F">
      <w:r w:rsidRPr="00647542">
        <w:rPr>
          <w:vertAlign w:val="superscript"/>
        </w:rPr>
        <w:t>*</w:t>
      </w:r>
      <w:r w:rsidRPr="00647542">
        <w:fldChar w:fldCharType="begin"/>
      </w:r>
      <w:r w:rsidRPr="00647542">
        <w:instrText xml:space="preserve"> AUTONUM  </w:instrText>
      </w:r>
      <w:r w:rsidRPr="00647542">
        <w:fldChar w:fldCharType="end"/>
      </w:r>
      <w:r w:rsidR="00B40CCA" w:rsidRPr="00647542">
        <w:tab/>
        <w:t>The CAJ noted the following correction in the Annex to document CAJ/68/9:</w:t>
      </w:r>
    </w:p>
    <w:p w:rsidR="00B40CCA" w:rsidRPr="00647542" w:rsidRDefault="00B40CCA" w:rsidP="000F2E1F"/>
    <w:p w:rsidR="00B40CCA" w:rsidRPr="00647542" w:rsidRDefault="00B40CCA" w:rsidP="00810DFB">
      <w:pPr>
        <w:keepNext/>
        <w:ind w:left="567"/>
        <w:rPr>
          <w:sz w:val="18"/>
        </w:rPr>
      </w:pPr>
      <w:r w:rsidRPr="00647542">
        <w:rPr>
          <w:sz w:val="18"/>
        </w:rPr>
        <w:t>“5.</w:t>
      </w:r>
      <w:r w:rsidRPr="00647542">
        <w:rPr>
          <w:sz w:val="18"/>
        </w:rPr>
        <w:tab/>
        <w:t>Detailed description of the similarity test.</w:t>
      </w:r>
    </w:p>
    <w:p w:rsidR="00B40CCA" w:rsidRPr="00647542" w:rsidRDefault="00B40CCA" w:rsidP="00810DFB">
      <w:pPr>
        <w:keepNext/>
        <w:ind w:left="567"/>
        <w:rPr>
          <w:sz w:val="18"/>
        </w:rPr>
      </w:pPr>
    </w:p>
    <w:p w:rsidR="00B40CCA" w:rsidRPr="00647542" w:rsidRDefault="00B40CCA" w:rsidP="00810DFB">
      <w:pPr>
        <w:keepNext/>
        <w:ind w:left="567"/>
        <w:rPr>
          <w:sz w:val="18"/>
        </w:rPr>
      </w:pPr>
      <w:r w:rsidRPr="00647542">
        <w:rPr>
          <w:sz w:val="18"/>
        </w:rPr>
        <w:t>“The steps below are implemented for each couple (WT,WR).</w:t>
      </w:r>
    </w:p>
    <w:p w:rsidR="00B40CCA" w:rsidRPr="00647542" w:rsidRDefault="00B40CCA" w:rsidP="00810DFB">
      <w:pPr>
        <w:keepNext/>
        <w:ind w:left="567"/>
        <w:rPr>
          <w:sz w:val="18"/>
        </w:rPr>
      </w:pPr>
    </w:p>
    <w:p w:rsidR="00B40CCA" w:rsidRPr="00647542" w:rsidRDefault="00B40CCA" w:rsidP="00B40CCA">
      <w:pPr>
        <w:ind w:left="567"/>
        <w:rPr>
          <w:sz w:val="18"/>
        </w:rPr>
      </w:pPr>
      <w:r w:rsidRPr="00647542">
        <w:rPr>
          <w:sz w:val="18"/>
        </w:rPr>
        <w:t xml:space="preserve">“Preliminary filter: in the list of WR, all words with more than 3 characters as the WT, or less than 3 characters as the </w:t>
      </w:r>
      <w:r w:rsidRPr="00647542">
        <w:rPr>
          <w:strike/>
          <w:sz w:val="18"/>
          <w:highlight w:val="lightGray"/>
        </w:rPr>
        <w:t>WR</w:t>
      </w:r>
      <w:r w:rsidRPr="00647542">
        <w:rPr>
          <w:sz w:val="18"/>
        </w:rPr>
        <w:t xml:space="preserve"> </w:t>
      </w:r>
      <w:r w:rsidRPr="00647542">
        <w:rPr>
          <w:sz w:val="18"/>
          <w:highlight w:val="lightGray"/>
          <w:u w:val="single"/>
        </w:rPr>
        <w:t>WT</w:t>
      </w:r>
      <w:r w:rsidRPr="00647542">
        <w:rPr>
          <w:sz w:val="18"/>
        </w:rPr>
        <w:t xml:space="preserve"> are not considered for the following calculations.</w:t>
      </w:r>
    </w:p>
    <w:p w:rsidR="00B40CCA" w:rsidRPr="00647542" w:rsidRDefault="00B40CCA" w:rsidP="000F2E1F"/>
    <w:p w:rsidR="000F2E1F" w:rsidRPr="00647542" w:rsidRDefault="00F77999" w:rsidP="00D928C9">
      <w:pPr>
        <w:keepNext/>
      </w:pPr>
      <w:r w:rsidRPr="00647542">
        <w:rPr>
          <w:rFonts w:cs="Arial"/>
          <w:vertAlign w:val="superscript"/>
        </w:rPr>
        <w:lastRenderedPageBreak/>
        <w:t>*</w:t>
      </w:r>
      <w:r w:rsidRPr="00647542">
        <w:rPr>
          <w:rFonts w:cs="Arial"/>
        </w:rPr>
        <w:fldChar w:fldCharType="begin"/>
      </w:r>
      <w:r w:rsidRPr="00647542">
        <w:rPr>
          <w:rFonts w:cs="Arial"/>
        </w:rPr>
        <w:instrText xml:space="preserve"> AUTONUM  </w:instrText>
      </w:r>
      <w:r w:rsidRPr="00647542">
        <w:rPr>
          <w:rFonts w:cs="Arial"/>
        </w:rPr>
        <w:fldChar w:fldCharType="end"/>
      </w:r>
      <w:r w:rsidR="000F2E1F" w:rsidRPr="00647542">
        <w:rPr>
          <w:rFonts w:cs="Arial"/>
        </w:rPr>
        <w:tab/>
      </w:r>
      <w:r w:rsidR="00191DE1" w:rsidRPr="00647542">
        <w:t xml:space="preserve">The CAJ </w:t>
      </w:r>
      <w:r w:rsidR="000F2E1F" w:rsidRPr="00647542">
        <w:t>approve</w:t>
      </w:r>
      <w:r w:rsidR="00191DE1" w:rsidRPr="00647542">
        <w:t>d</w:t>
      </w:r>
      <w:r w:rsidR="000F2E1F" w:rsidRPr="00647542">
        <w:t xml:space="preserve"> the establishment of a working group to develop proposals for a UPOV similarity search tool for variety denomination purposes, as proposed in document CAJ/68/9</w:t>
      </w:r>
      <w:r w:rsidR="00E125D6" w:rsidRPr="00647542">
        <w:t>, paragraphs 4 to 7,</w:t>
      </w:r>
      <w:r w:rsidR="00191DE1" w:rsidRPr="00647542">
        <w:t xml:space="preserve"> as follows:</w:t>
      </w:r>
    </w:p>
    <w:p w:rsidR="00191DE1" w:rsidRPr="00647542" w:rsidRDefault="00191DE1" w:rsidP="009D31E1">
      <w:pPr>
        <w:ind w:left="567" w:right="567"/>
        <w:rPr>
          <w:sz w:val="22"/>
          <w:szCs w:val="22"/>
        </w:rPr>
      </w:pPr>
    </w:p>
    <w:p w:rsidR="00191DE1" w:rsidRPr="00647542" w:rsidRDefault="00E12F70" w:rsidP="00E12F70">
      <w:pPr>
        <w:ind w:left="567"/>
        <w:rPr>
          <w:szCs w:val="18"/>
        </w:rPr>
      </w:pPr>
      <w:r w:rsidRPr="00647542">
        <w:rPr>
          <w:szCs w:val="18"/>
        </w:rPr>
        <w:tab/>
      </w:r>
      <w:r w:rsidR="00191DE1" w:rsidRPr="00647542">
        <w:rPr>
          <w:szCs w:val="18"/>
        </w:rPr>
        <w:t xml:space="preserve">The composition of </w:t>
      </w:r>
      <w:r w:rsidR="00847C46" w:rsidRPr="00647542">
        <w:rPr>
          <w:szCs w:val="18"/>
        </w:rPr>
        <w:t xml:space="preserve">the </w:t>
      </w:r>
      <w:r w:rsidR="00191DE1" w:rsidRPr="00647542">
        <w:rPr>
          <w:szCs w:val="18"/>
        </w:rPr>
        <w:t>group will be:</w:t>
      </w:r>
    </w:p>
    <w:p w:rsidR="00191DE1" w:rsidRPr="00647542" w:rsidRDefault="00191DE1" w:rsidP="00E12F70">
      <w:pPr>
        <w:ind w:left="567"/>
        <w:rPr>
          <w:szCs w:val="18"/>
        </w:rPr>
      </w:pPr>
    </w:p>
    <w:p w:rsidR="00191DE1" w:rsidRPr="00647542" w:rsidRDefault="00E125D6" w:rsidP="00E12F70">
      <w:pPr>
        <w:ind w:left="567"/>
        <w:rPr>
          <w:szCs w:val="18"/>
        </w:rPr>
      </w:pPr>
      <w:r w:rsidRPr="00647542">
        <w:rPr>
          <w:szCs w:val="18"/>
        </w:rPr>
        <w:tab/>
      </w:r>
      <w:r w:rsidR="00191DE1" w:rsidRPr="00647542">
        <w:rPr>
          <w:szCs w:val="18"/>
        </w:rPr>
        <w:t>(a)</w:t>
      </w:r>
      <w:r w:rsidR="00191DE1" w:rsidRPr="00647542">
        <w:rPr>
          <w:szCs w:val="18"/>
        </w:rPr>
        <w:tab/>
        <w:t>Denomination examiners from members of the Union (3 to 6 experts);</w:t>
      </w:r>
    </w:p>
    <w:p w:rsidR="00191DE1" w:rsidRPr="00647542" w:rsidRDefault="00191DE1" w:rsidP="00E12F70">
      <w:pPr>
        <w:ind w:left="567"/>
        <w:rPr>
          <w:szCs w:val="18"/>
        </w:rPr>
      </w:pPr>
    </w:p>
    <w:p w:rsidR="00191DE1" w:rsidRPr="00647542" w:rsidRDefault="00E125D6" w:rsidP="00E12F70">
      <w:pPr>
        <w:ind w:left="567"/>
        <w:rPr>
          <w:szCs w:val="18"/>
        </w:rPr>
      </w:pPr>
      <w:r w:rsidRPr="00647542">
        <w:rPr>
          <w:szCs w:val="18"/>
        </w:rPr>
        <w:tab/>
      </w:r>
      <w:r w:rsidR="00191DE1" w:rsidRPr="00647542">
        <w:rPr>
          <w:szCs w:val="18"/>
        </w:rPr>
        <w:t>(b)</w:t>
      </w:r>
      <w:r w:rsidR="00191DE1" w:rsidRPr="00647542">
        <w:rPr>
          <w:szCs w:val="18"/>
        </w:rPr>
        <w:tab/>
        <w:t>WIPO Global Databases Service (responsible for the PLUTO database);</w:t>
      </w:r>
    </w:p>
    <w:p w:rsidR="00191DE1" w:rsidRPr="00647542" w:rsidRDefault="00191DE1" w:rsidP="00E12F70">
      <w:pPr>
        <w:ind w:left="567"/>
        <w:rPr>
          <w:szCs w:val="18"/>
        </w:rPr>
      </w:pPr>
    </w:p>
    <w:p w:rsidR="00191DE1" w:rsidRPr="00647542" w:rsidRDefault="00E125D6" w:rsidP="00E12F70">
      <w:pPr>
        <w:ind w:left="567"/>
        <w:rPr>
          <w:szCs w:val="18"/>
        </w:rPr>
      </w:pPr>
      <w:r w:rsidRPr="00647542">
        <w:rPr>
          <w:szCs w:val="18"/>
        </w:rPr>
        <w:tab/>
      </w:r>
      <w:r w:rsidR="00191DE1" w:rsidRPr="00647542">
        <w:rPr>
          <w:szCs w:val="18"/>
        </w:rPr>
        <w:t>(c)</w:t>
      </w:r>
      <w:r w:rsidR="00191DE1" w:rsidRPr="00647542">
        <w:rPr>
          <w:szCs w:val="18"/>
        </w:rPr>
        <w:tab/>
        <w:t>Community Plant Variety Office of the European Union (CPVO);  and</w:t>
      </w:r>
    </w:p>
    <w:p w:rsidR="00191DE1" w:rsidRPr="00647542" w:rsidRDefault="00191DE1" w:rsidP="00E12F70">
      <w:pPr>
        <w:ind w:left="567"/>
        <w:rPr>
          <w:szCs w:val="18"/>
        </w:rPr>
      </w:pPr>
    </w:p>
    <w:p w:rsidR="00191DE1" w:rsidRPr="00647542" w:rsidRDefault="00E125D6" w:rsidP="00E12F70">
      <w:pPr>
        <w:ind w:left="567"/>
        <w:rPr>
          <w:szCs w:val="18"/>
        </w:rPr>
      </w:pPr>
      <w:r w:rsidRPr="00647542">
        <w:rPr>
          <w:szCs w:val="18"/>
        </w:rPr>
        <w:tab/>
      </w:r>
      <w:r w:rsidR="00191DE1" w:rsidRPr="00647542">
        <w:rPr>
          <w:szCs w:val="18"/>
        </w:rPr>
        <w:t>(d)</w:t>
      </w:r>
      <w:r w:rsidR="00191DE1" w:rsidRPr="00647542">
        <w:rPr>
          <w:szCs w:val="18"/>
        </w:rPr>
        <w:tab/>
        <w:t>Office of the Union.</w:t>
      </w:r>
    </w:p>
    <w:p w:rsidR="00191DE1" w:rsidRPr="00647542" w:rsidRDefault="00191DE1" w:rsidP="00E12F70">
      <w:pPr>
        <w:ind w:left="567"/>
        <w:rPr>
          <w:szCs w:val="18"/>
        </w:rPr>
      </w:pPr>
    </w:p>
    <w:p w:rsidR="00191DE1" w:rsidRPr="00647542" w:rsidRDefault="00E12F70" w:rsidP="00E12F70">
      <w:pPr>
        <w:ind w:left="567"/>
        <w:rPr>
          <w:rStyle w:val="Emphasis"/>
          <w:i w:val="0"/>
          <w:szCs w:val="18"/>
        </w:rPr>
      </w:pPr>
      <w:r w:rsidRPr="00647542">
        <w:rPr>
          <w:rStyle w:val="Emphasis"/>
          <w:i w:val="0"/>
          <w:szCs w:val="18"/>
        </w:rPr>
        <w:tab/>
      </w:r>
      <w:r w:rsidR="00191DE1" w:rsidRPr="00647542">
        <w:rPr>
          <w:rStyle w:val="Emphasis"/>
          <w:i w:val="0"/>
          <w:szCs w:val="18"/>
        </w:rPr>
        <w:t xml:space="preserve">The </w:t>
      </w:r>
      <w:r w:rsidR="009D31E1" w:rsidRPr="00647542">
        <w:rPr>
          <w:rStyle w:val="Emphasis"/>
          <w:i w:val="0"/>
          <w:szCs w:val="18"/>
        </w:rPr>
        <w:t>work plan</w:t>
      </w:r>
      <w:r w:rsidR="00191DE1" w:rsidRPr="00647542">
        <w:rPr>
          <w:rStyle w:val="Emphasis"/>
          <w:i w:val="0"/>
          <w:szCs w:val="18"/>
        </w:rPr>
        <w:t xml:space="preserve"> of the working grou</w:t>
      </w:r>
      <w:r w:rsidR="009D31E1" w:rsidRPr="00647542">
        <w:rPr>
          <w:rStyle w:val="Emphasis"/>
          <w:i w:val="0"/>
          <w:szCs w:val="18"/>
        </w:rPr>
        <w:t>p will</w:t>
      </w:r>
      <w:r w:rsidR="00191DE1" w:rsidRPr="00647542">
        <w:rPr>
          <w:rStyle w:val="Emphasis"/>
          <w:i w:val="0"/>
          <w:szCs w:val="18"/>
        </w:rPr>
        <w:t xml:space="preserve"> be established by the working group itself; however, it is antic</w:t>
      </w:r>
      <w:r w:rsidR="009D31E1" w:rsidRPr="00647542">
        <w:rPr>
          <w:rStyle w:val="Emphasis"/>
          <w:i w:val="0"/>
          <w:szCs w:val="18"/>
        </w:rPr>
        <w:t>ipated that the first step will</w:t>
      </w:r>
      <w:r w:rsidR="00191DE1" w:rsidRPr="00647542">
        <w:rPr>
          <w:rStyle w:val="Emphasis"/>
          <w:i w:val="0"/>
          <w:szCs w:val="18"/>
        </w:rPr>
        <w:t xml:space="preserve"> be to review the search types currently available in the denomination search tab of the PLUTO database, particularly the Similarity factor (CPVO search tool), and to review search types in use in other situations (e.g. in relation to trademarks) that might provide an alternative basis for a UPOV similarity search tool.  </w:t>
      </w:r>
    </w:p>
    <w:p w:rsidR="00191DE1" w:rsidRPr="00647542" w:rsidRDefault="00E12F70" w:rsidP="00E12F70">
      <w:pPr>
        <w:ind w:left="567"/>
        <w:rPr>
          <w:rStyle w:val="Emphasis"/>
          <w:i w:val="0"/>
          <w:szCs w:val="18"/>
        </w:rPr>
      </w:pPr>
      <w:r w:rsidRPr="00647542">
        <w:rPr>
          <w:rStyle w:val="Emphasis"/>
          <w:i w:val="0"/>
          <w:szCs w:val="18"/>
        </w:rPr>
        <w:tab/>
      </w:r>
    </w:p>
    <w:p w:rsidR="00191DE1" w:rsidRPr="00647542" w:rsidRDefault="00E12F70" w:rsidP="00E12F70">
      <w:pPr>
        <w:ind w:left="567"/>
        <w:rPr>
          <w:rStyle w:val="Emphasis"/>
          <w:i w:val="0"/>
          <w:szCs w:val="18"/>
        </w:rPr>
      </w:pPr>
      <w:r w:rsidRPr="00647542">
        <w:rPr>
          <w:rStyle w:val="Emphasis"/>
          <w:i w:val="0"/>
          <w:szCs w:val="18"/>
        </w:rPr>
        <w:tab/>
      </w:r>
      <w:r w:rsidR="00191DE1" w:rsidRPr="00647542">
        <w:rPr>
          <w:rStyle w:val="Emphasis"/>
          <w:i w:val="0"/>
          <w:szCs w:val="18"/>
        </w:rPr>
        <w:t>The review of the s</w:t>
      </w:r>
      <w:r w:rsidR="009D31E1" w:rsidRPr="00647542">
        <w:rPr>
          <w:rStyle w:val="Emphasis"/>
          <w:i w:val="0"/>
          <w:szCs w:val="18"/>
        </w:rPr>
        <w:t>uitability of search types will</w:t>
      </w:r>
      <w:r w:rsidR="00191DE1" w:rsidRPr="00647542">
        <w:rPr>
          <w:rStyle w:val="Emphasis"/>
          <w:i w:val="0"/>
          <w:szCs w:val="18"/>
        </w:rPr>
        <w:t>, in particular, take into account document UPOV/INF/12 “</w:t>
      </w:r>
      <w:r w:rsidR="00191DE1" w:rsidRPr="00647542">
        <w:rPr>
          <w:rStyle w:val="Emphasis"/>
          <w:i w:val="0"/>
          <w:snapToGrid w:val="0"/>
          <w:szCs w:val="18"/>
        </w:rPr>
        <w:t xml:space="preserve">Explanatory notes on variety denominations under the UPOV Convention”.  In that regard, the working group </w:t>
      </w:r>
      <w:r w:rsidR="009D31E1" w:rsidRPr="00647542">
        <w:rPr>
          <w:rStyle w:val="Emphasis"/>
          <w:i w:val="0"/>
          <w:snapToGrid w:val="0"/>
          <w:szCs w:val="18"/>
        </w:rPr>
        <w:t>will</w:t>
      </w:r>
      <w:r w:rsidR="00191DE1" w:rsidRPr="00647542">
        <w:rPr>
          <w:rStyle w:val="Emphasis"/>
          <w:i w:val="0"/>
          <w:snapToGrid w:val="0"/>
          <w:szCs w:val="18"/>
        </w:rPr>
        <w:t xml:space="preserve"> need to refer to the CAJ for further guidance if its work indicate</w:t>
      </w:r>
      <w:r w:rsidR="004471EA" w:rsidRPr="00647542">
        <w:rPr>
          <w:rStyle w:val="Emphasis"/>
          <w:i w:val="0"/>
          <w:snapToGrid w:val="0"/>
          <w:szCs w:val="18"/>
        </w:rPr>
        <w:t xml:space="preserve">s </w:t>
      </w:r>
      <w:r w:rsidR="00191DE1" w:rsidRPr="00647542">
        <w:rPr>
          <w:rStyle w:val="Emphasis"/>
          <w:i w:val="0"/>
          <w:snapToGrid w:val="0"/>
          <w:szCs w:val="18"/>
        </w:rPr>
        <w:t xml:space="preserve">that a review of document UPOV/INF/12 would be necessary for the development of </w:t>
      </w:r>
      <w:r w:rsidR="00191DE1" w:rsidRPr="00647542">
        <w:rPr>
          <w:szCs w:val="18"/>
        </w:rPr>
        <w:t>an effective UPOV similarity search tool</w:t>
      </w:r>
      <w:r w:rsidR="00191DE1" w:rsidRPr="00647542">
        <w:rPr>
          <w:rStyle w:val="Emphasis"/>
          <w:i w:val="0"/>
          <w:snapToGrid w:val="0"/>
          <w:szCs w:val="18"/>
        </w:rPr>
        <w:t xml:space="preserve">.  </w:t>
      </w:r>
      <w:r w:rsidR="00191DE1" w:rsidRPr="00647542">
        <w:rPr>
          <w:rStyle w:val="Emphasis"/>
          <w:i w:val="0"/>
          <w:szCs w:val="18"/>
        </w:rPr>
        <w:t xml:space="preserve">  </w:t>
      </w:r>
    </w:p>
    <w:p w:rsidR="00191DE1" w:rsidRPr="00647542" w:rsidRDefault="00191DE1" w:rsidP="00E12F70">
      <w:pPr>
        <w:ind w:left="567"/>
        <w:rPr>
          <w:szCs w:val="18"/>
        </w:rPr>
      </w:pPr>
    </w:p>
    <w:p w:rsidR="00191DE1" w:rsidRPr="00647542" w:rsidRDefault="00E12F70" w:rsidP="00E12F70">
      <w:pPr>
        <w:ind w:left="567"/>
        <w:rPr>
          <w:rStyle w:val="Emphasis"/>
          <w:i w:val="0"/>
          <w:szCs w:val="18"/>
        </w:rPr>
      </w:pPr>
      <w:r w:rsidRPr="00647542">
        <w:rPr>
          <w:rStyle w:val="Emphasis"/>
          <w:i w:val="0"/>
          <w:szCs w:val="18"/>
        </w:rPr>
        <w:tab/>
      </w:r>
      <w:r w:rsidR="009D31E1" w:rsidRPr="00647542">
        <w:rPr>
          <w:rStyle w:val="Emphasis"/>
          <w:i w:val="0"/>
          <w:szCs w:val="18"/>
        </w:rPr>
        <w:t>T</w:t>
      </w:r>
      <w:r w:rsidR="00191DE1" w:rsidRPr="00647542">
        <w:rPr>
          <w:rStyle w:val="Emphasis"/>
          <w:i w:val="0"/>
          <w:szCs w:val="18"/>
        </w:rPr>
        <w:t>he meet</w:t>
      </w:r>
      <w:r w:rsidR="009D31E1" w:rsidRPr="00647542">
        <w:rPr>
          <w:rStyle w:val="Emphasis"/>
          <w:i w:val="0"/>
          <w:szCs w:val="18"/>
        </w:rPr>
        <w:t xml:space="preserve">ings of the working group will </w:t>
      </w:r>
      <w:r w:rsidR="00191DE1" w:rsidRPr="00647542">
        <w:rPr>
          <w:rStyle w:val="Emphasis"/>
          <w:i w:val="0"/>
          <w:szCs w:val="18"/>
        </w:rPr>
        <w:t xml:space="preserve">be hosted by the Office of the Union in Geneva and </w:t>
      </w:r>
      <w:r w:rsidR="009D31E1" w:rsidRPr="00647542">
        <w:rPr>
          <w:rStyle w:val="Emphasis"/>
          <w:i w:val="0"/>
          <w:szCs w:val="18"/>
        </w:rPr>
        <w:t>will</w:t>
      </w:r>
      <w:r w:rsidR="00191DE1" w:rsidRPr="00647542">
        <w:rPr>
          <w:rStyle w:val="Emphasis"/>
          <w:i w:val="0"/>
          <w:szCs w:val="18"/>
        </w:rPr>
        <w:t xml:space="preserve"> be chaired by the Office of the Union.  The meetings </w:t>
      </w:r>
      <w:r w:rsidR="009D31E1" w:rsidRPr="00647542">
        <w:rPr>
          <w:rStyle w:val="Emphasis"/>
          <w:i w:val="0"/>
          <w:szCs w:val="18"/>
        </w:rPr>
        <w:t>will</w:t>
      </w:r>
      <w:r w:rsidR="00191DE1" w:rsidRPr="00647542">
        <w:rPr>
          <w:rStyle w:val="Emphasis"/>
          <w:i w:val="0"/>
          <w:szCs w:val="18"/>
        </w:rPr>
        <w:t xml:space="preserve"> not be arranged to coincide with UPOV sessions and electronic participation by denomination examiners and the CPVO </w:t>
      </w:r>
      <w:r w:rsidR="009D31E1" w:rsidRPr="00647542">
        <w:rPr>
          <w:rStyle w:val="Emphasis"/>
          <w:i w:val="0"/>
          <w:szCs w:val="18"/>
        </w:rPr>
        <w:t>will</w:t>
      </w:r>
      <w:r w:rsidR="00191DE1" w:rsidRPr="00647542">
        <w:rPr>
          <w:rStyle w:val="Emphasis"/>
          <w:i w:val="0"/>
          <w:szCs w:val="18"/>
        </w:rPr>
        <w:t xml:space="preserve"> be anticipated.  Proposals developed by the working group </w:t>
      </w:r>
      <w:r w:rsidR="009D31E1" w:rsidRPr="00647542">
        <w:rPr>
          <w:rStyle w:val="Emphasis"/>
          <w:i w:val="0"/>
          <w:szCs w:val="18"/>
        </w:rPr>
        <w:t>will</w:t>
      </w:r>
      <w:r w:rsidR="00191DE1" w:rsidRPr="00647542">
        <w:rPr>
          <w:rStyle w:val="Emphasis"/>
          <w:i w:val="0"/>
          <w:szCs w:val="18"/>
        </w:rPr>
        <w:t xml:space="preserve"> be presented to the CAJ and to the Technical Committee (TC), and the CAJ and TC </w:t>
      </w:r>
      <w:r w:rsidR="009D31E1" w:rsidRPr="00647542">
        <w:rPr>
          <w:rStyle w:val="Emphasis"/>
          <w:i w:val="0"/>
          <w:szCs w:val="18"/>
        </w:rPr>
        <w:t>will</w:t>
      </w:r>
      <w:r w:rsidR="00191DE1" w:rsidRPr="00647542">
        <w:rPr>
          <w:rStyle w:val="Emphasis"/>
          <w:i w:val="0"/>
          <w:szCs w:val="18"/>
        </w:rPr>
        <w:t xml:space="preserve"> receive a brief report of the </w:t>
      </w:r>
      <w:r w:rsidRPr="00647542">
        <w:rPr>
          <w:rStyle w:val="Emphasis"/>
          <w:i w:val="0"/>
          <w:szCs w:val="18"/>
        </w:rPr>
        <w:t xml:space="preserve">meetings of the working group. </w:t>
      </w:r>
    </w:p>
    <w:p w:rsidR="00191DE1" w:rsidRPr="00647542" w:rsidRDefault="00191DE1" w:rsidP="000F2E1F">
      <w:pPr>
        <w:rPr>
          <w:highlight w:val="yellow"/>
        </w:rPr>
      </w:pPr>
    </w:p>
    <w:p w:rsidR="00191DE1" w:rsidRPr="00647542" w:rsidRDefault="00F77999" w:rsidP="000F2E1F">
      <w:r w:rsidRPr="00647542">
        <w:rPr>
          <w:vertAlign w:val="superscript"/>
        </w:rPr>
        <w:t>*</w:t>
      </w:r>
      <w:r w:rsidRPr="00647542">
        <w:fldChar w:fldCharType="begin"/>
      </w:r>
      <w:r w:rsidRPr="00647542">
        <w:instrText xml:space="preserve"> AUTONUM  </w:instrText>
      </w:r>
      <w:r w:rsidRPr="00647542">
        <w:fldChar w:fldCharType="end"/>
      </w:r>
      <w:r w:rsidR="00690A8E" w:rsidRPr="00647542">
        <w:tab/>
        <w:t>The CAJ noted the suggestion by the Delegation of the European Union for the inclusion</w:t>
      </w:r>
      <w:r w:rsidR="00191DE1" w:rsidRPr="00647542">
        <w:t xml:space="preserve"> </w:t>
      </w:r>
      <w:r w:rsidR="00690A8E" w:rsidRPr="00647542">
        <w:t>in the working group of denomination examiners from th</w:t>
      </w:r>
      <w:r w:rsidR="00FE26AE" w:rsidRPr="00647542">
        <w:t>e Netherlands and Spain and the importance of ensuring</w:t>
      </w:r>
      <w:r w:rsidR="00690A8E" w:rsidRPr="00647542">
        <w:t xml:space="preserve"> that there was sufficient </w:t>
      </w:r>
      <w:r w:rsidR="00FE26AE" w:rsidRPr="00647542">
        <w:t>coverage</w:t>
      </w:r>
      <w:r w:rsidR="004471EA" w:rsidRPr="00647542">
        <w:t xml:space="preserve"> by the experts </w:t>
      </w:r>
      <w:r w:rsidR="00FE26AE" w:rsidRPr="00647542">
        <w:t xml:space="preserve">of the </w:t>
      </w:r>
      <w:r w:rsidR="00690A8E" w:rsidRPr="00647542">
        <w:t xml:space="preserve">linguistic aspects </w:t>
      </w:r>
      <w:r w:rsidR="00FE26AE" w:rsidRPr="00647542">
        <w:t>of variety denominations.</w:t>
      </w:r>
    </w:p>
    <w:p w:rsidR="00690A8E" w:rsidRPr="00647542" w:rsidRDefault="00690A8E" w:rsidP="000F2E1F"/>
    <w:p w:rsidR="00824AE8" w:rsidRPr="001C184A" w:rsidRDefault="00824AE8" w:rsidP="000F2E1F">
      <w:r w:rsidRPr="001C184A">
        <w:fldChar w:fldCharType="begin"/>
      </w:r>
      <w:r w:rsidRPr="001C184A">
        <w:instrText xml:space="preserve"> AUTONUM  </w:instrText>
      </w:r>
      <w:r w:rsidRPr="001C184A">
        <w:fldChar w:fldCharType="end"/>
      </w:r>
      <w:r w:rsidRPr="001C184A">
        <w:tab/>
        <w:t xml:space="preserve">The representative of the </w:t>
      </w:r>
      <w:r w:rsidR="00B63EE9" w:rsidRPr="001C184A">
        <w:t xml:space="preserve">European Seed Association (ESA) </w:t>
      </w:r>
      <w:r w:rsidR="00410147" w:rsidRPr="001C184A">
        <w:t xml:space="preserve">requested </w:t>
      </w:r>
      <w:r w:rsidR="006C4A24" w:rsidRPr="001C184A">
        <w:t>information on whether observers would be invited to the meetings of the working group to develop proposals for a UPOV similarity search tool for variety denomination purposes.</w:t>
      </w:r>
    </w:p>
    <w:p w:rsidR="00824AE8" w:rsidRPr="001C184A" w:rsidRDefault="00824AE8" w:rsidP="000F2E1F"/>
    <w:p w:rsidR="00040CB2" w:rsidRPr="001C184A" w:rsidRDefault="00040CB2" w:rsidP="000F2E1F">
      <w:r w:rsidRPr="001C184A">
        <w:fldChar w:fldCharType="begin"/>
      </w:r>
      <w:r w:rsidRPr="001C184A">
        <w:instrText xml:space="preserve"> AUTONUM  </w:instrText>
      </w:r>
      <w:r w:rsidRPr="001C184A">
        <w:fldChar w:fldCharType="end"/>
      </w:r>
      <w:r w:rsidRPr="001C184A">
        <w:tab/>
        <w:t>The Vice Secretary</w:t>
      </w:r>
      <w:r w:rsidRPr="001C184A">
        <w:noBreakHyphen/>
        <w:t>General</w:t>
      </w:r>
      <w:r w:rsidR="00346EF4" w:rsidRPr="001C184A">
        <w:t xml:space="preserve"> </w:t>
      </w:r>
      <w:r w:rsidR="006C4A24" w:rsidRPr="001C184A">
        <w:t xml:space="preserve">agreed </w:t>
      </w:r>
      <w:r w:rsidR="00346EF4" w:rsidRPr="001C184A">
        <w:t xml:space="preserve">that the question of </w:t>
      </w:r>
      <w:r w:rsidRPr="001C184A">
        <w:t>languages</w:t>
      </w:r>
      <w:r w:rsidR="00346EF4" w:rsidRPr="001C184A">
        <w:t xml:space="preserve"> </w:t>
      </w:r>
      <w:r w:rsidR="00C8058A" w:rsidRPr="001C184A">
        <w:t>was</w:t>
      </w:r>
      <w:r w:rsidR="00346EF4" w:rsidRPr="001C184A">
        <w:t xml:space="preserve"> an important aspect for </w:t>
      </w:r>
      <w:r w:rsidRPr="001C184A">
        <w:t xml:space="preserve">the working group.  </w:t>
      </w:r>
      <w:r w:rsidR="00346EF4" w:rsidRPr="001C184A">
        <w:t xml:space="preserve">He </w:t>
      </w:r>
      <w:r w:rsidR="006C4A24" w:rsidRPr="001C184A">
        <w:t xml:space="preserve">noted </w:t>
      </w:r>
      <w:r w:rsidR="00577F6C" w:rsidRPr="001C184A">
        <w:t xml:space="preserve">that </w:t>
      </w:r>
      <w:r w:rsidRPr="001C184A">
        <w:t xml:space="preserve">some of the issues that </w:t>
      </w:r>
      <w:r w:rsidR="00C8058A" w:rsidRPr="001C184A">
        <w:t xml:space="preserve">could </w:t>
      </w:r>
      <w:r w:rsidRPr="001C184A">
        <w:t xml:space="preserve">arise </w:t>
      </w:r>
      <w:r w:rsidR="00C8058A" w:rsidRPr="001C184A">
        <w:t xml:space="preserve">would </w:t>
      </w:r>
      <w:r w:rsidRPr="001C184A">
        <w:t xml:space="preserve">have </w:t>
      </w:r>
      <w:r w:rsidR="00577F6C" w:rsidRPr="001C184A">
        <w:t xml:space="preserve">implications </w:t>
      </w:r>
      <w:r w:rsidRPr="001C184A">
        <w:t xml:space="preserve">for existing explanatory notes, </w:t>
      </w:r>
      <w:r w:rsidR="00577F6C" w:rsidRPr="001C184A">
        <w:t xml:space="preserve">which should be considered by </w:t>
      </w:r>
      <w:r w:rsidRPr="001C184A">
        <w:t>the CAJ.  With regard to the participation of</w:t>
      </w:r>
      <w:r w:rsidR="00577F6C" w:rsidRPr="001C184A">
        <w:t xml:space="preserve"> observers, the Vice Secretary</w:t>
      </w:r>
      <w:r w:rsidR="00577F6C" w:rsidRPr="001C184A">
        <w:noBreakHyphen/>
        <w:t xml:space="preserve">General </w:t>
      </w:r>
      <w:r w:rsidR="006C4A24" w:rsidRPr="001C184A">
        <w:t xml:space="preserve">noted </w:t>
      </w:r>
      <w:r w:rsidR="00577F6C" w:rsidRPr="001C184A">
        <w:t xml:space="preserve">that </w:t>
      </w:r>
      <w:r w:rsidRPr="001C184A">
        <w:t xml:space="preserve">the working group </w:t>
      </w:r>
      <w:r w:rsidR="006C4A24" w:rsidRPr="001C184A">
        <w:t>c</w:t>
      </w:r>
      <w:r w:rsidR="00577F6C" w:rsidRPr="001C184A">
        <w:t>ould decide</w:t>
      </w:r>
      <w:r w:rsidRPr="001C184A">
        <w:t xml:space="preserve"> when to invite </w:t>
      </w:r>
      <w:r w:rsidR="00647542" w:rsidRPr="001C184A">
        <w:t>observers</w:t>
      </w:r>
      <w:r w:rsidR="00ED70CD" w:rsidRPr="001C184A">
        <w:t xml:space="preserve"> to</w:t>
      </w:r>
      <w:r w:rsidR="003C76F7" w:rsidRPr="001C184A">
        <w:t xml:space="preserve"> participate in </w:t>
      </w:r>
      <w:r w:rsidR="00ED70CD" w:rsidRPr="001C184A">
        <w:t>its meetings</w:t>
      </w:r>
      <w:r w:rsidR="00647542" w:rsidRPr="001C184A">
        <w:t xml:space="preserve"> </w:t>
      </w:r>
      <w:r w:rsidR="00ED70CD" w:rsidRPr="001C184A">
        <w:t xml:space="preserve">or </w:t>
      </w:r>
      <w:r w:rsidR="00647542" w:rsidRPr="001C184A">
        <w:t xml:space="preserve">to provide comments.  </w:t>
      </w:r>
      <w:r w:rsidR="00ED70CD" w:rsidRPr="001C184A">
        <w:t>At</w:t>
      </w:r>
      <w:r w:rsidR="00647542" w:rsidRPr="001C184A">
        <w:t xml:space="preserve"> the initial stage, </w:t>
      </w:r>
      <w:r w:rsidR="00ED70CD" w:rsidRPr="001C184A">
        <w:t xml:space="preserve">the working group </w:t>
      </w:r>
      <w:r w:rsidR="006C4A24" w:rsidRPr="001C184A">
        <w:t>w</w:t>
      </w:r>
      <w:r w:rsidR="00ED70CD" w:rsidRPr="001C184A">
        <w:t xml:space="preserve">ould </w:t>
      </w:r>
      <w:r w:rsidR="006C4A24" w:rsidRPr="001C184A">
        <w:t xml:space="preserve">need to make </w:t>
      </w:r>
      <w:r w:rsidR="00647542" w:rsidRPr="001C184A">
        <w:t xml:space="preserve">an initial assessment </w:t>
      </w:r>
      <w:r w:rsidR="00ED70CD" w:rsidRPr="001C184A">
        <w:t xml:space="preserve">and </w:t>
      </w:r>
      <w:r w:rsidR="00647542" w:rsidRPr="001C184A">
        <w:t xml:space="preserve">then to formulate proposals </w:t>
      </w:r>
      <w:r w:rsidR="00ED70CD" w:rsidRPr="001C184A">
        <w:t xml:space="preserve">to be considered by </w:t>
      </w:r>
      <w:r w:rsidR="00647542" w:rsidRPr="001C184A">
        <w:t xml:space="preserve">the CAJ.  </w:t>
      </w:r>
      <w:r w:rsidR="00ED70CD" w:rsidRPr="001C184A">
        <w:t xml:space="preserve">He </w:t>
      </w:r>
      <w:r w:rsidR="006C4A24" w:rsidRPr="001C184A">
        <w:t xml:space="preserve">encouraged the CAJ to provide </w:t>
      </w:r>
      <w:r w:rsidR="00647542" w:rsidRPr="001C184A">
        <w:t>suggestions</w:t>
      </w:r>
      <w:r w:rsidR="00C066F9" w:rsidRPr="001C184A">
        <w:t xml:space="preserve"> </w:t>
      </w:r>
      <w:r w:rsidR="006C4A24" w:rsidRPr="001C184A">
        <w:t>on matters concerning the tasks of the working group</w:t>
      </w:r>
      <w:r w:rsidR="00647542" w:rsidRPr="001C184A">
        <w:t>.</w:t>
      </w:r>
    </w:p>
    <w:p w:rsidR="00647542" w:rsidRPr="001C184A" w:rsidRDefault="00647542" w:rsidP="000F2E1F"/>
    <w:p w:rsidR="00647542" w:rsidRPr="001C184A" w:rsidRDefault="009D3D0D" w:rsidP="000F2E1F">
      <w:r w:rsidRPr="001C184A">
        <w:fldChar w:fldCharType="begin"/>
      </w:r>
      <w:r w:rsidRPr="001C184A">
        <w:instrText xml:space="preserve"> AUTONUM  </w:instrText>
      </w:r>
      <w:r w:rsidRPr="001C184A">
        <w:fldChar w:fldCharType="end"/>
      </w:r>
      <w:r w:rsidRPr="001C184A">
        <w:tab/>
        <w:t>The Delegation of Australia</w:t>
      </w:r>
      <w:r w:rsidR="00C066F9" w:rsidRPr="001C184A">
        <w:t xml:space="preserve"> reported that </w:t>
      </w:r>
      <w:r w:rsidRPr="001C184A">
        <w:t xml:space="preserve">it </w:t>
      </w:r>
      <w:r w:rsidR="00C066F9" w:rsidRPr="001C184A">
        <w:t xml:space="preserve">would </w:t>
      </w:r>
      <w:r w:rsidRPr="001C184A">
        <w:t xml:space="preserve">be useful </w:t>
      </w:r>
      <w:r w:rsidR="00C066F9" w:rsidRPr="001C184A">
        <w:t xml:space="preserve">to invite the </w:t>
      </w:r>
      <w:r w:rsidRPr="001C184A">
        <w:t xml:space="preserve">members </w:t>
      </w:r>
      <w:r w:rsidR="006128BC" w:rsidRPr="001C184A">
        <w:t xml:space="preserve">of the Union </w:t>
      </w:r>
      <w:r w:rsidRPr="001C184A">
        <w:t xml:space="preserve">to </w:t>
      </w:r>
      <w:r w:rsidR="006128BC" w:rsidRPr="001C184A">
        <w:t xml:space="preserve">make </w:t>
      </w:r>
      <w:r w:rsidRPr="001C184A">
        <w:t>suggest</w:t>
      </w:r>
      <w:r w:rsidR="006128BC" w:rsidRPr="001C184A">
        <w:t>ions with regard</w:t>
      </w:r>
      <w:r w:rsidRPr="001C184A">
        <w:t xml:space="preserve"> to the </w:t>
      </w:r>
      <w:r w:rsidR="006C4A24" w:rsidRPr="001C184A">
        <w:t xml:space="preserve">possible </w:t>
      </w:r>
      <w:r w:rsidRPr="001C184A">
        <w:t>outcome for th</w:t>
      </w:r>
      <w:r w:rsidR="006C4A24" w:rsidRPr="001C184A">
        <w:t>e</w:t>
      </w:r>
      <w:r w:rsidRPr="001C184A">
        <w:t xml:space="preserve"> search tool.  </w:t>
      </w:r>
      <w:r w:rsidR="006C4A24" w:rsidRPr="001C184A">
        <w:t xml:space="preserve">For instance, </w:t>
      </w:r>
      <w:r w:rsidR="00D928C9" w:rsidRPr="001C184A">
        <w:t xml:space="preserve">it </w:t>
      </w:r>
      <w:r w:rsidR="006C4A24" w:rsidRPr="001C184A">
        <w:t xml:space="preserve">explained that a member of the Union might want a particular </w:t>
      </w:r>
      <w:r w:rsidRPr="001C184A">
        <w:t xml:space="preserve">rank-index calculation below which specific comparisons </w:t>
      </w:r>
      <w:r w:rsidR="00C8058A" w:rsidRPr="001C184A">
        <w:t>we</w:t>
      </w:r>
      <w:r w:rsidR="006C4A24" w:rsidRPr="001C184A">
        <w:t xml:space="preserve">re not required.  </w:t>
      </w:r>
      <w:r w:rsidR="00D928C9" w:rsidRPr="001C184A">
        <w:t>It</w:t>
      </w:r>
      <w:r w:rsidR="006C4A24" w:rsidRPr="001C184A">
        <w:t xml:space="preserve"> was of the view that it would be useful if members of the Union notified</w:t>
      </w:r>
      <w:r w:rsidRPr="001C184A">
        <w:t xml:space="preserve"> </w:t>
      </w:r>
      <w:r w:rsidR="006C4A24" w:rsidRPr="001C184A">
        <w:t xml:space="preserve">particular searches requirements to the </w:t>
      </w:r>
      <w:r w:rsidR="006128BC" w:rsidRPr="001C184A">
        <w:t>working group</w:t>
      </w:r>
      <w:r w:rsidRPr="001C184A">
        <w:t xml:space="preserve">. </w:t>
      </w:r>
    </w:p>
    <w:p w:rsidR="009D3D0D" w:rsidRPr="001C184A" w:rsidRDefault="009D3D0D" w:rsidP="000F2E1F"/>
    <w:p w:rsidR="00690A8E" w:rsidRPr="00647542" w:rsidRDefault="00F77999" w:rsidP="000F2E1F">
      <w:r w:rsidRPr="00647542">
        <w:rPr>
          <w:vertAlign w:val="superscript"/>
        </w:rPr>
        <w:t>*</w:t>
      </w:r>
      <w:r w:rsidRPr="00647542">
        <w:fldChar w:fldCharType="begin"/>
      </w:r>
      <w:r w:rsidRPr="00647542">
        <w:instrText xml:space="preserve"> AUTONUM  </w:instrText>
      </w:r>
      <w:r w:rsidRPr="00647542">
        <w:fldChar w:fldCharType="end"/>
      </w:r>
      <w:r w:rsidR="00FE26AE" w:rsidRPr="00647542">
        <w:tab/>
        <w:t xml:space="preserve">The CAJ agreed </w:t>
      </w:r>
      <w:r w:rsidR="004471EA" w:rsidRPr="00647542">
        <w:t xml:space="preserve">that </w:t>
      </w:r>
      <w:r w:rsidR="00FE26AE" w:rsidRPr="00647542">
        <w:t xml:space="preserve">members and observers </w:t>
      </w:r>
      <w:r w:rsidR="004471EA" w:rsidRPr="00647542">
        <w:t xml:space="preserve">should be encouraged to </w:t>
      </w:r>
      <w:r w:rsidR="00FE26AE" w:rsidRPr="00647542">
        <w:t xml:space="preserve">provide suggestions on matters </w:t>
      </w:r>
      <w:r w:rsidR="004471EA" w:rsidRPr="00647542">
        <w:t xml:space="preserve">concerning </w:t>
      </w:r>
      <w:r w:rsidR="00FE26AE" w:rsidRPr="00647542">
        <w:t>the tasks of the working group.</w:t>
      </w:r>
    </w:p>
    <w:p w:rsidR="00824AE8" w:rsidRPr="00647542" w:rsidRDefault="00824AE8" w:rsidP="000F2E1F"/>
    <w:p w:rsidR="00824AE8" w:rsidRPr="00647542" w:rsidRDefault="00824AE8" w:rsidP="000F2E1F"/>
    <w:p w:rsidR="00797AE9" w:rsidRPr="00647542" w:rsidRDefault="00797AE9" w:rsidP="00797AE9">
      <w:pPr>
        <w:pStyle w:val="Heading2"/>
      </w:pPr>
      <w:r w:rsidRPr="00647542">
        <w:lastRenderedPageBreak/>
        <w:t>Program for the sixty-</w:t>
      </w:r>
      <w:r w:rsidR="000F2E1F" w:rsidRPr="00647542">
        <w:t>nin</w:t>
      </w:r>
      <w:r w:rsidRPr="00647542">
        <w:t>th session</w:t>
      </w:r>
    </w:p>
    <w:p w:rsidR="00797AE9" w:rsidRPr="00647542" w:rsidRDefault="00797AE9" w:rsidP="00847C46">
      <w:pPr>
        <w:keepNext/>
        <w:rPr>
          <w:snapToGrid w:val="0"/>
        </w:rPr>
      </w:pPr>
    </w:p>
    <w:p w:rsidR="00797AE9" w:rsidRPr="00647542" w:rsidRDefault="00F77999" w:rsidP="00797AE9">
      <w:pPr>
        <w:keepNext/>
      </w:pPr>
      <w:r w:rsidRPr="00647542">
        <w:rPr>
          <w:vertAlign w:val="superscript"/>
        </w:rPr>
        <w:t>*</w:t>
      </w:r>
      <w:r w:rsidRPr="00647542">
        <w:fldChar w:fldCharType="begin"/>
      </w:r>
      <w:r w:rsidRPr="00647542">
        <w:instrText xml:space="preserve"> AUTONUM  </w:instrText>
      </w:r>
      <w:r w:rsidRPr="00647542">
        <w:fldChar w:fldCharType="end"/>
      </w:r>
      <w:r w:rsidR="00797AE9" w:rsidRPr="00647542">
        <w:tab/>
        <w:t>The following program was agreed for the sixty-</w:t>
      </w:r>
      <w:r w:rsidR="000F2E1F" w:rsidRPr="00647542">
        <w:t>nin</w:t>
      </w:r>
      <w:r w:rsidR="00797AE9" w:rsidRPr="00647542">
        <w:t xml:space="preserve">th session of the CAJ, to be held in Geneva on </w:t>
      </w:r>
      <w:r w:rsidR="000F2E1F" w:rsidRPr="00647542">
        <w:t>April 10, 2014</w:t>
      </w:r>
      <w:r w:rsidR="00797AE9" w:rsidRPr="00647542">
        <w:t>.</w:t>
      </w:r>
    </w:p>
    <w:p w:rsidR="00797AE9" w:rsidRPr="00647542" w:rsidRDefault="00797AE9" w:rsidP="00797AE9">
      <w:pPr>
        <w:keepNext/>
      </w:pPr>
    </w:p>
    <w:p w:rsidR="00134481" w:rsidRPr="00647542" w:rsidRDefault="00134481" w:rsidP="00134481">
      <w:pPr>
        <w:ind w:left="567"/>
        <w:rPr>
          <w:kern w:val="28"/>
        </w:rPr>
      </w:pPr>
      <w:r w:rsidRPr="00647542">
        <w:rPr>
          <w:kern w:val="28"/>
        </w:rPr>
        <w:t>1.</w:t>
      </w:r>
      <w:r w:rsidRPr="00647542">
        <w:rPr>
          <w:kern w:val="28"/>
        </w:rPr>
        <w:tab/>
        <w:t>Opening of the session</w:t>
      </w:r>
    </w:p>
    <w:p w:rsidR="00134481" w:rsidRPr="00647542" w:rsidRDefault="00134481" w:rsidP="00134481">
      <w:pPr>
        <w:ind w:left="567"/>
        <w:rPr>
          <w:kern w:val="28"/>
        </w:rPr>
      </w:pPr>
    </w:p>
    <w:p w:rsidR="00134481" w:rsidRPr="00647542" w:rsidRDefault="00134481" w:rsidP="00134481">
      <w:pPr>
        <w:ind w:left="567"/>
        <w:rPr>
          <w:kern w:val="28"/>
        </w:rPr>
      </w:pPr>
      <w:r w:rsidRPr="00647542">
        <w:rPr>
          <w:kern w:val="28"/>
        </w:rPr>
        <w:t>2.</w:t>
      </w:r>
      <w:r w:rsidRPr="00647542">
        <w:rPr>
          <w:kern w:val="28"/>
        </w:rPr>
        <w:tab/>
        <w:t>Adoption of the agenda</w:t>
      </w:r>
    </w:p>
    <w:p w:rsidR="00134481" w:rsidRPr="00647542" w:rsidRDefault="00134481" w:rsidP="00134481">
      <w:pPr>
        <w:ind w:left="1134" w:hanging="567"/>
        <w:rPr>
          <w:rFonts w:cs="Arial"/>
        </w:rPr>
      </w:pPr>
    </w:p>
    <w:p w:rsidR="00134481" w:rsidRPr="00647542" w:rsidRDefault="00134481" w:rsidP="00134481">
      <w:pPr>
        <w:ind w:left="1134" w:hanging="567"/>
      </w:pPr>
      <w:r w:rsidRPr="00647542">
        <w:rPr>
          <w:rFonts w:cs="Arial"/>
        </w:rPr>
        <w:t>3.</w:t>
      </w:r>
      <w:r w:rsidRPr="00647542">
        <w:rPr>
          <w:rFonts w:cs="Arial"/>
        </w:rPr>
        <w:tab/>
        <w:t>Report on developments in the Technical Committee</w:t>
      </w:r>
    </w:p>
    <w:p w:rsidR="00134481" w:rsidRPr="00647542" w:rsidRDefault="00134481" w:rsidP="00134481">
      <w:pPr>
        <w:ind w:hanging="567"/>
      </w:pPr>
    </w:p>
    <w:p w:rsidR="00134481" w:rsidRPr="00647542" w:rsidRDefault="00134481" w:rsidP="00134481">
      <w:pPr>
        <w:ind w:left="1134" w:hanging="567"/>
        <w:rPr>
          <w:kern w:val="28"/>
        </w:rPr>
      </w:pPr>
      <w:r w:rsidRPr="00647542">
        <w:rPr>
          <w:kern w:val="28"/>
        </w:rPr>
        <w:t>4.</w:t>
      </w:r>
      <w:r w:rsidRPr="00647542">
        <w:rPr>
          <w:kern w:val="28"/>
        </w:rPr>
        <w:tab/>
        <w:t>Development of information materials concerning the UPOV Convention</w:t>
      </w:r>
    </w:p>
    <w:p w:rsidR="00134481" w:rsidRPr="00647542" w:rsidRDefault="00134481" w:rsidP="00134481">
      <w:pPr>
        <w:ind w:left="1134" w:hanging="567"/>
        <w:rPr>
          <w:kern w:val="28"/>
        </w:rPr>
      </w:pPr>
    </w:p>
    <w:p w:rsidR="00134481" w:rsidRPr="00647542" w:rsidRDefault="00134481" w:rsidP="00134481">
      <w:pPr>
        <w:ind w:left="567"/>
      </w:pPr>
      <w:r w:rsidRPr="00647542">
        <w:rPr>
          <w:kern w:val="28"/>
        </w:rPr>
        <w:t>5.</w:t>
      </w:r>
      <w:r w:rsidRPr="00647542">
        <w:rPr>
          <w:kern w:val="28"/>
        </w:rPr>
        <w:tab/>
      </w:r>
      <w:r w:rsidRPr="00647542">
        <w:t>TGP documents</w:t>
      </w:r>
    </w:p>
    <w:p w:rsidR="00134481" w:rsidRPr="00647542" w:rsidRDefault="00134481" w:rsidP="00134481">
      <w:pPr>
        <w:ind w:left="1134" w:hanging="567"/>
        <w:rPr>
          <w:kern w:val="28"/>
        </w:rPr>
      </w:pPr>
    </w:p>
    <w:p w:rsidR="00134481" w:rsidRPr="00647542" w:rsidRDefault="00134481" w:rsidP="00134481">
      <w:pPr>
        <w:ind w:left="567"/>
        <w:rPr>
          <w:kern w:val="28"/>
        </w:rPr>
      </w:pPr>
      <w:r w:rsidRPr="00647542">
        <w:rPr>
          <w:kern w:val="28"/>
        </w:rPr>
        <w:t>6.</w:t>
      </w:r>
      <w:r w:rsidRPr="00647542">
        <w:rPr>
          <w:kern w:val="28"/>
        </w:rPr>
        <w:tab/>
        <w:t>Molecular techniques</w:t>
      </w:r>
    </w:p>
    <w:p w:rsidR="00134481" w:rsidRPr="00647542" w:rsidRDefault="00134481" w:rsidP="00134481">
      <w:pPr>
        <w:ind w:left="567"/>
        <w:rPr>
          <w:kern w:val="28"/>
        </w:rPr>
      </w:pPr>
    </w:p>
    <w:p w:rsidR="00134481" w:rsidRPr="00647542" w:rsidRDefault="009D31E1" w:rsidP="00134481">
      <w:pPr>
        <w:ind w:left="567"/>
        <w:rPr>
          <w:kern w:val="28"/>
        </w:rPr>
      </w:pPr>
      <w:r w:rsidRPr="00647542">
        <w:rPr>
          <w:kern w:val="28"/>
        </w:rPr>
        <w:t>7.</w:t>
      </w:r>
      <w:r w:rsidRPr="00647542">
        <w:rPr>
          <w:kern w:val="28"/>
        </w:rPr>
        <w:tab/>
      </w:r>
      <w:r w:rsidR="00134481" w:rsidRPr="00647542">
        <w:rPr>
          <w:kern w:val="28"/>
        </w:rPr>
        <w:t>Variety denominations</w:t>
      </w:r>
    </w:p>
    <w:p w:rsidR="00134481" w:rsidRPr="00647542" w:rsidRDefault="00134481" w:rsidP="00134481">
      <w:pPr>
        <w:ind w:left="567"/>
        <w:rPr>
          <w:kern w:val="28"/>
        </w:rPr>
      </w:pPr>
    </w:p>
    <w:p w:rsidR="00134481" w:rsidRPr="00647542" w:rsidRDefault="009D31E1" w:rsidP="00D63170">
      <w:pPr>
        <w:keepNext/>
        <w:ind w:left="567"/>
        <w:rPr>
          <w:kern w:val="28"/>
        </w:rPr>
      </w:pPr>
      <w:r w:rsidRPr="00647542">
        <w:rPr>
          <w:kern w:val="28"/>
        </w:rPr>
        <w:t>8.</w:t>
      </w:r>
      <w:r w:rsidRPr="00647542">
        <w:rPr>
          <w:kern w:val="28"/>
        </w:rPr>
        <w:tab/>
      </w:r>
      <w:r w:rsidR="00134481" w:rsidRPr="00647542">
        <w:rPr>
          <w:kern w:val="28"/>
        </w:rPr>
        <w:t>Information and databases</w:t>
      </w:r>
    </w:p>
    <w:p w:rsidR="00134481" w:rsidRPr="00647542" w:rsidRDefault="00134481" w:rsidP="00D63170">
      <w:pPr>
        <w:keepNext/>
        <w:ind w:left="567"/>
        <w:rPr>
          <w:kern w:val="28"/>
        </w:rPr>
      </w:pPr>
    </w:p>
    <w:p w:rsidR="00134481" w:rsidRPr="00647542" w:rsidRDefault="00134481" w:rsidP="00134481">
      <w:pPr>
        <w:ind w:left="1134"/>
        <w:rPr>
          <w:kern w:val="28"/>
        </w:rPr>
      </w:pPr>
      <w:r w:rsidRPr="00647542">
        <w:rPr>
          <w:kern w:val="28"/>
        </w:rPr>
        <w:t>(a)</w:t>
      </w:r>
      <w:r w:rsidRPr="00647542">
        <w:rPr>
          <w:kern w:val="28"/>
        </w:rPr>
        <w:tab/>
        <w:t>UPOV information databases</w:t>
      </w:r>
    </w:p>
    <w:p w:rsidR="00134481" w:rsidRPr="00647542" w:rsidRDefault="00134481" w:rsidP="00134481">
      <w:pPr>
        <w:ind w:left="1134"/>
        <w:rPr>
          <w:kern w:val="28"/>
        </w:rPr>
      </w:pPr>
      <w:r w:rsidRPr="00647542">
        <w:rPr>
          <w:kern w:val="28"/>
        </w:rPr>
        <w:t>(b)</w:t>
      </w:r>
      <w:r w:rsidRPr="00647542">
        <w:rPr>
          <w:kern w:val="28"/>
        </w:rPr>
        <w:tab/>
        <w:t>Exchangeable software</w:t>
      </w:r>
    </w:p>
    <w:p w:rsidR="00134481" w:rsidRPr="00647542" w:rsidRDefault="00134481" w:rsidP="00134481">
      <w:pPr>
        <w:ind w:left="1134"/>
        <w:rPr>
          <w:kern w:val="28"/>
        </w:rPr>
      </w:pPr>
      <w:r w:rsidRPr="00647542">
        <w:rPr>
          <w:kern w:val="28"/>
        </w:rPr>
        <w:t>(c)</w:t>
      </w:r>
      <w:r w:rsidRPr="00647542">
        <w:rPr>
          <w:kern w:val="28"/>
        </w:rPr>
        <w:tab/>
        <w:t>Electronic application systems</w:t>
      </w:r>
    </w:p>
    <w:p w:rsidR="00134481" w:rsidRPr="00647542" w:rsidRDefault="00134481" w:rsidP="00134481">
      <w:pPr>
        <w:ind w:left="1134" w:hanging="567"/>
        <w:rPr>
          <w:kern w:val="28"/>
        </w:rPr>
      </w:pPr>
    </w:p>
    <w:p w:rsidR="00134481" w:rsidRPr="00647542" w:rsidRDefault="009D31E1" w:rsidP="00134481">
      <w:pPr>
        <w:ind w:left="1134" w:hanging="567"/>
        <w:rPr>
          <w:kern w:val="28"/>
        </w:rPr>
      </w:pPr>
      <w:r w:rsidRPr="00647542">
        <w:rPr>
          <w:kern w:val="28"/>
        </w:rPr>
        <w:t>9.</w:t>
      </w:r>
      <w:r w:rsidRPr="00647542">
        <w:rPr>
          <w:kern w:val="28"/>
        </w:rPr>
        <w:tab/>
      </w:r>
      <w:r w:rsidR="00134481" w:rsidRPr="00647542">
        <w:rPr>
          <w:kern w:val="28"/>
        </w:rPr>
        <w:t xml:space="preserve">Possible development of a UPOV similarity search tool for variety denomination purposes </w:t>
      </w:r>
    </w:p>
    <w:p w:rsidR="00134481" w:rsidRPr="00647542" w:rsidRDefault="00134481" w:rsidP="00134481">
      <w:pPr>
        <w:rPr>
          <w:kern w:val="28"/>
        </w:rPr>
      </w:pPr>
    </w:p>
    <w:p w:rsidR="00134481" w:rsidRPr="00647542" w:rsidRDefault="009D31E1" w:rsidP="00134481">
      <w:pPr>
        <w:ind w:left="567"/>
        <w:rPr>
          <w:kern w:val="28"/>
        </w:rPr>
      </w:pPr>
      <w:r w:rsidRPr="00647542">
        <w:rPr>
          <w:kern w:val="28"/>
        </w:rPr>
        <w:t>10.</w:t>
      </w:r>
      <w:r w:rsidRPr="00647542">
        <w:rPr>
          <w:kern w:val="28"/>
        </w:rPr>
        <w:tab/>
      </w:r>
      <w:r w:rsidR="00134481" w:rsidRPr="00647542">
        <w:rPr>
          <w:kern w:val="28"/>
        </w:rPr>
        <w:t>Program for the seventieth session</w:t>
      </w:r>
    </w:p>
    <w:p w:rsidR="00134481" w:rsidRPr="00647542" w:rsidRDefault="00134481" w:rsidP="00134481">
      <w:pPr>
        <w:ind w:left="567"/>
        <w:rPr>
          <w:kern w:val="28"/>
        </w:rPr>
      </w:pPr>
    </w:p>
    <w:p w:rsidR="00134481" w:rsidRPr="00647542" w:rsidRDefault="009D31E1" w:rsidP="00134481">
      <w:pPr>
        <w:ind w:left="567"/>
        <w:rPr>
          <w:kern w:val="28"/>
        </w:rPr>
      </w:pPr>
      <w:r w:rsidRPr="00647542">
        <w:rPr>
          <w:kern w:val="28"/>
        </w:rPr>
        <w:t>11.</w:t>
      </w:r>
      <w:r w:rsidRPr="00647542">
        <w:rPr>
          <w:kern w:val="28"/>
        </w:rPr>
        <w:tab/>
      </w:r>
      <w:r w:rsidR="00134481" w:rsidRPr="00647542">
        <w:rPr>
          <w:kern w:val="28"/>
        </w:rPr>
        <w:t>Adoption of the report on the conclusions (if time permits)</w:t>
      </w:r>
    </w:p>
    <w:p w:rsidR="00134481" w:rsidRPr="00647542" w:rsidRDefault="00134481" w:rsidP="00134481">
      <w:pPr>
        <w:ind w:left="567"/>
        <w:rPr>
          <w:kern w:val="28"/>
        </w:rPr>
      </w:pPr>
    </w:p>
    <w:p w:rsidR="00134481" w:rsidRPr="00647542" w:rsidRDefault="009D31E1" w:rsidP="00134481">
      <w:pPr>
        <w:ind w:left="567"/>
        <w:rPr>
          <w:kern w:val="28"/>
        </w:rPr>
      </w:pPr>
      <w:r w:rsidRPr="00647542">
        <w:rPr>
          <w:kern w:val="28"/>
        </w:rPr>
        <w:t>12.</w:t>
      </w:r>
      <w:r w:rsidRPr="00647542">
        <w:rPr>
          <w:kern w:val="28"/>
        </w:rPr>
        <w:tab/>
      </w:r>
      <w:r w:rsidR="00134481" w:rsidRPr="00647542">
        <w:rPr>
          <w:kern w:val="28"/>
        </w:rPr>
        <w:t>Closing of the session</w:t>
      </w:r>
    </w:p>
    <w:p w:rsidR="00797AE9" w:rsidRPr="00647542" w:rsidRDefault="00797AE9" w:rsidP="00797AE9">
      <w:pPr>
        <w:rPr>
          <w:kern w:val="28"/>
        </w:rPr>
      </w:pPr>
    </w:p>
    <w:p w:rsidR="006F7037" w:rsidRPr="00C04212" w:rsidRDefault="00C04212" w:rsidP="00C04212">
      <w:pPr>
        <w:tabs>
          <w:tab w:val="left" w:pos="5387"/>
          <w:tab w:val="left" w:pos="5954"/>
        </w:tabs>
        <w:ind w:left="4820"/>
        <w:rPr>
          <w:i/>
        </w:rPr>
      </w:pPr>
      <w:r w:rsidRPr="00C04212">
        <w:rPr>
          <w:i/>
        </w:rPr>
        <w:fldChar w:fldCharType="begin"/>
      </w:r>
      <w:r w:rsidRPr="00C04212">
        <w:rPr>
          <w:i/>
        </w:rPr>
        <w:instrText xml:space="preserve"> AUTONUM  </w:instrText>
      </w:r>
      <w:r w:rsidRPr="00C04212">
        <w:rPr>
          <w:i/>
        </w:rPr>
        <w:fldChar w:fldCharType="end"/>
      </w:r>
      <w:r w:rsidRPr="00C04212">
        <w:rPr>
          <w:i/>
        </w:rPr>
        <w:tab/>
        <w:t>This report was adopted by correspondence.</w:t>
      </w:r>
    </w:p>
    <w:p w:rsidR="00C04212" w:rsidRDefault="00C04212" w:rsidP="00797AE9"/>
    <w:p w:rsidR="00C04212" w:rsidRPr="00647542" w:rsidRDefault="00C04212" w:rsidP="00797AE9"/>
    <w:p w:rsidR="006F7037" w:rsidRPr="00647542" w:rsidRDefault="006F7037" w:rsidP="00797AE9"/>
    <w:p w:rsidR="00797AE9" w:rsidRPr="00647542" w:rsidRDefault="00797AE9" w:rsidP="00797AE9">
      <w:pPr>
        <w:jc w:val="right"/>
      </w:pPr>
      <w:r w:rsidRPr="00647542">
        <w:t>[Annex follows]</w:t>
      </w:r>
    </w:p>
    <w:p w:rsidR="00AA07EC" w:rsidRPr="00647542" w:rsidRDefault="00AA07EC" w:rsidP="00664515">
      <w:pPr>
        <w:jc w:val="left"/>
        <w:rPr>
          <w:snapToGrid w:val="0"/>
        </w:rPr>
        <w:sectPr w:rsidR="00AA07EC" w:rsidRPr="00647542" w:rsidSect="00906DDC">
          <w:headerReference w:type="default" r:id="rId13"/>
          <w:pgSz w:w="11907" w:h="16840" w:code="9"/>
          <w:pgMar w:top="510" w:right="1134" w:bottom="1134" w:left="1134" w:header="510" w:footer="680" w:gutter="0"/>
          <w:cols w:space="720"/>
          <w:titlePg/>
        </w:sectPr>
      </w:pPr>
    </w:p>
    <w:p w:rsidR="00AA07EC" w:rsidRPr="00647542" w:rsidRDefault="00C04212" w:rsidP="00F77999">
      <w:pPr>
        <w:jc w:val="center"/>
      </w:pPr>
      <w:r>
        <w:lastRenderedPageBreak/>
        <w:t>CAJ/68/11</w:t>
      </w:r>
    </w:p>
    <w:p w:rsidR="00AA07EC" w:rsidRPr="00647542" w:rsidRDefault="00AA07EC" w:rsidP="00F77999">
      <w:pPr>
        <w:jc w:val="center"/>
      </w:pPr>
    </w:p>
    <w:p w:rsidR="00AA07EC" w:rsidRPr="00647542" w:rsidRDefault="00AA07EC" w:rsidP="00F77999">
      <w:pPr>
        <w:jc w:val="center"/>
      </w:pPr>
      <w:r w:rsidRPr="00647542">
        <w:t>ANNEXE / ANNEX / ANLAGE / ANEXO</w:t>
      </w:r>
    </w:p>
    <w:p w:rsidR="00AA07EC" w:rsidRPr="00647542" w:rsidRDefault="00AA07EC" w:rsidP="00F77999">
      <w:pPr>
        <w:jc w:val="center"/>
      </w:pPr>
    </w:p>
    <w:p w:rsidR="00AA07EC" w:rsidRPr="00647542" w:rsidRDefault="00AA07EC" w:rsidP="00F77999">
      <w:pPr>
        <w:jc w:val="center"/>
      </w:pPr>
    </w:p>
    <w:p w:rsidR="00AA07EC" w:rsidRPr="00647542" w:rsidRDefault="00AA07EC" w:rsidP="00F77999">
      <w:pPr>
        <w:jc w:val="center"/>
      </w:pPr>
      <w:r w:rsidRPr="00647542">
        <w:t>LISTE DES PARTICIPANTS / LIST OF PARTICIPANTS /</w:t>
      </w:r>
      <w:r w:rsidRPr="00647542">
        <w:br/>
        <w:t>TEILNEHMERLISTE / LISTA DE PARTICIPANTES</w:t>
      </w:r>
    </w:p>
    <w:p w:rsidR="00AA07EC" w:rsidRPr="00647542" w:rsidRDefault="00AA07EC" w:rsidP="00F77999">
      <w:pPr>
        <w:jc w:val="center"/>
      </w:pPr>
    </w:p>
    <w:p w:rsidR="00AA07EC" w:rsidRPr="00647542" w:rsidRDefault="00AA07EC" w:rsidP="00F77999">
      <w:pPr>
        <w:jc w:val="center"/>
        <w:rPr>
          <w:rFonts w:cs="Arial"/>
        </w:rPr>
      </w:pPr>
      <w:r w:rsidRPr="00647542">
        <w:rPr>
          <w:rFonts w:cs="Arial"/>
        </w:rPr>
        <w:t>(dans l’ordre alphabétique des noms français des membres/</w:t>
      </w:r>
    </w:p>
    <w:p w:rsidR="00AA07EC" w:rsidRPr="00647542" w:rsidRDefault="00AA07EC" w:rsidP="00F77999">
      <w:pPr>
        <w:jc w:val="center"/>
        <w:rPr>
          <w:rFonts w:cs="Arial"/>
        </w:rPr>
      </w:pPr>
      <w:r w:rsidRPr="00647542">
        <w:rPr>
          <w:rFonts w:cs="Arial"/>
        </w:rPr>
        <w:t>in the alphabetical order of the names in French of the members/</w:t>
      </w:r>
    </w:p>
    <w:p w:rsidR="00AA07EC" w:rsidRPr="00647542" w:rsidRDefault="00AA07EC" w:rsidP="00F77999">
      <w:pPr>
        <w:jc w:val="center"/>
        <w:rPr>
          <w:rFonts w:cs="Arial"/>
        </w:rPr>
      </w:pPr>
      <w:r w:rsidRPr="00647542">
        <w:rPr>
          <w:rFonts w:cs="Arial"/>
        </w:rPr>
        <w:t>in alphabetischer Reihenfolge der französischen Namen der Mitglieder/</w:t>
      </w:r>
    </w:p>
    <w:p w:rsidR="00AA07EC" w:rsidRPr="00647542" w:rsidRDefault="00AA07EC" w:rsidP="00F77999">
      <w:pPr>
        <w:jc w:val="center"/>
        <w:rPr>
          <w:rFonts w:cs="Arial"/>
        </w:rPr>
      </w:pPr>
      <w:r w:rsidRPr="00647542">
        <w:rPr>
          <w:rFonts w:cs="Arial"/>
        </w:rPr>
        <w:t>por orden alfabético de los nombres en francés de los miembros)</w:t>
      </w:r>
    </w:p>
    <w:p w:rsidR="00AA07EC" w:rsidRPr="00647542" w:rsidRDefault="00AA07EC" w:rsidP="00F77999">
      <w:pPr>
        <w:pStyle w:val="plheading"/>
        <w:rPr>
          <w:rFonts w:cs="Arial"/>
        </w:rPr>
      </w:pPr>
      <w:r w:rsidRPr="00647542">
        <w:rPr>
          <w:rFonts w:cs="Arial"/>
          <w:u w:val="none"/>
        </w:rPr>
        <w:t>i.</w:t>
      </w:r>
      <w:r w:rsidRPr="00647542">
        <w:rPr>
          <w:rFonts w:cs="Arial"/>
          <w:u w:val="none"/>
        </w:rPr>
        <w:tab/>
      </w:r>
      <w:r w:rsidRPr="00647542">
        <w:rPr>
          <w:rFonts w:cs="Arial"/>
        </w:rPr>
        <w:t>MEMBRES / MEMBERS / VERBANDSMITGLIEDER / MIEMBROS</w:t>
      </w:r>
    </w:p>
    <w:tbl>
      <w:tblPr>
        <w:tblW w:w="9882" w:type="dxa"/>
        <w:tblLook w:val="01E0" w:firstRow="1" w:lastRow="1" w:firstColumn="1" w:lastColumn="1" w:noHBand="0" w:noVBand="0"/>
      </w:tblPr>
      <w:tblGrid>
        <w:gridCol w:w="1730"/>
        <w:gridCol w:w="29"/>
        <w:gridCol w:w="8123"/>
      </w:tblGrid>
      <w:tr w:rsidR="00AA07EC" w:rsidRPr="00647542" w:rsidTr="00F77999">
        <w:trPr>
          <w:cantSplit/>
        </w:trPr>
        <w:tc>
          <w:tcPr>
            <w:tcW w:w="9882" w:type="dxa"/>
            <w:gridSpan w:val="3"/>
            <w:shd w:val="clear" w:color="auto" w:fill="auto"/>
          </w:tcPr>
          <w:p w:rsidR="00AA07EC" w:rsidRPr="00647542" w:rsidRDefault="00AA07EC" w:rsidP="00F77999">
            <w:pPr>
              <w:pStyle w:val="plcountry"/>
            </w:pPr>
            <w:r w:rsidRPr="00647542">
              <w:t>AFRIQUE DU SUD / SOUTH AFRICA / SÜDAFRIKA / SUDÁFRICA</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60.75pt">
                  <v:imagedata r:id="rId14" o:title="22585"/>
                </v:shape>
              </w:pict>
            </w:r>
          </w:p>
        </w:tc>
        <w:tc>
          <w:tcPr>
            <w:tcW w:w="8123" w:type="dxa"/>
            <w:shd w:val="clear" w:color="auto" w:fill="auto"/>
          </w:tcPr>
          <w:p w:rsidR="00AA07EC" w:rsidRPr="00647542" w:rsidRDefault="00AA07EC" w:rsidP="00F77999">
            <w:pPr>
              <w:pStyle w:val="pldetails"/>
            </w:pPr>
            <w:r w:rsidRPr="00647542">
              <w:t>Lentheng TSWAI, Minister, Permanent Mission, 65, rue du Rhone, 1204 Geneva, Switzerland</w:t>
            </w:r>
            <w:r w:rsidRPr="00647542">
              <w:br/>
              <w:t>(tel.: + 41 22 5895407  e-mail:  tsweni.agriculture@gmail.com)</w:t>
            </w:r>
          </w:p>
        </w:tc>
      </w:tr>
      <w:tr w:rsidR="00AA07EC" w:rsidRPr="00647542" w:rsidTr="00F77999">
        <w:trPr>
          <w:cantSplit/>
        </w:trPr>
        <w:tc>
          <w:tcPr>
            <w:tcW w:w="9882" w:type="dxa"/>
            <w:gridSpan w:val="3"/>
            <w:shd w:val="clear" w:color="auto" w:fill="auto"/>
          </w:tcPr>
          <w:p w:rsidR="00AA07EC" w:rsidRPr="00647542" w:rsidRDefault="00AA07EC" w:rsidP="00F77999">
            <w:pPr>
              <w:pStyle w:val="plcountry"/>
            </w:pPr>
            <w:r w:rsidRPr="00647542">
              <w:t>ALLEMAGNE / GERMANY / DEUTSCHLAND / ALEMANIA</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jc w:val="center"/>
            </w:pPr>
            <w:r>
              <w:pict>
                <v:shape id="_x0000_i1026" type="#_x0000_t75" style="width:46.35pt;height:65.75pt">
                  <v:imagedata r:id="rId15" o:title="19276"/>
                </v:shape>
              </w:pict>
            </w:r>
          </w:p>
        </w:tc>
        <w:tc>
          <w:tcPr>
            <w:tcW w:w="8123" w:type="dxa"/>
            <w:shd w:val="clear" w:color="auto" w:fill="auto"/>
          </w:tcPr>
          <w:p w:rsidR="00AA07EC" w:rsidRPr="00647542" w:rsidRDefault="00AA07EC" w:rsidP="00F77999">
            <w:pPr>
              <w:pStyle w:val="pldetails"/>
            </w:pPr>
            <w:r w:rsidRPr="00647542">
              <w:rPr>
                <w:rFonts w:cs="Arial"/>
              </w:rPr>
              <w:t xml:space="preserve">Barbara SOHNEMANN (Frau), Justiziarin, Leiterin, Rechtsangelegenheiten, Sortenverwaltung, Gebühren, Bundessortenamt, Postfach 610440, D-30604 Hannover  (tel.: +49 511 95665624  fax: +49 511 95669600  </w:t>
            </w:r>
            <w:r w:rsidRPr="00647542">
              <w:rPr>
                <w:rFonts w:cs="Arial"/>
              </w:rPr>
              <w:br/>
              <w:t>e-mail: barbara.sohnemann@bundessortenamt.de)</w:t>
            </w:r>
          </w:p>
        </w:tc>
      </w:tr>
      <w:tr w:rsidR="00AA07EC" w:rsidRPr="00647542" w:rsidTr="00F77999">
        <w:trPr>
          <w:cantSplit/>
        </w:trPr>
        <w:tc>
          <w:tcPr>
            <w:tcW w:w="9882" w:type="dxa"/>
            <w:gridSpan w:val="3"/>
            <w:shd w:val="clear" w:color="auto" w:fill="auto"/>
          </w:tcPr>
          <w:p w:rsidR="00AA07EC" w:rsidRPr="00647542" w:rsidRDefault="00AA07EC" w:rsidP="00F77999">
            <w:pPr>
              <w:pStyle w:val="plcountry"/>
            </w:pPr>
            <w:r w:rsidRPr="00647542">
              <w:rPr>
                <w:rFonts w:cs="Arial"/>
              </w:rPr>
              <w:t>AUSTRALIE / AUSTRALIA / AUSTRALIEN / AUSTRALIA</w:t>
            </w:r>
          </w:p>
        </w:tc>
      </w:tr>
      <w:tr w:rsidR="00AA07EC" w:rsidRPr="00647542" w:rsidTr="00F77999">
        <w:trPr>
          <w:cantSplit/>
        </w:trPr>
        <w:tc>
          <w:tcPr>
            <w:tcW w:w="1759" w:type="dxa"/>
            <w:gridSpan w:val="2"/>
            <w:shd w:val="clear" w:color="auto" w:fill="auto"/>
            <w:vAlign w:val="center"/>
          </w:tcPr>
          <w:p w:rsidR="00AA07EC" w:rsidRPr="00647542" w:rsidRDefault="00107040" w:rsidP="00F77999">
            <w:pPr>
              <w:pStyle w:val="pldetails"/>
              <w:jc w:val="center"/>
            </w:pPr>
            <w:r>
              <w:rPr>
                <w:snapToGrid/>
              </w:rPr>
              <w:pict>
                <v:shape id="Picture 88" o:spid="_x0000_i1027" type="#_x0000_t75" style="width:55.1pt;height:85.75pt;visibility:visible">
                  <v:imagedata r:id="rId16" o:title=""/>
                </v:shape>
              </w:pict>
            </w:r>
          </w:p>
        </w:tc>
        <w:tc>
          <w:tcPr>
            <w:tcW w:w="8123" w:type="dxa"/>
            <w:shd w:val="clear" w:color="auto" w:fill="auto"/>
          </w:tcPr>
          <w:p w:rsidR="00AA07EC" w:rsidRPr="00647542" w:rsidRDefault="00AA07EC" w:rsidP="00F77999">
            <w:pPr>
              <w:pStyle w:val="pldetails"/>
            </w:pPr>
            <w:r w:rsidRPr="00647542">
              <w:t xml:space="preserve">Doug WATERHOUSE, Chief, Plant Breeder's Rights, IP Australia, P.O. Box 200, Woden ACT 2606 </w:t>
            </w:r>
            <w:r w:rsidRPr="00647542">
              <w:br/>
              <w:t xml:space="preserve">(tel.: +61 2 6283 7981  fax: +61 2 6283 7999  </w:t>
            </w:r>
            <w:r w:rsidRPr="00647542">
              <w:br/>
              <w:t>e-mail: doug.waterhouse@ipaustralia.gov.au)</w:t>
            </w:r>
          </w:p>
        </w:tc>
      </w:tr>
      <w:tr w:rsidR="00AA07EC" w:rsidRPr="00647542" w:rsidTr="00F77999">
        <w:trPr>
          <w:cantSplit/>
        </w:trPr>
        <w:tc>
          <w:tcPr>
            <w:tcW w:w="9882" w:type="dxa"/>
            <w:gridSpan w:val="3"/>
            <w:shd w:val="clear" w:color="auto" w:fill="auto"/>
          </w:tcPr>
          <w:p w:rsidR="00AA07EC" w:rsidRPr="00647542" w:rsidRDefault="00AA07EC" w:rsidP="00F77999">
            <w:pPr>
              <w:pStyle w:val="plcountry"/>
            </w:pPr>
            <w:r w:rsidRPr="00647542">
              <w:t xml:space="preserve">BOLIVIE (ÉTAT PLURINATIONAL DE) / BOLIVIA (PLURINATIONAL STATE OF) / </w:t>
            </w:r>
            <w:r w:rsidRPr="00647542">
              <w:br/>
              <w:t>BOLIVIEN (PLURINATIONALER STAAT) / BOLIVIA (ESTADO PLURINACIONAL DE)</w:t>
            </w:r>
          </w:p>
        </w:tc>
      </w:tr>
      <w:tr w:rsidR="00AA07EC" w:rsidRPr="00647542" w:rsidTr="00F77999">
        <w:trPr>
          <w:cantSplit/>
        </w:trPr>
        <w:tc>
          <w:tcPr>
            <w:tcW w:w="1730" w:type="dxa"/>
            <w:shd w:val="clear" w:color="auto" w:fill="auto"/>
          </w:tcPr>
          <w:p w:rsidR="00AA07EC" w:rsidRPr="00647542" w:rsidRDefault="00107040" w:rsidP="00F77999">
            <w:pPr>
              <w:pStyle w:val="pldetails"/>
              <w:jc w:val="center"/>
            </w:pPr>
            <w:r>
              <w:rPr>
                <w:snapToGrid/>
              </w:rPr>
              <w:pict>
                <v:shape id="Picture 2" o:spid="_x0000_i1028" type="#_x0000_t75" style="width:48.2pt;height:80.15pt;visibility:visible">
                  <v:imagedata r:id="rId17" o:title=""/>
                </v:shape>
              </w:pict>
            </w:r>
          </w:p>
        </w:tc>
        <w:tc>
          <w:tcPr>
            <w:tcW w:w="8152" w:type="dxa"/>
            <w:gridSpan w:val="2"/>
            <w:shd w:val="clear" w:color="auto" w:fill="auto"/>
          </w:tcPr>
          <w:p w:rsidR="00AA07EC" w:rsidRPr="00647542" w:rsidRDefault="00AA07EC" w:rsidP="00F77999">
            <w:pPr>
              <w:pStyle w:val="pldetails"/>
            </w:pPr>
            <w:r w:rsidRPr="00647542">
              <w:t xml:space="preserve">Sergio Rider ANDRADE CÁCERES, Director Nacional de Semillas del INIAF, Instituto Nacional de Innovación Agropecuaria y Forestal (INIAF), Avenida 6 de agosto, </w:t>
            </w:r>
            <w:r w:rsidRPr="00647542">
              <w:br/>
              <w:t xml:space="preserve">Nro. 2170, Edificio Hoy, Mezanine, 4793 La Paz  </w:t>
            </w:r>
            <w:r w:rsidRPr="00647542">
              <w:br/>
              <w:t>(tel.: +591 2 2441153  fax: +591 2 2441153  e-mail: rideran@yahoo.es)</w:t>
            </w:r>
          </w:p>
        </w:tc>
      </w:tr>
      <w:tr w:rsidR="00AA07EC" w:rsidRPr="00647542" w:rsidTr="00F77999">
        <w:trPr>
          <w:cantSplit/>
        </w:trPr>
        <w:tc>
          <w:tcPr>
            <w:tcW w:w="1730" w:type="dxa"/>
            <w:shd w:val="clear" w:color="auto" w:fill="auto"/>
          </w:tcPr>
          <w:p w:rsidR="00AA07EC" w:rsidRPr="00647542" w:rsidRDefault="00107040" w:rsidP="00F77999">
            <w:pPr>
              <w:pStyle w:val="pldetails"/>
              <w:jc w:val="center"/>
            </w:pPr>
            <w:r>
              <w:rPr>
                <w:snapToGrid/>
              </w:rPr>
              <w:pict>
                <v:shape id="_x0000_i1029" type="#_x0000_t75" style="width:49.45pt;height:63.25pt">
                  <v:imagedata r:id="rId18" o:title="16528"/>
                </v:shape>
              </w:pict>
            </w:r>
          </w:p>
        </w:tc>
        <w:tc>
          <w:tcPr>
            <w:tcW w:w="8152" w:type="dxa"/>
            <w:gridSpan w:val="2"/>
            <w:shd w:val="clear" w:color="auto" w:fill="auto"/>
          </w:tcPr>
          <w:p w:rsidR="00AA07EC" w:rsidRPr="00647542" w:rsidRDefault="00AA07EC" w:rsidP="00F77999">
            <w:pPr>
              <w:pStyle w:val="pldetails"/>
            </w:pPr>
            <w:r w:rsidRPr="00647542">
              <w:t xml:space="preserve">Freddy CABALLERO LEDEZMA, Jefe de la Unidad de Fiscalización y Registros de Semillas, Instituto Nacional de Innovación Agropecuaria y Forestal (INIAF), Capitán Ravelo No. 2329, Belisario Salinas, No. 490, 4793 La Paz  </w:t>
            </w:r>
            <w:r w:rsidRPr="00647542">
              <w:br/>
              <w:t>(tel.: +591 2 2441153  fax: +591 2 2441153  e-mail: calefred@yahoo.es)</w:t>
            </w:r>
          </w:p>
        </w:tc>
      </w:tr>
      <w:tr w:rsidR="00AA07EC" w:rsidRPr="00647542" w:rsidTr="00F77999">
        <w:trPr>
          <w:cantSplit/>
        </w:trPr>
        <w:tc>
          <w:tcPr>
            <w:tcW w:w="1730" w:type="dxa"/>
            <w:shd w:val="clear" w:color="auto" w:fill="auto"/>
          </w:tcPr>
          <w:p w:rsidR="00AA07EC" w:rsidRPr="00647542" w:rsidRDefault="00107040" w:rsidP="00F77999">
            <w:pPr>
              <w:pStyle w:val="pldetails"/>
              <w:jc w:val="center"/>
            </w:pPr>
            <w:r>
              <w:pict>
                <v:shape id="_x0000_i1030" type="#_x0000_t75" style="width:51.95pt;height:61.35pt">
                  <v:imagedata r:id="rId19" o:title=""/>
                </v:shape>
              </w:pict>
            </w:r>
          </w:p>
        </w:tc>
        <w:tc>
          <w:tcPr>
            <w:tcW w:w="8152" w:type="dxa"/>
            <w:gridSpan w:val="2"/>
            <w:shd w:val="clear" w:color="auto" w:fill="auto"/>
          </w:tcPr>
          <w:p w:rsidR="00AA07EC" w:rsidRPr="00647542" w:rsidRDefault="00AA07EC" w:rsidP="00F77999">
            <w:pPr>
              <w:pStyle w:val="pldetails"/>
            </w:pPr>
            <w:r w:rsidRPr="00647542">
              <w:t xml:space="preserve">Luis Fernando ROSALES LOZADA, Primer Secretario, Misión Permanente, 139, rue de Lausanne, 1202 Ginebra </w:t>
            </w:r>
            <w:r w:rsidRPr="00647542">
              <w:br/>
              <w:t xml:space="preserve">(tel.: +41 22 908 0717  fax: +41 22 908 0722  </w:t>
            </w:r>
            <w:r w:rsidRPr="00647542">
              <w:br/>
              <w:t>e</w:t>
            </w:r>
            <w:r w:rsidRPr="00647542">
              <w:noBreakHyphen/>
              <w:t>mail: fernando.rosales@ mission-bolivia.ch)</w:t>
            </w:r>
          </w:p>
        </w:tc>
      </w:tr>
      <w:tr w:rsidR="00AA07EC" w:rsidRPr="00647542" w:rsidTr="00F77999">
        <w:trPr>
          <w:cantSplit/>
        </w:trPr>
        <w:tc>
          <w:tcPr>
            <w:tcW w:w="1730" w:type="dxa"/>
            <w:shd w:val="clear" w:color="auto" w:fill="auto"/>
          </w:tcPr>
          <w:p w:rsidR="00AA07EC" w:rsidRPr="00647542" w:rsidRDefault="00107040" w:rsidP="00F77999">
            <w:pPr>
              <w:pStyle w:val="pldetails"/>
              <w:jc w:val="center"/>
            </w:pPr>
            <w:r>
              <w:lastRenderedPageBreak/>
              <w:pict>
                <v:shape id="_x0000_i1031" type="#_x0000_t75" style="width:48.2pt;height:63.25pt">
                  <v:imagedata r:id="rId20" o:title=""/>
                </v:shape>
              </w:pict>
            </w:r>
          </w:p>
        </w:tc>
        <w:tc>
          <w:tcPr>
            <w:tcW w:w="8152" w:type="dxa"/>
            <w:gridSpan w:val="2"/>
            <w:shd w:val="clear" w:color="auto" w:fill="auto"/>
          </w:tcPr>
          <w:p w:rsidR="00AA07EC" w:rsidRPr="00647542" w:rsidRDefault="00AA07EC" w:rsidP="00F77999">
            <w:pPr>
              <w:pStyle w:val="pldetails"/>
            </w:pPr>
            <w:r w:rsidRPr="00647542">
              <w:t xml:space="preserve">Laurent GABERELL, Asistente Técnico Administrativo, Misión Permanente, 139, rue de Lausanne, 1202 Ginebra </w:t>
            </w:r>
            <w:r w:rsidRPr="00647542">
              <w:br/>
              <w:t>(tel.: +41 22 908 0717  fax: +41 22 908 0722  e</w:t>
            </w:r>
            <w:r w:rsidRPr="00647542">
              <w:noBreakHyphen/>
              <w:t>mail: laurent.gaberell@mission-bolivia.ch)</w:t>
            </w:r>
          </w:p>
        </w:tc>
      </w:tr>
      <w:tr w:rsidR="00AA07EC" w:rsidRPr="00647542" w:rsidTr="00F77999">
        <w:trPr>
          <w:cantSplit/>
        </w:trPr>
        <w:tc>
          <w:tcPr>
            <w:tcW w:w="9882" w:type="dxa"/>
            <w:gridSpan w:val="3"/>
            <w:shd w:val="clear" w:color="auto" w:fill="auto"/>
          </w:tcPr>
          <w:p w:rsidR="00AA07EC" w:rsidRPr="00647542" w:rsidRDefault="00AA07EC" w:rsidP="00F77999">
            <w:pPr>
              <w:pStyle w:val="plcountry"/>
            </w:pPr>
            <w:r w:rsidRPr="00647542">
              <w:t>BRÉSIL / BRAZIL / BRASILIEN / BRASIL</w:t>
            </w:r>
          </w:p>
        </w:tc>
      </w:tr>
      <w:tr w:rsidR="00AA07EC" w:rsidRPr="00647542" w:rsidTr="00F77999">
        <w:trPr>
          <w:cantSplit/>
        </w:trPr>
        <w:tc>
          <w:tcPr>
            <w:tcW w:w="1759" w:type="dxa"/>
            <w:gridSpan w:val="2"/>
            <w:shd w:val="clear" w:color="auto" w:fill="auto"/>
            <w:vAlign w:val="center"/>
          </w:tcPr>
          <w:p w:rsidR="00AA07EC" w:rsidRPr="00647542" w:rsidRDefault="00107040" w:rsidP="00F77999">
            <w:pPr>
              <w:pStyle w:val="pldetails"/>
              <w:jc w:val="center"/>
            </w:pPr>
            <w:r>
              <w:pict>
                <v:shape id="_x0000_i1032" type="#_x0000_t75" style="width:45.7pt;height:56.95pt">
                  <v:imagedata r:id="rId21" o:title="12476"/>
                </v:shape>
              </w:pict>
            </w:r>
          </w:p>
        </w:tc>
        <w:tc>
          <w:tcPr>
            <w:tcW w:w="8123" w:type="dxa"/>
            <w:shd w:val="clear" w:color="auto" w:fill="auto"/>
          </w:tcPr>
          <w:p w:rsidR="00AA07EC" w:rsidRPr="00647542" w:rsidRDefault="00AA07EC" w:rsidP="00F77999">
            <w:pPr>
              <w:pStyle w:val="pldetails"/>
            </w:pPr>
            <w:r w:rsidRPr="00647542">
              <w:t xml:space="preserve">Fabrício SANTANA SANTOS, </w:t>
            </w:r>
            <w:r w:rsidRPr="00647542">
              <w:rPr>
                <w:color w:val="000000"/>
              </w:rPr>
              <w:t>Coordinator</w:t>
            </w:r>
            <w:r w:rsidRPr="00647542">
              <w:t xml:space="preserve">, National Plant Variety Protection Office (SNPC), Ministry of Agriculture, Livestock and Food Supply, Esplanada dos Ministerios, Bloco 'D', Anexo A, Sala 250, CEP 70043-900 Brasilia , D.F. </w:t>
            </w:r>
            <w:r w:rsidRPr="00647542">
              <w:br/>
              <w:t xml:space="preserve">(tel.:+55 61 3218 2549  fax: +55 61 3224 2842  </w:t>
            </w:r>
            <w:r w:rsidRPr="00647542">
              <w:br/>
              <w:t>e-mail: fabricio.santos@agricultura.gov.br)</w:t>
            </w:r>
          </w:p>
        </w:tc>
      </w:tr>
      <w:tr w:rsidR="00AA07EC" w:rsidRPr="00647542" w:rsidTr="00F77999">
        <w:trPr>
          <w:cantSplit/>
        </w:trPr>
        <w:tc>
          <w:tcPr>
            <w:tcW w:w="9882" w:type="dxa"/>
            <w:gridSpan w:val="3"/>
            <w:shd w:val="clear" w:color="auto" w:fill="auto"/>
          </w:tcPr>
          <w:p w:rsidR="00AA07EC" w:rsidRPr="00647542" w:rsidRDefault="00AA07EC" w:rsidP="00F77999">
            <w:pPr>
              <w:pStyle w:val="plcountry"/>
            </w:pPr>
            <w:r w:rsidRPr="00647542">
              <w:t>CANADA / CANADA / KANADA / CANADÁ</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jc w:val="center"/>
            </w:pPr>
            <w:r>
              <w:pict>
                <v:shape id="_x0000_i1033" type="#_x0000_t75" style="width:58.85pt;height:78.9pt">
                  <v:imagedata r:id="rId22" o:title=""/>
                </v:shape>
              </w:pict>
            </w:r>
          </w:p>
        </w:tc>
        <w:tc>
          <w:tcPr>
            <w:tcW w:w="8123" w:type="dxa"/>
            <w:shd w:val="clear" w:color="auto" w:fill="auto"/>
          </w:tcPr>
          <w:p w:rsidR="00AA07EC" w:rsidRPr="00647542" w:rsidRDefault="00AA07EC" w:rsidP="00F77999">
            <w:pPr>
              <w:pStyle w:val="pldetails"/>
            </w:pPr>
            <w:r w:rsidRPr="00647542">
              <w:t>Anthony PARKER, Commissioner, Canadian Food Inspection Agency (CFIA), 59, Camelot Drive, Ottawa, Ontario K1A 0Y9</w:t>
            </w:r>
            <w:r w:rsidRPr="00647542">
              <w:br/>
              <w:t>(tel.:  +1 613 7737188  fax: +1 613 7737261  e-mail: anthony.parker@inspection.gc.ca)</w:t>
            </w:r>
          </w:p>
        </w:tc>
      </w:tr>
      <w:tr w:rsidR="00AA07EC" w:rsidRPr="00647542" w:rsidTr="00F77999">
        <w:trPr>
          <w:cantSplit/>
        </w:trPr>
        <w:tc>
          <w:tcPr>
            <w:tcW w:w="9882" w:type="dxa"/>
            <w:gridSpan w:val="3"/>
            <w:shd w:val="clear" w:color="auto" w:fill="auto"/>
          </w:tcPr>
          <w:p w:rsidR="00AA07EC" w:rsidRPr="00647542" w:rsidRDefault="00AA07EC" w:rsidP="00F77999">
            <w:pPr>
              <w:pStyle w:val="plcountry"/>
            </w:pPr>
            <w:r w:rsidRPr="00647542">
              <w:rPr>
                <w:color w:val="000000"/>
              </w:rPr>
              <w:t>CHILI / CHILE / CHILE / CHILE</w:t>
            </w:r>
          </w:p>
        </w:tc>
      </w:tr>
      <w:tr w:rsidR="00AA07EC" w:rsidRPr="00647542" w:rsidTr="00F77999">
        <w:trPr>
          <w:cantSplit/>
        </w:trPr>
        <w:tc>
          <w:tcPr>
            <w:tcW w:w="1759" w:type="dxa"/>
            <w:gridSpan w:val="2"/>
            <w:shd w:val="clear" w:color="auto" w:fill="auto"/>
            <w:vAlign w:val="center"/>
          </w:tcPr>
          <w:p w:rsidR="00AA07EC" w:rsidRPr="00647542" w:rsidRDefault="00107040" w:rsidP="00F77999">
            <w:pPr>
              <w:pStyle w:val="pldetails"/>
              <w:jc w:val="center"/>
            </w:pPr>
            <w:r>
              <w:rPr>
                <w:snapToGrid/>
              </w:rPr>
              <w:pict>
                <v:shape id="Picture 37" o:spid="_x0000_i1034" type="#_x0000_t75" style="width:54.45pt;height:61.35pt;visibility:visible">
                  <v:imagedata r:id="rId23" o:title=""/>
                </v:shape>
              </w:pict>
            </w:r>
          </w:p>
        </w:tc>
        <w:tc>
          <w:tcPr>
            <w:tcW w:w="8123" w:type="dxa"/>
            <w:shd w:val="clear" w:color="auto" w:fill="auto"/>
          </w:tcPr>
          <w:p w:rsidR="00AA07EC" w:rsidRPr="00647542" w:rsidRDefault="00AA07EC" w:rsidP="00F77999">
            <w:pPr>
              <w:pStyle w:val="pldetails"/>
            </w:pPr>
            <w:r w:rsidRPr="00647542">
              <w:t xml:space="preserve">Jaime IBIETA S., Director, División Semillas, Servicio Agrícola y Ganadero (SAG), Ministerio de Agricultura, Avda. Presidente Bulnes 140, piso 2, Santiago de Chile  </w:t>
            </w:r>
            <w:r w:rsidRPr="00647542">
              <w:br/>
              <w:t>(tel.: +56 2 345 1561  fax: +56 2 697 2179  e-mail: jaime.ibieta@sag.gob.cl)</w:t>
            </w:r>
          </w:p>
        </w:tc>
      </w:tr>
      <w:tr w:rsidR="00AA07EC" w:rsidRPr="00647542" w:rsidTr="00F77999">
        <w:trPr>
          <w:cantSplit/>
        </w:trPr>
        <w:tc>
          <w:tcPr>
            <w:tcW w:w="1759" w:type="dxa"/>
            <w:gridSpan w:val="2"/>
            <w:shd w:val="clear" w:color="auto" w:fill="auto"/>
            <w:vAlign w:val="center"/>
          </w:tcPr>
          <w:p w:rsidR="00AA07EC" w:rsidRPr="00647542" w:rsidRDefault="00107040" w:rsidP="00F77999">
            <w:pPr>
              <w:pStyle w:val="pldetails"/>
              <w:jc w:val="center"/>
            </w:pPr>
            <w:r>
              <w:rPr>
                <w:snapToGrid/>
              </w:rPr>
              <w:pict>
                <v:shape id="Picture 115" o:spid="_x0000_i1035" type="#_x0000_t75" style="width:58.85pt;height:78.25pt;visibility:visible">
                  <v:imagedata r:id="rId24" o:title=""/>
                </v:shape>
              </w:pict>
            </w:r>
          </w:p>
        </w:tc>
        <w:tc>
          <w:tcPr>
            <w:tcW w:w="8123" w:type="dxa"/>
            <w:shd w:val="clear" w:color="auto" w:fill="auto"/>
          </w:tcPr>
          <w:p w:rsidR="00AA07EC" w:rsidRPr="00647542" w:rsidRDefault="00AA07EC" w:rsidP="00F77999">
            <w:pPr>
              <w:autoSpaceDE w:val="0"/>
              <w:autoSpaceDN w:val="0"/>
              <w:adjustRightInd w:val="0"/>
            </w:pPr>
            <w:r w:rsidRPr="00647542">
              <w:t>Fernando Javier BAS MIR, Executive Director, Foundation for Agricultural Innovation, Ministry of Agriculture, Av. Loreley 1582, Santiago de Chile</w:t>
            </w:r>
            <w:r w:rsidRPr="00647542">
              <w:br/>
              <w:t>(</w:t>
            </w:r>
            <w:r w:rsidRPr="00647542">
              <w:rPr>
                <w:rFonts w:cs="Arial"/>
              </w:rPr>
              <w:t>tel.: +56 2 2431 3064  fax.: +56 2 2431 3040  e-mail: fbas@fia.cl)</w:t>
            </w:r>
            <w:r w:rsidRPr="00647542">
              <w:rPr>
                <w:rFonts w:cs="Arial"/>
              </w:rPr>
              <w:br/>
            </w:r>
          </w:p>
        </w:tc>
      </w:tr>
      <w:tr w:rsidR="00AA07EC" w:rsidRPr="00647542" w:rsidTr="00F77999">
        <w:trPr>
          <w:cantSplit/>
        </w:trPr>
        <w:tc>
          <w:tcPr>
            <w:tcW w:w="9882" w:type="dxa"/>
            <w:gridSpan w:val="3"/>
            <w:shd w:val="clear" w:color="auto" w:fill="auto"/>
          </w:tcPr>
          <w:p w:rsidR="00AA07EC" w:rsidRPr="00647542" w:rsidRDefault="00AA07EC" w:rsidP="00F77999">
            <w:pPr>
              <w:pStyle w:val="plcountry"/>
            </w:pPr>
            <w:r w:rsidRPr="00647542">
              <w:t>CHINE / CHINA / CHINA / CHINA</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keepNext/>
              <w:jc w:val="center"/>
            </w:pPr>
            <w:r>
              <w:pict>
                <v:shape id="_x0000_i1036" type="#_x0000_t75" style="width:61.35pt;height:77pt">
                  <v:imagedata r:id="rId25" o:title="6244" cropbottom="49103f" cropright="52792f"/>
                </v:shape>
              </w:pict>
            </w:r>
          </w:p>
        </w:tc>
        <w:tc>
          <w:tcPr>
            <w:tcW w:w="8123" w:type="dxa"/>
            <w:shd w:val="clear" w:color="auto" w:fill="auto"/>
          </w:tcPr>
          <w:p w:rsidR="00AA07EC" w:rsidRPr="00647542" w:rsidRDefault="00AA07EC" w:rsidP="00F77999">
            <w:pPr>
              <w:pStyle w:val="pldetails"/>
              <w:keepNext/>
            </w:pPr>
            <w:r w:rsidRPr="00647542">
              <w:t xml:space="preserve">LV Bo, Director, Division of Variety Management, Bureau of Seed Management, Ministry of Agriculture, No. 11 Nongzhanguannanli, Beijing </w:t>
            </w:r>
            <w:r w:rsidRPr="00647542">
              <w:br/>
              <w:t>(tel.: +86 10 59193150  fax: +86 10 59193142  e</w:t>
            </w:r>
            <w:r w:rsidRPr="00647542">
              <w:noBreakHyphen/>
              <w:t xml:space="preserve">mail: lvbo@agri.gov.cn) </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jc w:val="center"/>
            </w:pPr>
            <w:r>
              <w:pict>
                <v:shape id="_x0000_i1037" type="#_x0000_t75" style="width:54.45pt;height:76.4pt">
                  <v:imagedata r:id="rId26" o:title=""/>
                </v:shape>
              </w:pict>
            </w:r>
          </w:p>
        </w:tc>
        <w:tc>
          <w:tcPr>
            <w:tcW w:w="8123" w:type="dxa"/>
            <w:shd w:val="clear" w:color="auto" w:fill="auto"/>
          </w:tcPr>
          <w:p w:rsidR="00AA07EC" w:rsidRPr="00647542" w:rsidRDefault="00AA07EC" w:rsidP="00F77999">
            <w:pPr>
              <w:pStyle w:val="pldetails"/>
            </w:pPr>
            <w:r w:rsidRPr="00647542">
              <w:t xml:space="preserve">QI Wang, Director, Division of Protection of New Varieties of Plants, State Forestry Administration, No. 18, Hepingli East Street, Beijing 100714 </w:t>
            </w:r>
            <w:r w:rsidRPr="00647542">
              <w:br/>
              <w:t>(tel.:+86 10 84239104  fax: +86 10 84238883  e-mail: wangqihq@sina.com)</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jc w:val="center"/>
            </w:pPr>
            <w:r>
              <w:rPr>
                <w:snapToGrid/>
              </w:rPr>
              <w:pict>
                <v:shape id="Picture 123" o:spid="_x0000_i1038" type="#_x0000_t75" style="width:63.25pt;height:63.25pt;visibility:visible">
                  <v:imagedata r:id="rId27" o:title=""/>
                </v:shape>
              </w:pict>
            </w:r>
          </w:p>
        </w:tc>
        <w:tc>
          <w:tcPr>
            <w:tcW w:w="8123" w:type="dxa"/>
            <w:shd w:val="clear" w:color="auto" w:fill="auto"/>
          </w:tcPr>
          <w:p w:rsidR="00AA07EC" w:rsidRPr="00647542" w:rsidRDefault="00AA07EC" w:rsidP="00F77999">
            <w:pPr>
              <w:pStyle w:val="pldetails"/>
            </w:pPr>
            <w:r w:rsidRPr="00647542">
              <w:t xml:space="preserve">Liying CHEN (Mrs.), Project Administrator, State Intellectual Property Office P.R. China, Division 2, International Cooperation Department, No. 6 Xitucheng Road, Beijing  </w:t>
            </w:r>
            <w:r w:rsidRPr="00647542">
              <w:br/>
              <w:t>(tel.: 0086 10 62083837  fax: 0086 10 62019615  e-mail: chenliying@sipo.gov.cn)</w:t>
            </w:r>
          </w:p>
        </w:tc>
      </w:tr>
      <w:tr w:rsidR="00AA07EC" w:rsidRPr="00647542" w:rsidTr="00F77999">
        <w:trPr>
          <w:cantSplit/>
        </w:trPr>
        <w:tc>
          <w:tcPr>
            <w:tcW w:w="9882" w:type="dxa"/>
            <w:gridSpan w:val="3"/>
            <w:shd w:val="clear" w:color="auto" w:fill="auto"/>
          </w:tcPr>
          <w:p w:rsidR="00AA07EC" w:rsidRPr="00647542" w:rsidRDefault="00AA07EC" w:rsidP="00F77999">
            <w:pPr>
              <w:pStyle w:val="plcountry"/>
            </w:pPr>
            <w:r w:rsidRPr="00647542">
              <w:lastRenderedPageBreak/>
              <w:t>COLOMBIE / COLOMBIA / KOLUMBIEN / COLOMBIA</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jc w:val="center"/>
            </w:pPr>
            <w:r>
              <w:pict>
                <v:shape id="_x0000_i1039" type="#_x0000_t75" style="width:50.1pt;height:65.75pt">
                  <v:imagedata r:id="rId28" o:title="6854"/>
                </v:shape>
              </w:pict>
            </w:r>
          </w:p>
        </w:tc>
        <w:tc>
          <w:tcPr>
            <w:tcW w:w="8123" w:type="dxa"/>
            <w:shd w:val="clear" w:color="auto" w:fill="auto"/>
          </w:tcPr>
          <w:p w:rsidR="00AA07EC" w:rsidRPr="00647542" w:rsidRDefault="00AA07EC" w:rsidP="00F77999">
            <w:pPr>
              <w:pStyle w:val="pldetails"/>
            </w:pPr>
            <w:r w:rsidRPr="00647542">
              <w:t xml:space="preserve">Ana Luisa DÍAZ JIMÉNEZ (Sra.), Directora Técnica de Semillas, Dirección Técnica de Semillas, Instituto Colombiano Agropecuario (ICA), Carrera 41 No. 17-81, Piso 4°, Zona Industrial de Puente Aranda, Bogotá D.C. </w:t>
            </w:r>
            <w:r w:rsidRPr="00647542">
              <w:br/>
              <w:t>(tel.: +57 1 3323700  fax: +57 1 3323700  e-mail: ana.diaz@ica.gov.co)</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jc w:val="center"/>
            </w:pPr>
            <w:r>
              <w:pict>
                <v:shape id="_x0000_i1040" type="#_x0000_t75" style="width:56.95pt;height:73.9pt">
                  <v:imagedata r:id="rId29" o:title="21184"/>
                </v:shape>
              </w:pict>
            </w:r>
          </w:p>
        </w:tc>
        <w:tc>
          <w:tcPr>
            <w:tcW w:w="8123" w:type="dxa"/>
            <w:shd w:val="clear" w:color="auto" w:fill="auto"/>
          </w:tcPr>
          <w:p w:rsidR="00AA07EC" w:rsidRPr="00647542" w:rsidRDefault="00AA07EC" w:rsidP="00F77999">
            <w:pPr>
              <w:pStyle w:val="pldetails"/>
            </w:pPr>
            <w:r w:rsidRPr="00647542">
              <w:t xml:space="preserve">Juan Camilo SARETZKI-FORERO, Consejero, Misión Permanente de Colombia, Chemin Champ dÁnier 17-19, 1209 Ginebra  </w:t>
            </w:r>
            <w:r w:rsidRPr="00647542">
              <w:br/>
              <w:t>(tel.: 41 22 798 4718  fax: 41 22 791 0787  e-mail: juan.saretzki@misioncolombia.ch)</w:t>
            </w:r>
          </w:p>
        </w:tc>
      </w:tr>
      <w:tr w:rsidR="00AA07EC" w:rsidRPr="00647542" w:rsidTr="00F77999">
        <w:trPr>
          <w:cantSplit/>
        </w:trPr>
        <w:tc>
          <w:tcPr>
            <w:tcW w:w="9882" w:type="dxa"/>
            <w:gridSpan w:val="3"/>
            <w:shd w:val="clear" w:color="auto" w:fill="auto"/>
          </w:tcPr>
          <w:p w:rsidR="00AA07EC" w:rsidRPr="00647542" w:rsidRDefault="00AA07EC" w:rsidP="00F77999">
            <w:pPr>
              <w:pStyle w:val="plcountry"/>
            </w:pPr>
            <w:r w:rsidRPr="00647542">
              <w:t>CROATIE / CROATIA / KROATIEN / CROACIA</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jc w:val="center"/>
            </w:pPr>
            <w:r>
              <w:pict>
                <v:shape id="_x0000_i1041" type="#_x0000_t75" style="width:56.95pt;height:82.65pt">
                  <v:imagedata r:id="rId30" o:title="22835"/>
                </v:shape>
              </w:pict>
            </w:r>
          </w:p>
        </w:tc>
        <w:tc>
          <w:tcPr>
            <w:tcW w:w="8123" w:type="dxa"/>
            <w:shd w:val="clear" w:color="auto" w:fill="auto"/>
          </w:tcPr>
          <w:p w:rsidR="00AA07EC" w:rsidRPr="00647542" w:rsidRDefault="00AA07EC" w:rsidP="00F77999">
            <w:pPr>
              <w:pStyle w:val="pldetails"/>
            </w:pPr>
            <w:r w:rsidRPr="00647542">
              <w:t xml:space="preserve">Ivana BULAJIĆ (Ms.), Head, Plant Health Service, Vukovarska 78, HR-Zagreb  </w:t>
            </w:r>
            <w:r w:rsidRPr="00647542">
              <w:br/>
              <w:t>(tel.: +385 161 09390  e-mail: ivana.bulajic@mps.hr)</w:t>
            </w:r>
          </w:p>
        </w:tc>
      </w:tr>
      <w:tr w:rsidR="00AA07EC" w:rsidRPr="00647542" w:rsidTr="00F77999">
        <w:trPr>
          <w:cantSplit/>
        </w:trPr>
        <w:tc>
          <w:tcPr>
            <w:tcW w:w="9882" w:type="dxa"/>
            <w:gridSpan w:val="3"/>
            <w:shd w:val="clear" w:color="auto" w:fill="auto"/>
          </w:tcPr>
          <w:p w:rsidR="00AA07EC" w:rsidRPr="00647542" w:rsidRDefault="00AA07EC" w:rsidP="00F77999">
            <w:pPr>
              <w:pStyle w:val="plcountry"/>
              <w:rPr>
                <w:rFonts w:cs="Arial"/>
              </w:rPr>
            </w:pPr>
            <w:r w:rsidRPr="00647542">
              <w:rPr>
                <w:rFonts w:cs="Arial"/>
              </w:rPr>
              <w:t>ESPAGNE / SPAIN / SPANIEN / ESPAÑA</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jc w:val="center"/>
            </w:pPr>
            <w:r>
              <w:pict>
                <v:shape id="_x0000_i1042" type="#_x0000_t75" style="width:63.25pt;height:83.25pt">
                  <v:imagedata r:id="rId31" o:title="6508"/>
                </v:shape>
              </w:pict>
            </w:r>
          </w:p>
        </w:tc>
        <w:tc>
          <w:tcPr>
            <w:tcW w:w="8123" w:type="dxa"/>
            <w:shd w:val="clear" w:color="auto" w:fill="auto"/>
          </w:tcPr>
          <w:p w:rsidR="00AA07EC" w:rsidRPr="00647542" w:rsidRDefault="00AA07EC" w:rsidP="00F77999">
            <w:pPr>
              <w:pStyle w:val="pldetails"/>
            </w:pPr>
            <w:r w:rsidRPr="00647542">
              <w:t xml:space="preserve">Luis SALAICES, Jefe del Área del Registro de Variedades, Subdirección general de Medios de Producción Agrícolas y Oficina Española de Variedades Vegetales (MPA y OEVV), Ministerio de Agricultura, Alimentación y Medio Ambiente (MAGRAMA), C/ Almagro No. 33, planta 7a, E-28010 Madrid  </w:t>
            </w:r>
            <w:r w:rsidRPr="00647542">
              <w:br/>
              <w:t>(tel.: +34 91 347 6712  fax: +34 91 347 6703  e-mail: luis.salaices@magrama.es)</w:t>
            </w:r>
          </w:p>
        </w:tc>
      </w:tr>
      <w:tr w:rsidR="00AA07EC" w:rsidRPr="00647542" w:rsidTr="00F77999">
        <w:trPr>
          <w:cantSplit/>
        </w:trPr>
        <w:tc>
          <w:tcPr>
            <w:tcW w:w="9882" w:type="dxa"/>
            <w:gridSpan w:val="3"/>
            <w:shd w:val="clear" w:color="auto" w:fill="auto"/>
          </w:tcPr>
          <w:p w:rsidR="00AA07EC" w:rsidRPr="00647542" w:rsidRDefault="00AA07EC" w:rsidP="00F77999">
            <w:pPr>
              <w:pStyle w:val="plcountry"/>
            </w:pPr>
            <w:r w:rsidRPr="00647542">
              <w:t>ESTONIE / ESTONIA / ESTLAND / ESTONIA</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jc w:val="center"/>
            </w:pPr>
            <w:r>
              <w:pict>
                <v:shape id="_x0000_i1043" type="#_x0000_t75" style="width:54.45pt;height:74.5pt">
                  <v:imagedata r:id="rId32" o:title="8153"/>
                </v:shape>
              </w:pict>
            </w:r>
          </w:p>
        </w:tc>
        <w:tc>
          <w:tcPr>
            <w:tcW w:w="8123" w:type="dxa"/>
            <w:shd w:val="clear" w:color="auto" w:fill="auto"/>
          </w:tcPr>
          <w:p w:rsidR="00AA07EC" w:rsidRPr="00647542" w:rsidRDefault="00AA07EC" w:rsidP="00F77999">
            <w:pPr>
              <w:pStyle w:val="pldetails"/>
            </w:pPr>
            <w:r w:rsidRPr="00647542">
              <w:t xml:space="preserve">Renata TSATURJAN (Ms.), Chief Specialist, Plant Production Bureau, Ministry of Agriculture, 39/41 Lai Street, EE-15056 Tallinn </w:t>
            </w:r>
            <w:r w:rsidRPr="00647542">
              <w:br/>
              <w:t>(tel.: +372 625 6507  fax: +372 625 6200  e</w:t>
            </w:r>
            <w:r w:rsidRPr="00647542">
              <w:noBreakHyphen/>
              <w:t xml:space="preserve">mail: renata.tsaturjan@agri.ee) </w:t>
            </w:r>
          </w:p>
        </w:tc>
      </w:tr>
      <w:tr w:rsidR="00AA07EC" w:rsidRPr="00647542" w:rsidTr="00F77999">
        <w:trPr>
          <w:cantSplit/>
        </w:trPr>
        <w:tc>
          <w:tcPr>
            <w:tcW w:w="9882" w:type="dxa"/>
            <w:gridSpan w:val="3"/>
            <w:shd w:val="clear" w:color="auto" w:fill="auto"/>
          </w:tcPr>
          <w:p w:rsidR="00AA07EC" w:rsidRPr="00647542" w:rsidRDefault="00AA07EC" w:rsidP="00F77999">
            <w:pPr>
              <w:pStyle w:val="plcountry"/>
            </w:pPr>
            <w:r w:rsidRPr="00647542">
              <w:t xml:space="preserve">ÉTATS-UNIS D'AMÉRIQUE / UNITED STATES OF AMERICA / </w:t>
            </w:r>
            <w:r w:rsidRPr="00647542">
              <w:br/>
              <w:t>VEREINIGTE STAATEN VON AMERIKA / ESTADOS UNIDOS DE AMÉRICA</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jc w:val="center"/>
            </w:pPr>
            <w:r>
              <w:pict>
                <v:shape id="_x0000_i1044" type="#_x0000_t75" style="width:58.85pt;height:1in">
                  <v:imagedata r:id="rId33" o:title="11711" cropright="6717f"/>
                </v:shape>
              </w:pict>
            </w:r>
          </w:p>
        </w:tc>
        <w:tc>
          <w:tcPr>
            <w:tcW w:w="8123" w:type="dxa"/>
            <w:shd w:val="clear" w:color="auto" w:fill="auto"/>
          </w:tcPr>
          <w:p w:rsidR="00AA07EC" w:rsidRPr="00647542" w:rsidRDefault="00AA07EC" w:rsidP="00F77999">
            <w:pPr>
              <w:pStyle w:val="pldetails"/>
            </w:pPr>
            <w:r w:rsidRPr="00647542">
              <w:t>Kitisri SUKHAPINDA (Ms.), Patent Attorney, Office of Policy and External Affairs, United States Patent and Trademark Office (USPTO), Madison Building, West Wing, 600 Dulany Street, MDW 10A30, Alexandria VA 22313</w:t>
            </w:r>
            <w:r w:rsidRPr="00647542">
              <w:br/>
              <w:t>(tel.: +1 571 272 9300  fax: + 1 571 273 0085  e</w:t>
            </w:r>
            <w:r w:rsidRPr="00647542">
              <w:noBreakHyphen/>
              <w:t xml:space="preserve">mail: kitisri.sukhapinda@uspto.gov) </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jc w:val="center"/>
            </w:pPr>
            <w:r>
              <w:pict>
                <v:shape id="_x0000_i1045" type="#_x0000_t75" style="width:56.95pt;height:73.9pt">
                  <v:imagedata r:id="rId34" o:title="6525"/>
                </v:shape>
              </w:pict>
            </w:r>
          </w:p>
        </w:tc>
        <w:tc>
          <w:tcPr>
            <w:tcW w:w="8123" w:type="dxa"/>
            <w:shd w:val="clear" w:color="auto" w:fill="auto"/>
          </w:tcPr>
          <w:p w:rsidR="00AA07EC" w:rsidRPr="00647542" w:rsidRDefault="00AA07EC" w:rsidP="00F77999">
            <w:pPr>
              <w:pStyle w:val="pldetails"/>
            </w:pPr>
            <w:r w:rsidRPr="00647542">
              <w:t>Paul M. ZANKOWSKI, Commissioner, Plant Variety Protection Office, USDA, AMS, S&amp;T, Plant Variety Protection Office, USDA, AMS, S&amp;T, Plant Variety Protection Office, 1400 Independence Ave., S.W., Room 4512 - South Building, Mail Stop 0273, Washington D.C. 20250</w:t>
            </w:r>
            <w:r w:rsidRPr="00647542">
              <w:br/>
              <w:t>(tel.: +1 202 720-1128  fax: +1 202 260-8976  e-mail: paul.zankowski@ams.usda.gov)</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jc w:val="center"/>
            </w:pPr>
            <w:r>
              <w:rPr>
                <w:snapToGrid/>
              </w:rPr>
              <w:lastRenderedPageBreak/>
              <w:pict>
                <v:shape id="Picture 35" o:spid="_x0000_i1046" type="#_x0000_t75" style="width:51.95pt;height:70.1pt;visibility:visible">
                  <v:imagedata r:id="rId35" o:title=""/>
                </v:shape>
              </w:pict>
            </w:r>
          </w:p>
        </w:tc>
        <w:tc>
          <w:tcPr>
            <w:tcW w:w="8123" w:type="dxa"/>
            <w:shd w:val="clear" w:color="auto" w:fill="auto"/>
          </w:tcPr>
          <w:p w:rsidR="00AA07EC" w:rsidRPr="00647542" w:rsidRDefault="00AA07EC" w:rsidP="00F77999">
            <w:pPr>
              <w:pStyle w:val="pldetails"/>
            </w:pPr>
            <w:r w:rsidRPr="00647542">
              <w:t xml:space="preserve">Ruihong GUO (Ms.), Deputy Administrator, AMS, Science &amp; Technolgoy Program, United States Department of Agriculture (USDA), 1400 Independence Avenue, SW, Room 3543 - South Building, Washington D.C. D.C.  </w:t>
            </w:r>
            <w:r w:rsidRPr="00647542">
              <w:br/>
              <w:t>(tel.: +1 202 720 8556  fax: +1 202 720 8477  e-mail: ruihong.guo@ams.usda.gov)</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jc w:val="center"/>
            </w:pPr>
            <w:r>
              <w:rPr>
                <w:snapToGrid/>
              </w:rPr>
              <w:pict>
                <v:shape id="Picture 25" o:spid="_x0000_i1047" type="#_x0000_t75" alt="Description: 7865" style="width:54.45pt;height:70.75pt;visibility:visible">
                  <v:imagedata r:id="rId36" o:title="7865"/>
                </v:shape>
              </w:pict>
            </w:r>
          </w:p>
        </w:tc>
        <w:tc>
          <w:tcPr>
            <w:tcW w:w="8123" w:type="dxa"/>
            <w:shd w:val="clear" w:color="auto" w:fill="auto"/>
          </w:tcPr>
          <w:p w:rsidR="00AA07EC" w:rsidRPr="00647542" w:rsidRDefault="00AA07EC" w:rsidP="00F77999">
            <w:pPr>
              <w:pStyle w:val="pldetails"/>
            </w:pPr>
            <w:r w:rsidRPr="00647542">
              <w:t>Karin L. FERRITER (Ms.), Intellectual Property Attaché, United States Mission to the WTO, 11, route de Pregny, 1292 Chambesy, Switzerland</w:t>
            </w:r>
            <w:r w:rsidRPr="00647542">
              <w:br/>
              <w:t>(tel.: +41 22 749 5281  e-mail: karin_ferriter@ustr.eop.gov)</w:t>
            </w:r>
          </w:p>
        </w:tc>
      </w:tr>
      <w:tr w:rsidR="00AA07EC" w:rsidRPr="00647542" w:rsidTr="00F77999">
        <w:trPr>
          <w:cantSplit/>
        </w:trPr>
        <w:tc>
          <w:tcPr>
            <w:tcW w:w="9882" w:type="dxa"/>
            <w:gridSpan w:val="3"/>
            <w:shd w:val="clear" w:color="auto" w:fill="auto"/>
          </w:tcPr>
          <w:p w:rsidR="00AA07EC" w:rsidRPr="00647542" w:rsidRDefault="00AA07EC" w:rsidP="00F77999">
            <w:pPr>
              <w:pStyle w:val="plcountry"/>
              <w:rPr>
                <w:rFonts w:cs="Arial"/>
              </w:rPr>
            </w:pPr>
            <w:r w:rsidRPr="00647542">
              <w:rPr>
                <w:rFonts w:cs="Arial"/>
              </w:rPr>
              <w:t xml:space="preserve">FÉDÉRATION DE RUSSIE / RUSSIAN FEDERATION / RUSSISCHE FÖDERATION / </w:t>
            </w:r>
            <w:r w:rsidRPr="00647542">
              <w:rPr>
                <w:rFonts w:cs="Arial"/>
              </w:rPr>
              <w:br/>
              <w:t>FEDERACIÓN DE RUSIA</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jc w:val="center"/>
            </w:pPr>
            <w:r>
              <w:rPr>
                <w:snapToGrid/>
              </w:rPr>
              <w:pict>
                <v:shape id="Picture 125" o:spid="_x0000_i1048" type="#_x0000_t75" style="width:56.95pt;height:70.1pt;visibility:visible">
                  <v:imagedata r:id="rId37" o:title=""/>
                </v:shape>
              </w:pict>
            </w:r>
          </w:p>
        </w:tc>
        <w:tc>
          <w:tcPr>
            <w:tcW w:w="8123" w:type="dxa"/>
            <w:shd w:val="clear" w:color="auto" w:fill="auto"/>
          </w:tcPr>
          <w:p w:rsidR="00AA07EC" w:rsidRPr="00647542" w:rsidRDefault="00AA07EC" w:rsidP="00F77999">
            <w:pPr>
              <w:pStyle w:val="pldetails"/>
            </w:pPr>
            <w:r w:rsidRPr="00647542">
              <w:t xml:space="preserve">Vitaly S. VOLOSCHCHENKO, Chairman, State Commission of the Russian Federation for Selection Achievements Test and Protection, Orlicov per. 1/11, 107139 Moscow  </w:t>
            </w:r>
            <w:r w:rsidRPr="00647542">
              <w:br/>
              <w:t>(tel.: +70 495 6076827  fax: +70 495 411 8366  e-mail: gossort@gossort.com)</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jc w:val="center"/>
            </w:pPr>
            <w:r>
              <w:pict>
                <v:shape id="_x0000_i1049" type="#_x0000_t75" style="width:63.25pt;height:78.9pt">
                  <v:imagedata r:id="rId38" o:title="7391"/>
                </v:shape>
              </w:pict>
            </w:r>
          </w:p>
        </w:tc>
        <w:tc>
          <w:tcPr>
            <w:tcW w:w="8123" w:type="dxa"/>
            <w:shd w:val="clear" w:color="auto" w:fill="auto"/>
          </w:tcPr>
          <w:p w:rsidR="00AA07EC" w:rsidRPr="00647542" w:rsidRDefault="00AA07EC" w:rsidP="00F77999">
            <w:pPr>
              <w:pStyle w:val="pldetails"/>
            </w:pPr>
            <w:r w:rsidRPr="00647542">
              <w:t xml:space="preserve">Yuri A. ROGOVSKIY, Chief of Method Department, Deputy Chairman, State Commission of the Russian Federation for Selection Achievements Test and Protection, Orlikov per., 1/11, 107139 Moscow  </w:t>
            </w:r>
            <w:r w:rsidRPr="00647542">
              <w:br/>
              <w:t>(tel.: +7 499 9751082  fax: +7 495 411 83 66  e-mail: yrogovskij@yandex.ru)</w:t>
            </w:r>
          </w:p>
        </w:tc>
      </w:tr>
      <w:tr w:rsidR="00AA07EC" w:rsidRPr="00647542" w:rsidTr="00F77999">
        <w:trPr>
          <w:cantSplit/>
        </w:trPr>
        <w:tc>
          <w:tcPr>
            <w:tcW w:w="1759" w:type="dxa"/>
            <w:gridSpan w:val="2"/>
            <w:shd w:val="clear" w:color="auto" w:fill="auto"/>
          </w:tcPr>
          <w:p w:rsidR="00AA07EC" w:rsidRPr="00647542" w:rsidRDefault="00663EC0" w:rsidP="00F77999">
            <w:pPr>
              <w:pStyle w:val="pldetails"/>
              <w:jc w:val="center"/>
            </w:pPr>
            <w:r>
              <w:rPr>
                <w:snapToGrid/>
              </w:rPr>
              <w:pict>
                <v:shape id="Picture 124" o:spid="_x0000_i1050" type="#_x0000_t75" style="width:57.6pt;height:1in;visibility:visible">
                  <v:imagedata r:id="rId39" o:title=""/>
                </v:shape>
              </w:pict>
            </w:r>
          </w:p>
        </w:tc>
        <w:tc>
          <w:tcPr>
            <w:tcW w:w="8123" w:type="dxa"/>
            <w:shd w:val="clear" w:color="auto" w:fill="auto"/>
          </w:tcPr>
          <w:p w:rsidR="00AA07EC" w:rsidRPr="00647542" w:rsidRDefault="00AA07EC" w:rsidP="00F77999">
            <w:pPr>
              <w:pStyle w:val="pldetails"/>
            </w:pPr>
            <w:r w:rsidRPr="00647542">
              <w:t xml:space="preserve">Antonina TRETINIKOVA (Ms.), Leading Agronomist, Methodology Department, State Commission of the Russian Federation for Selection Achievements Test and Protection, Orlikov per., 1/11, 107139 Moscow  </w:t>
            </w:r>
            <w:r w:rsidRPr="00647542">
              <w:br/>
              <w:t>(tel.: +7 495 607 6827  fax: +7 495 411 8366  e-mail: tretinnikova@mail.ru)</w:t>
            </w:r>
          </w:p>
        </w:tc>
      </w:tr>
      <w:tr w:rsidR="00AA07EC" w:rsidRPr="00647542" w:rsidTr="00F77999">
        <w:trPr>
          <w:cantSplit/>
        </w:trPr>
        <w:tc>
          <w:tcPr>
            <w:tcW w:w="9882" w:type="dxa"/>
            <w:gridSpan w:val="3"/>
            <w:shd w:val="clear" w:color="auto" w:fill="auto"/>
          </w:tcPr>
          <w:p w:rsidR="00AA07EC" w:rsidRPr="00647542" w:rsidRDefault="00AA07EC" w:rsidP="00F77999">
            <w:pPr>
              <w:pStyle w:val="plcountry"/>
              <w:rPr>
                <w:rFonts w:cs="Arial"/>
              </w:rPr>
            </w:pPr>
            <w:r w:rsidRPr="00647542">
              <w:rPr>
                <w:rFonts w:cs="Arial"/>
              </w:rPr>
              <w:t>FINLANDE / FINLAND / FINNLAND / FINLANDIA</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jc w:val="center"/>
            </w:pPr>
            <w:r>
              <w:rPr>
                <w:snapToGrid/>
              </w:rPr>
              <w:pict>
                <v:shape id="Picture 82" o:spid="_x0000_i1051" type="#_x0000_t75" style="width:54.45pt;height:1in;visibility:visible">
                  <v:imagedata r:id="rId40" o:title=""/>
                </v:shape>
              </w:pict>
            </w:r>
          </w:p>
        </w:tc>
        <w:tc>
          <w:tcPr>
            <w:tcW w:w="8123" w:type="dxa"/>
            <w:shd w:val="clear" w:color="auto" w:fill="auto"/>
          </w:tcPr>
          <w:p w:rsidR="00AA07EC" w:rsidRPr="00647542" w:rsidRDefault="00AA07EC" w:rsidP="00F77999">
            <w:pPr>
              <w:pStyle w:val="pldetails"/>
            </w:pPr>
            <w:r w:rsidRPr="00647542">
              <w:t xml:space="preserve">Tarja Päivikki HIETARANTA (Ms.), Senior Officer, Finnish Food and Safety Authority (EVIRA), Seed Certification, Tampereentie 51, P.O. Box 111, FIN-32201 Loimaa  </w:t>
            </w:r>
            <w:r w:rsidRPr="00647542">
              <w:br/>
              <w:t>(tel.: +358 50 3443748  e-mail: tarja.hietaranta@evira.fi)</w:t>
            </w:r>
          </w:p>
        </w:tc>
      </w:tr>
      <w:tr w:rsidR="00AA07EC" w:rsidRPr="00647542" w:rsidTr="00F77999">
        <w:trPr>
          <w:cantSplit/>
        </w:trPr>
        <w:tc>
          <w:tcPr>
            <w:tcW w:w="9882" w:type="dxa"/>
            <w:gridSpan w:val="3"/>
            <w:shd w:val="clear" w:color="auto" w:fill="auto"/>
          </w:tcPr>
          <w:p w:rsidR="00AA07EC" w:rsidRPr="00647542" w:rsidRDefault="00AA07EC" w:rsidP="00F77999">
            <w:pPr>
              <w:pStyle w:val="plcountry"/>
              <w:rPr>
                <w:rFonts w:cs="Arial"/>
              </w:rPr>
            </w:pPr>
            <w:r w:rsidRPr="00647542">
              <w:rPr>
                <w:rFonts w:cs="Arial"/>
              </w:rPr>
              <w:t>FRANCE / FRANCE / FRANKREICH / FRANCIA</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jc w:val="center"/>
            </w:pPr>
            <w:r>
              <w:rPr>
                <w:snapToGrid/>
              </w:rPr>
              <w:pict>
                <v:shape id="Picture 9" o:spid="_x0000_i1052" type="#_x0000_t75" style="width:54.45pt;height:65.1pt;visibility:visible">
                  <v:imagedata r:id="rId41" o:title=""/>
                </v:shape>
              </w:pict>
            </w:r>
          </w:p>
        </w:tc>
        <w:tc>
          <w:tcPr>
            <w:tcW w:w="8123" w:type="dxa"/>
            <w:shd w:val="clear" w:color="auto" w:fill="auto"/>
          </w:tcPr>
          <w:p w:rsidR="00AA07EC" w:rsidRPr="00647542" w:rsidRDefault="00AA07EC" w:rsidP="00F77999">
            <w:pPr>
              <w:pStyle w:val="pldetails"/>
            </w:pPr>
            <w:r w:rsidRPr="00647542">
              <w:t xml:space="preserve">Virginie BERTOUX (Mme), Chef, Instance nationale des obtentions végétales (INOV), INOV-GEVES, 25 Rue Georges Morel, CS 90024, F-49071 Beaucouzé  </w:t>
            </w:r>
            <w:r w:rsidRPr="00647542">
              <w:br/>
              <w:t>(tel.: +33 2 41 22 86 49  fax: +33 2 41 22 86 01  e-mail: Virginie.bertoux@geves.fr)</w:t>
            </w:r>
          </w:p>
        </w:tc>
      </w:tr>
      <w:tr w:rsidR="00AA07EC" w:rsidRPr="00647542" w:rsidTr="00F77999">
        <w:trPr>
          <w:cantSplit/>
        </w:trPr>
        <w:tc>
          <w:tcPr>
            <w:tcW w:w="9882" w:type="dxa"/>
            <w:gridSpan w:val="3"/>
            <w:shd w:val="clear" w:color="auto" w:fill="auto"/>
          </w:tcPr>
          <w:p w:rsidR="00AA07EC" w:rsidRPr="00647542" w:rsidRDefault="00AA07EC" w:rsidP="00F77999">
            <w:pPr>
              <w:pStyle w:val="plcountry"/>
              <w:keepLines w:val="0"/>
            </w:pPr>
            <w:r w:rsidRPr="00647542">
              <w:rPr>
                <w:color w:val="000000"/>
              </w:rPr>
              <w:lastRenderedPageBreak/>
              <w:t>HONGRIE / HUNGARY / UNGARN / HUNGRÍA</w:t>
            </w:r>
          </w:p>
        </w:tc>
      </w:tr>
      <w:tr w:rsidR="00AA07EC" w:rsidRPr="00647542" w:rsidTr="00F77999">
        <w:trPr>
          <w:cantSplit/>
        </w:trPr>
        <w:tc>
          <w:tcPr>
            <w:tcW w:w="1759" w:type="dxa"/>
            <w:gridSpan w:val="2"/>
            <w:shd w:val="clear" w:color="auto" w:fill="auto"/>
            <w:vAlign w:val="center"/>
          </w:tcPr>
          <w:p w:rsidR="00AA07EC" w:rsidRPr="00647542" w:rsidRDefault="00107040" w:rsidP="00F77999">
            <w:pPr>
              <w:pStyle w:val="pldetails"/>
              <w:keepNext/>
              <w:keepLines w:val="0"/>
              <w:jc w:val="center"/>
            </w:pPr>
            <w:r>
              <w:pict>
                <v:shape id="_x0000_i1053" type="#_x0000_t75" style="width:56.95pt;height:63.25pt">
                  <v:imagedata r:id="rId42" o:title="10851"/>
                </v:shape>
              </w:pict>
            </w:r>
          </w:p>
        </w:tc>
        <w:tc>
          <w:tcPr>
            <w:tcW w:w="8123" w:type="dxa"/>
            <w:shd w:val="clear" w:color="auto" w:fill="auto"/>
          </w:tcPr>
          <w:p w:rsidR="00AA07EC" w:rsidRPr="00647542" w:rsidRDefault="00AA07EC" w:rsidP="00F77999">
            <w:pPr>
              <w:pStyle w:val="pldetails"/>
              <w:keepNext/>
              <w:keepLines w:val="0"/>
            </w:pPr>
            <w:r w:rsidRPr="00647542">
              <w:rPr>
                <w:color w:val="000000"/>
              </w:rPr>
              <w:t xml:space="preserve">Ágnes Gyözöné SZENCI (Mrs.), Senior Chief Advisor, Agricultural Department, Ministry of Agriculture and Rural Development, Kossuth Tér. 11, 1055 Budapest </w:t>
            </w:r>
            <w:r w:rsidRPr="00647542">
              <w:rPr>
                <w:color w:val="000000"/>
              </w:rPr>
              <w:br/>
              <w:t>(tel.: +36 1 7953826  fax: +36 1 7950498  e-mail: gyozone.szenci@vm.gov.hu)</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jc w:val="center"/>
            </w:pPr>
            <w:r>
              <w:pict>
                <v:shape id="_x0000_i1054" type="#_x0000_t75" style="width:63.25pt;height:80.75pt">
                  <v:imagedata r:id="rId43" o:title="22100" cropbottom="18547f" cropleft="5167f" cropright="8330f"/>
                </v:shape>
              </w:pict>
            </w:r>
          </w:p>
        </w:tc>
        <w:tc>
          <w:tcPr>
            <w:tcW w:w="8123" w:type="dxa"/>
            <w:shd w:val="clear" w:color="auto" w:fill="auto"/>
          </w:tcPr>
          <w:p w:rsidR="00AA07EC" w:rsidRPr="00647542" w:rsidRDefault="00AA07EC" w:rsidP="00F77999">
            <w:pPr>
              <w:pStyle w:val="pldetails"/>
            </w:pPr>
            <w:r w:rsidRPr="00647542">
              <w:rPr>
                <w:color w:val="000000"/>
              </w:rPr>
              <w:t xml:space="preserve">Katalin MIKLÓ (Ms.), Head, Agriculture and Plant Variety Protection Section, Hungarian Intellectual Property Office, Budapest </w:t>
            </w:r>
            <w:r w:rsidRPr="00647542">
              <w:rPr>
                <w:color w:val="000000"/>
              </w:rPr>
              <w:br/>
              <w:t>(tel.: 36 1 474 5898  fax: 36 1 474 5850  e-mail: katalin.miklo@hipo.gov.hu)</w:t>
            </w:r>
          </w:p>
        </w:tc>
      </w:tr>
      <w:tr w:rsidR="00AA07EC" w:rsidRPr="00647542" w:rsidTr="00F77999">
        <w:trPr>
          <w:cantSplit/>
        </w:trPr>
        <w:tc>
          <w:tcPr>
            <w:tcW w:w="9882" w:type="dxa"/>
            <w:gridSpan w:val="3"/>
            <w:shd w:val="clear" w:color="auto" w:fill="auto"/>
          </w:tcPr>
          <w:p w:rsidR="00AA07EC" w:rsidRPr="00647542" w:rsidRDefault="00AA07EC" w:rsidP="00F77999">
            <w:pPr>
              <w:pStyle w:val="plcountry"/>
            </w:pPr>
            <w:r w:rsidRPr="00647542">
              <w:rPr>
                <w:color w:val="000000"/>
              </w:rPr>
              <w:t>IRLANDE / IRELAND / IRLAND / IRLANDA</w:t>
            </w:r>
          </w:p>
        </w:tc>
      </w:tr>
      <w:tr w:rsidR="00AA07EC" w:rsidRPr="00647542" w:rsidTr="00F77999">
        <w:trPr>
          <w:cantSplit/>
        </w:trPr>
        <w:tc>
          <w:tcPr>
            <w:tcW w:w="1759" w:type="dxa"/>
            <w:gridSpan w:val="2"/>
            <w:shd w:val="clear" w:color="auto" w:fill="auto"/>
            <w:vAlign w:val="center"/>
          </w:tcPr>
          <w:p w:rsidR="00AA07EC" w:rsidRPr="00647542" w:rsidRDefault="00107040" w:rsidP="00F77999">
            <w:pPr>
              <w:pStyle w:val="pldetails"/>
              <w:jc w:val="center"/>
            </w:pPr>
            <w:r>
              <w:pict>
                <v:shape id="_x0000_i1055" type="#_x0000_t75" style="width:54.45pt;height:65.75pt">
                  <v:imagedata r:id="rId44" o:title="16969"/>
                </v:shape>
              </w:pict>
            </w:r>
          </w:p>
        </w:tc>
        <w:tc>
          <w:tcPr>
            <w:tcW w:w="8123" w:type="dxa"/>
            <w:shd w:val="clear" w:color="auto" w:fill="auto"/>
          </w:tcPr>
          <w:p w:rsidR="00AA07EC" w:rsidRPr="00647542" w:rsidRDefault="00AA07EC" w:rsidP="00F77999">
            <w:pPr>
              <w:pStyle w:val="pldetails"/>
            </w:pPr>
            <w:r w:rsidRPr="00647542">
              <w:t xml:space="preserve">Donal COLEMAN, Controller of Plant Breeders' Rights, National Crop Evaluation Centre, Department of Agriculture, National Crops Centre, Backweston Farm, Leixlip , Co. Kildare (tel.: +353 1 630 2902  fax: +353 1 628 0634  </w:t>
            </w:r>
            <w:r w:rsidRPr="00647542">
              <w:br/>
              <w:t>e-mail: donal.coleman@agriculture.gov.ie)</w:t>
            </w:r>
          </w:p>
        </w:tc>
      </w:tr>
      <w:tr w:rsidR="00AA07EC" w:rsidRPr="00647542" w:rsidTr="00F77999">
        <w:trPr>
          <w:cantSplit/>
        </w:trPr>
        <w:tc>
          <w:tcPr>
            <w:tcW w:w="9882" w:type="dxa"/>
            <w:gridSpan w:val="3"/>
            <w:shd w:val="clear" w:color="auto" w:fill="auto"/>
          </w:tcPr>
          <w:p w:rsidR="00AA07EC" w:rsidRPr="00647542" w:rsidRDefault="00AA07EC" w:rsidP="00F77999">
            <w:pPr>
              <w:pStyle w:val="plcountry"/>
            </w:pPr>
            <w:r w:rsidRPr="00647542">
              <w:t>JAPON / JAPAN / JAPAN / JAPÓN</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keepNext/>
              <w:jc w:val="center"/>
            </w:pPr>
            <w:r>
              <w:pict>
                <v:shape id="_x0000_i1056" type="#_x0000_t75" style="width:63.25pt;height:74.5pt">
                  <v:imagedata r:id="rId45" o:title="22839"/>
                </v:shape>
              </w:pict>
            </w:r>
          </w:p>
        </w:tc>
        <w:tc>
          <w:tcPr>
            <w:tcW w:w="8123" w:type="dxa"/>
            <w:shd w:val="clear" w:color="auto" w:fill="auto"/>
          </w:tcPr>
          <w:p w:rsidR="00AA07EC" w:rsidRPr="00647542" w:rsidRDefault="00AA07EC" w:rsidP="00F77999">
            <w:pPr>
              <w:pStyle w:val="pldetails"/>
            </w:pPr>
            <w:r w:rsidRPr="00647542">
              <w:t xml:space="preserve">Yoshihiko AGA, Associate Director for International Affairs, New Business and Intellectual Property Division, Food Industry Affairs Bureau, Ministry of Agriculture, Forestry and Fisheries (MAFF), 1-2-1 Kasumigaseki, Chiyoda-ku, 100-8950 Tokyo  </w:t>
            </w:r>
            <w:r w:rsidRPr="00647542">
              <w:br/>
              <w:t>(tel.: +81 3 6738 6444  fax: +81 3 3502 5301  e-mail: yoshihiko_aga@nm.maff.go.jp)</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jc w:val="center"/>
            </w:pPr>
            <w:r>
              <w:pict>
                <v:shape id="_x0000_i1057" type="#_x0000_t75" style="width:56.95pt;height:74.5pt">
                  <v:imagedata r:id="rId46" o:title="20435"/>
                </v:shape>
              </w:pict>
            </w:r>
          </w:p>
        </w:tc>
        <w:tc>
          <w:tcPr>
            <w:tcW w:w="8123" w:type="dxa"/>
            <w:shd w:val="clear" w:color="auto" w:fill="auto"/>
          </w:tcPr>
          <w:p w:rsidR="00AA07EC" w:rsidRPr="00647542" w:rsidRDefault="00AA07EC" w:rsidP="00F77999">
            <w:pPr>
              <w:pStyle w:val="pldetails"/>
            </w:pPr>
            <w:r w:rsidRPr="00647542">
              <w:t xml:space="preserve">Mitsutaro FUJISADA, Senior Policy Advisor:  Intellectual Property, New Business and Intellectual Property Division, Food Industry Affairs Bureau, Ministry of Agriculture, Forestry and Fisheries (MAFF), 1-2-1, Kasumigaseki, Chiyoda-ku, 100-8950 Tokyo  </w:t>
            </w:r>
            <w:r w:rsidRPr="00647542">
              <w:br/>
              <w:t>(tel.:+81 3 6738 6445  fax: +81 3 3502 5301  e-mail: mitutarou_fujisada@nm.maff.go.jp)</w:t>
            </w:r>
          </w:p>
        </w:tc>
      </w:tr>
      <w:tr w:rsidR="00AA07EC" w:rsidRPr="00647542" w:rsidTr="00F77999">
        <w:trPr>
          <w:cantSplit/>
        </w:trPr>
        <w:tc>
          <w:tcPr>
            <w:tcW w:w="9882" w:type="dxa"/>
            <w:gridSpan w:val="3"/>
            <w:shd w:val="clear" w:color="auto" w:fill="auto"/>
          </w:tcPr>
          <w:p w:rsidR="00AA07EC" w:rsidRPr="00647542" w:rsidRDefault="00AA07EC" w:rsidP="00F77999">
            <w:pPr>
              <w:pStyle w:val="plcountry"/>
            </w:pPr>
            <w:r w:rsidRPr="00647542">
              <w:t>LETTONIE / LATVIA / LETTLAND / LETONIA</w:t>
            </w:r>
          </w:p>
        </w:tc>
      </w:tr>
      <w:tr w:rsidR="00AA07EC" w:rsidRPr="00647542" w:rsidTr="00F77999">
        <w:trPr>
          <w:cantSplit/>
        </w:trPr>
        <w:tc>
          <w:tcPr>
            <w:tcW w:w="1759" w:type="dxa"/>
            <w:gridSpan w:val="2"/>
            <w:shd w:val="clear" w:color="auto" w:fill="auto"/>
            <w:vAlign w:val="center"/>
          </w:tcPr>
          <w:p w:rsidR="00AA07EC" w:rsidRPr="00647542" w:rsidRDefault="00AA07EC" w:rsidP="00F77999">
            <w:pPr>
              <w:pStyle w:val="pldetails"/>
              <w:jc w:val="center"/>
            </w:pPr>
          </w:p>
        </w:tc>
        <w:tc>
          <w:tcPr>
            <w:tcW w:w="8123" w:type="dxa"/>
            <w:shd w:val="clear" w:color="auto" w:fill="auto"/>
          </w:tcPr>
          <w:p w:rsidR="00AA07EC" w:rsidRPr="00647542" w:rsidRDefault="00AA07EC" w:rsidP="00F77999">
            <w:pPr>
              <w:pStyle w:val="pldetails"/>
            </w:pPr>
            <w:r w:rsidRPr="00647542">
              <w:t xml:space="preserve">Daiga BAJALE (Miss), Senior Officer, Seed Control Department, Division of Seed Certification and Plant Variety Protection, State Plant Protection Service, Lielvardes 36/38, LV-1006 Riga  </w:t>
            </w:r>
            <w:r w:rsidRPr="00647542">
              <w:br/>
              <w:t>(tel.: +371 67550938  fax: +371 67365571  e-mail: daiga.bajale@vaad.gov.lv)</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jc w:val="center"/>
            </w:pPr>
            <w:r>
              <w:rPr>
                <w:snapToGrid/>
              </w:rPr>
              <w:pict>
                <v:shape id="Picture 41" o:spid="_x0000_i1058" type="#_x0000_t75" style="width:50.1pt;height:65.1pt;visibility:visible">
                  <v:imagedata r:id="rId47" o:title=""/>
                </v:shape>
              </w:pict>
            </w:r>
          </w:p>
        </w:tc>
        <w:tc>
          <w:tcPr>
            <w:tcW w:w="8123" w:type="dxa"/>
            <w:shd w:val="clear" w:color="auto" w:fill="auto"/>
          </w:tcPr>
          <w:p w:rsidR="00AA07EC" w:rsidRPr="00647542" w:rsidRDefault="00AA07EC" w:rsidP="00F77999">
            <w:pPr>
              <w:pStyle w:val="pldetails"/>
            </w:pPr>
            <w:r w:rsidRPr="00647542">
              <w:t xml:space="preserve">Sofija KALININA (Mrs.), Senior Officer, Seed Control Department, Division of Seed Certification and Plant Variety Protection, State Plant Protection Service, Lielvardes iela 36/38, LV-1006 Riga  </w:t>
            </w:r>
            <w:r w:rsidRPr="00647542">
              <w:br/>
              <w:t>(tel.: +371 673 65568  fax: +371 673 65571  e-mail: sofija.kalinina@vaad.gov.lv)</w:t>
            </w:r>
          </w:p>
        </w:tc>
      </w:tr>
      <w:tr w:rsidR="00AA07EC" w:rsidRPr="00647542" w:rsidTr="00F77999">
        <w:trPr>
          <w:cantSplit/>
        </w:trPr>
        <w:tc>
          <w:tcPr>
            <w:tcW w:w="9882" w:type="dxa"/>
            <w:gridSpan w:val="3"/>
            <w:shd w:val="clear" w:color="auto" w:fill="auto"/>
          </w:tcPr>
          <w:p w:rsidR="00AA07EC" w:rsidRPr="00647542" w:rsidRDefault="00AA07EC" w:rsidP="00F77999">
            <w:pPr>
              <w:pStyle w:val="plcountry"/>
            </w:pPr>
            <w:r w:rsidRPr="00647542">
              <w:lastRenderedPageBreak/>
              <w:t>LITUANIE / LITHUANIA / LITAUEN / LITUANIA</w:t>
            </w:r>
          </w:p>
        </w:tc>
      </w:tr>
      <w:tr w:rsidR="00AA07EC" w:rsidRPr="00647542" w:rsidTr="00F77999">
        <w:trPr>
          <w:cantSplit/>
        </w:trPr>
        <w:tc>
          <w:tcPr>
            <w:tcW w:w="1759" w:type="dxa"/>
            <w:gridSpan w:val="2"/>
            <w:shd w:val="clear" w:color="auto" w:fill="auto"/>
            <w:vAlign w:val="center"/>
          </w:tcPr>
          <w:p w:rsidR="00AA07EC" w:rsidRPr="00647542" w:rsidRDefault="00107040" w:rsidP="00F77999">
            <w:pPr>
              <w:pStyle w:val="pldetails"/>
              <w:jc w:val="center"/>
            </w:pPr>
            <w:r>
              <w:pict>
                <v:shape id="_x0000_i1059" type="#_x0000_t75" style="width:69.5pt;height:76.4pt">
                  <v:imagedata r:id="rId48" o:title="21982" cropbottom="17476f"/>
                </v:shape>
              </w:pict>
            </w:r>
          </w:p>
        </w:tc>
        <w:tc>
          <w:tcPr>
            <w:tcW w:w="8123" w:type="dxa"/>
            <w:shd w:val="clear" w:color="auto" w:fill="auto"/>
          </w:tcPr>
          <w:p w:rsidR="00AA07EC" w:rsidRPr="00647542" w:rsidRDefault="00AA07EC" w:rsidP="00F77999">
            <w:pPr>
              <w:pStyle w:val="pldetails"/>
            </w:pPr>
            <w:r w:rsidRPr="00647542">
              <w:t xml:space="preserve">Arvydas BASIULIS, Deputy Director, State Plant Service under the Ministry  of Agriculture of the Republic of Lithuania, Ozo 4A, LT-08200 Vilnius </w:t>
            </w:r>
            <w:r w:rsidRPr="00647542">
              <w:br/>
              <w:t>(tel.: +370 5 237 5611  fax: +370 5 273 0233  e</w:t>
            </w:r>
            <w:r w:rsidRPr="00647542">
              <w:noBreakHyphen/>
              <w:t xml:space="preserve">mail: arvydas.basiulis@vatzum.lt) </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jc w:val="center"/>
            </w:pPr>
            <w:r>
              <w:pict>
                <v:shape id="_x0000_i1060" type="#_x0000_t75" style="width:65.75pt;height:1in">
                  <v:imagedata r:id="rId49" o:title="7464"/>
                </v:shape>
              </w:pict>
            </w:r>
          </w:p>
        </w:tc>
        <w:tc>
          <w:tcPr>
            <w:tcW w:w="8123" w:type="dxa"/>
            <w:shd w:val="clear" w:color="auto" w:fill="auto"/>
          </w:tcPr>
          <w:p w:rsidR="00AA07EC" w:rsidRPr="00647542" w:rsidRDefault="00AA07EC" w:rsidP="00F77999">
            <w:pPr>
              <w:pStyle w:val="pldetails"/>
            </w:pPr>
            <w:r w:rsidRPr="00647542">
              <w:t xml:space="preserve">Sigita JUCIUVIENE (Mrs.), Head, Division of Plant Variety, Registration and Legal Protection, State Plant Service under the Ministry of Agriculture of the Republic of Lithuania, Ozo St. 4a, LT-08200 Vilnius </w:t>
            </w:r>
            <w:r w:rsidRPr="00647542">
              <w:br/>
              <w:t>(tel.: +370 5 234 3647  fax: +370 5 237 0233  e</w:t>
            </w:r>
            <w:r w:rsidRPr="00647542">
              <w:noBreakHyphen/>
              <w:t xml:space="preserve">mail: sigita.juciuviene@vatzum.lt) </w:t>
            </w:r>
          </w:p>
        </w:tc>
      </w:tr>
      <w:tr w:rsidR="00AA07EC" w:rsidRPr="00647542" w:rsidTr="00F77999">
        <w:trPr>
          <w:cantSplit/>
        </w:trPr>
        <w:tc>
          <w:tcPr>
            <w:tcW w:w="1759" w:type="dxa"/>
            <w:gridSpan w:val="2"/>
            <w:shd w:val="clear" w:color="auto" w:fill="auto"/>
            <w:vAlign w:val="center"/>
          </w:tcPr>
          <w:p w:rsidR="00AA07EC" w:rsidRPr="00647542" w:rsidRDefault="00107040" w:rsidP="00F77999">
            <w:pPr>
              <w:pStyle w:val="pldetails"/>
              <w:jc w:val="center"/>
            </w:pPr>
            <w:r>
              <w:pict>
                <v:shape id="_x0000_i1061" type="#_x0000_t75" style="width:58.85pt;height:89.55pt">
                  <v:imagedata r:id="rId50" o:title="9527"/>
                </v:shape>
              </w:pict>
            </w:r>
          </w:p>
        </w:tc>
        <w:tc>
          <w:tcPr>
            <w:tcW w:w="8123" w:type="dxa"/>
            <w:shd w:val="clear" w:color="auto" w:fill="auto"/>
          </w:tcPr>
          <w:p w:rsidR="00AA07EC" w:rsidRPr="00647542" w:rsidRDefault="00AA07EC" w:rsidP="00F77999">
            <w:pPr>
              <w:pStyle w:val="pldetails"/>
            </w:pPr>
            <w:r w:rsidRPr="00647542">
              <w:rPr>
                <w:color w:val="000000"/>
              </w:rPr>
              <w:t xml:space="preserve">Antonio ATAZ, Adviser to the Presidency of the European Union, Council of the European Union, Brussels </w:t>
            </w:r>
            <w:r w:rsidRPr="00647542">
              <w:rPr>
                <w:color w:val="000000"/>
              </w:rPr>
              <w:br/>
              <w:t>(tel.: +32 2 281 4964  fax: +32 2 281 6198  e-mail: antonio.ataz@consilium.europa.eu)</w:t>
            </w:r>
          </w:p>
        </w:tc>
      </w:tr>
      <w:tr w:rsidR="00AA07EC" w:rsidRPr="00647542" w:rsidTr="00F77999">
        <w:trPr>
          <w:cantSplit/>
        </w:trPr>
        <w:tc>
          <w:tcPr>
            <w:tcW w:w="9882" w:type="dxa"/>
            <w:gridSpan w:val="3"/>
            <w:shd w:val="clear" w:color="auto" w:fill="auto"/>
          </w:tcPr>
          <w:p w:rsidR="00AA07EC" w:rsidRPr="00647542" w:rsidRDefault="00AA07EC" w:rsidP="00F77999">
            <w:pPr>
              <w:pStyle w:val="plcountry"/>
            </w:pPr>
            <w:r w:rsidRPr="00647542">
              <w:t>MAROC / MOROCCO / MAROKKO / MARRUECOS</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jc w:val="center"/>
            </w:pPr>
            <w:r>
              <w:pict>
                <v:shape id="_x0000_i1062" type="#_x0000_t75" style="width:52.6pt;height:65.75pt">
                  <v:imagedata r:id="rId51" o:title="6599"/>
                </v:shape>
              </w:pict>
            </w:r>
          </w:p>
        </w:tc>
        <w:tc>
          <w:tcPr>
            <w:tcW w:w="8123" w:type="dxa"/>
            <w:shd w:val="clear" w:color="auto" w:fill="auto"/>
          </w:tcPr>
          <w:p w:rsidR="00AA07EC" w:rsidRPr="00647542" w:rsidRDefault="00AA07EC" w:rsidP="00F77999">
            <w:pPr>
              <w:pStyle w:val="pldetails"/>
            </w:pPr>
            <w:r w:rsidRPr="00647542">
              <w:t xml:space="preserve">Amar TAHIRI, Chef de la Division du contrôle des semences et plants, Office National de Sécurité sanitaire des Produits alimentaires (ONSSA), Ministère de l'Agriculture et de la Pêche Maritime, Rue Hafiane Cherkaoui, B.P. 1308, Rabat-Instituts  </w:t>
            </w:r>
            <w:r w:rsidRPr="00647542">
              <w:br/>
              <w:t>(fax: +212 537 779852  e-mail: amar.tahiri@gmail.com)</w:t>
            </w:r>
          </w:p>
        </w:tc>
      </w:tr>
      <w:tr w:rsidR="00AA07EC" w:rsidRPr="00647542" w:rsidTr="00F77999">
        <w:trPr>
          <w:cantSplit/>
        </w:trPr>
        <w:tc>
          <w:tcPr>
            <w:tcW w:w="9882" w:type="dxa"/>
            <w:gridSpan w:val="3"/>
            <w:shd w:val="clear" w:color="auto" w:fill="auto"/>
          </w:tcPr>
          <w:p w:rsidR="00AA07EC" w:rsidRPr="00647542" w:rsidRDefault="00AA07EC" w:rsidP="00F77999">
            <w:pPr>
              <w:pStyle w:val="plcountry"/>
            </w:pPr>
            <w:r w:rsidRPr="00647542">
              <w:t>MEXIQUE / MEXICO / MEXIKO / MÉXICO</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jc w:val="center"/>
            </w:pPr>
            <w:r>
              <w:rPr>
                <w:snapToGrid/>
              </w:rPr>
              <w:pict>
                <v:shape id="Picture 55" o:spid="_x0000_i1063" type="#_x0000_t75" style="width:52.6pt;height:74.5pt;visibility:visible">
                  <v:imagedata r:id="rId52" o:title=""/>
                </v:shape>
              </w:pict>
            </w:r>
          </w:p>
        </w:tc>
        <w:tc>
          <w:tcPr>
            <w:tcW w:w="8123" w:type="dxa"/>
            <w:shd w:val="clear" w:color="auto" w:fill="auto"/>
          </w:tcPr>
          <w:p w:rsidR="00AA07EC" w:rsidRPr="00647542" w:rsidRDefault="00AA07EC" w:rsidP="00F77999">
            <w:pPr>
              <w:pStyle w:val="pldetails"/>
            </w:pPr>
            <w:r w:rsidRPr="00647542">
              <w:t xml:space="preserve">Enriqueta MOLINA MACÍAS (Srta.), Directora General, Servicio Nacional de Inspección y Certificación de Semillas (SNICS), Secretaría de Agricultura, Ganadería, Desarrollo Rural, Pesca y Alimentación (SAGARPA), Av. Presidente Juárez, 13, Col. El Cortijo, Tlalnepantla , Estado de México54000 </w:t>
            </w:r>
            <w:r w:rsidRPr="00647542">
              <w:br/>
              <w:t xml:space="preserve">(tel.: +52 (55) 3622-0667 al 70  fax: +52 55 3622 0670  </w:t>
            </w:r>
            <w:r w:rsidRPr="00647542">
              <w:br/>
              <w:t>e-mail: enriqueta.molina@snics.gob.mx)</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jc w:val="center"/>
            </w:pPr>
            <w:r>
              <w:pict>
                <v:shape id="_x0000_i1064" type="#_x0000_t75" style="width:58.85pt;height:74.5pt">
                  <v:imagedata r:id="rId53" o:title="7127"/>
                </v:shape>
              </w:pict>
            </w:r>
          </w:p>
        </w:tc>
        <w:tc>
          <w:tcPr>
            <w:tcW w:w="8123" w:type="dxa"/>
            <w:shd w:val="clear" w:color="auto" w:fill="auto"/>
          </w:tcPr>
          <w:p w:rsidR="00AA07EC" w:rsidRPr="00647542" w:rsidRDefault="00AA07EC" w:rsidP="00F77999">
            <w:pPr>
              <w:pStyle w:val="pldetails"/>
            </w:pPr>
            <w:r w:rsidRPr="00647542">
              <w:t>Eduardo PADILLA VACA, Director de Variedades Vegetales, Registro y Control de Variedades Vegetales, Servicio Nacional de Inspección y Certificación de Semillas (SNICS), Av. Presidente Juárez 13, Col. El Cortijo, 54000 Tlalnepantla , Estado de México</w:t>
            </w:r>
            <w:r w:rsidRPr="00647542">
              <w:br/>
              <w:t>(tel.: +52 55 3622 0667  fax: +52 55 3622 0670  e</w:t>
            </w:r>
            <w:r w:rsidRPr="00647542">
              <w:noBreakHyphen/>
              <w:t xml:space="preserve">mail: eduardo.padilla@snics.gob.mx) </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jc w:val="center"/>
            </w:pPr>
            <w:r>
              <w:pict>
                <v:shape id="_x0000_i1065" type="#_x0000_t75" style="width:61.35pt;height:69.5pt">
                  <v:imagedata r:id="rId54" o:title="5974"/>
                </v:shape>
              </w:pict>
            </w:r>
          </w:p>
        </w:tc>
        <w:tc>
          <w:tcPr>
            <w:tcW w:w="8123" w:type="dxa"/>
            <w:shd w:val="clear" w:color="auto" w:fill="auto"/>
          </w:tcPr>
          <w:p w:rsidR="00AA07EC" w:rsidRPr="00647542" w:rsidRDefault="00AA07EC" w:rsidP="00F77999">
            <w:pPr>
              <w:pStyle w:val="pldetails"/>
            </w:pPr>
            <w:r w:rsidRPr="00647542">
              <w:t>Alejandro F. BARRIENTOS-PRIEGO, Subdirector General de Investigación, Universidad Autónoma Chapingo (UACh), Km. 38.5 Carretera México-Texcoco, CP 56230, Chapingo, Estadode México</w:t>
            </w:r>
            <w:r w:rsidRPr="00647542">
              <w:br/>
              <w:t>(tel.: +52 59 59 52 1559 fax: +52 595 9521642 e-mail: abarrien@gmail.com)</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jc w:val="center"/>
            </w:pPr>
            <w:r>
              <w:lastRenderedPageBreak/>
              <w:pict>
                <v:shape id="_x0000_i1066" type="#_x0000_t75" style="width:63.25pt;height:78.25pt">
                  <v:imagedata r:id="rId55" o:title="22821"/>
                </v:shape>
              </w:pict>
            </w:r>
          </w:p>
        </w:tc>
        <w:tc>
          <w:tcPr>
            <w:tcW w:w="8123" w:type="dxa"/>
            <w:shd w:val="clear" w:color="auto" w:fill="auto"/>
          </w:tcPr>
          <w:p w:rsidR="00AA07EC" w:rsidRPr="00647542" w:rsidRDefault="00AA07EC" w:rsidP="00F77999">
            <w:r w:rsidRPr="00647542">
              <w:t>Ivan POLANCO, Asistente del Ministro de Agricultura en Ginebra, Misión Permanente de México ante la Oficina de las Naciones Unidas en Ginebra, Case postale 433</w:t>
            </w:r>
          </w:p>
          <w:p w:rsidR="00AA07EC" w:rsidRPr="00647542" w:rsidRDefault="00AA07EC" w:rsidP="00F77999">
            <w:r w:rsidRPr="00647542">
              <w:t>CH-1211 Ginebra 19, Suiza</w:t>
            </w:r>
          </w:p>
          <w:p w:rsidR="00AA07EC" w:rsidRPr="00647542" w:rsidRDefault="00AA07EC" w:rsidP="00F77999"/>
        </w:tc>
      </w:tr>
      <w:tr w:rsidR="00AA07EC" w:rsidRPr="00647542" w:rsidTr="00F77999">
        <w:trPr>
          <w:cantSplit/>
        </w:trPr>
        <w:tc>
          <w:tcPr>
            <w:tcW w:w="9882" w:type="dxa"/>
            <w:gridSpan w:val="3"/>
            <w:shd w:val="clear" w:color="auto" w:fill="auto"/>
          </w:tcPr>
          <w:p w:rsidR="00AA07EC" w:rsidRPr="00647542" w:rsidRDefault="00AA07EC" w:rsidP="00F77999">
            <w:pPr>
              <w:pStyle w:val="plcountry"/>
            </w:pPr>
            <w:r w:rsidRPr="00647542">
              <w:t>NORVÈGE / NORWAY / NORWEGEN / NORUEGA</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keepNext/>
              <w:jc w:val="center"/>
            </w:pPr>
            <w:r>
              <w:pict>
                <v:shape id="_x0000_i1067" type="#_x0000_t75" style="width:50.1pt;height:69.5pt">
                  <v:imagedata r:id="rId56" o:title="16603"/>
                </v:shape>
              </w:pict>
            </w:r>
          </w:p>
        </w:tc>
        <w:tc>
          <w:tcPr>
            <w:tcW w:w="8123" w:type="dxa"/>
            <w:shd w:val="clear" w:color="auto" w:fill="auto"/>
          </w:tcPr>
          <w:p w:rsidR="00AA07EC" w:rsidRPr="00647542" w:rsidRDefault="00AA07EC" w:rsidP="00F77999">
            <w:pPr>
              <w:pStyle w:val="pldetails"/>
              <w:keepNext/>
            </w:pPr>
            <w:r w:rsidRPr="00647542">
              <w:t xml:space="preserve">Tor Erik JØRGENSEN, Head of Section, Norwegian Food Safety Authority, Felles postmottak, P.O. Box 383, N-2381 Brumunddal  </w:t>
            </w:r>
            <w:r w:rsidRPr="00647542">
              <w:br/>
              <w:t>(tel.: +47 6494 4393  fax: +47 6494 4411  e-mail: tor.erik.jorgensen@mattilsynet.no)</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jc w:val="center"/>
            </w:pPr>
            <w:r>
              <w:pict>
                <v:shape id="_x0000_i1068" type="#_x0000_t75" style="width:52.6pt;height:69.5pt">
                  <v:imagedata r:id="rId57" o:title="23203"/>
                </v:shape>
              </w:pict>
            </w:r>
          </w:p>
        </w:tc>
        <w:tc>
          <w:tcPr>
            <w:tcW w:w="8123" w:type="dxa"/>
            <w:shd w:val="clear" w:color="auto" w:fill="auto"/>
          </w:tcPr>
          <w:p w:rsidR="00AA07EC" w:rsidRPr="00647542" w:rsidRDefault="00AA07EC" w:rsidP="00F77999">
            <w:pPr>
              <w:pStyle w:val="pldetails"/>
            </w:pPr>
            <w:r w:rsidRPr="00647542">
              <w:t>Teshome HUNDUMA MULESA, The Development Fund, Mariboes gate 8, N</w:t>
            </w:r>
            <w:r w:rsidRPr="00647542">
              <w:noBreakHyphen/>
              <w:t>0183 Oslo</w:t>
            </w:r>
            <w:r w:rsidRPr="00647542">
              <w:br/>
              <w:t>(tel.: +47 23 109600  fax: +47 23 109601  e-mail: teshome@utviklingsfondet.no)</w:t>
            </w:r>
          </w:p>
          <w:p w:rsidR="00AA07EC" w:rsidRPr="00647542" w:rsidRDefault="00AA07EC" w:rsidP="00F77999">
            <w:pPr>
              <w:pStyle w:val="pldetails"/>
            </w:pPr>
          </w:p>
        </w:tc>
      </w:tr>
      <w:tr w:rsidR="00AA07EC" w:rsidRPr="00647542" w:rsidTr="00F77999">
        <w:trPr>
          <w:cantSplit/>
        </w:trPr>
        <w:tc>
          <w:tcPr>
            <w:tcW w:w="9882" w:type="dxa"/>
            <w:gridSpan w:val="3"/>
            <w:shd w:val="clear" w:color="auto" w:fill="auto"/>
          </w:tcPr>
          <w:p w:rsidR="00AA07EC" w:rsidRPr="00647542" w:rsidRDefault="00AA07EC" w:rsidP="00F77999">
            <w:pPr>
              <w:pStyle w:val="plcountry"/>
            </w:pPr>
            <w:r w:rsidRPr="00647542">
              <w:t>NOUVELLE-ZÉLANDE / NEW ZEALAND / NEUSEELAND / NUEVA ZELANDIA</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jc w:val="center"/>
            </w:pPr>
            <w:r>
              <w:pict>
                <v:shape id="_x0000_i1069" type="#_x0000_t75" style="width:58.85pt;height:76.4pt">
                  <v:imagedata r:id="rId58" o:title="8036" cropright="2751f"/>
                </v:shape>
              </w:pict>
            </w:r>
          </w:p>
        </w:tc>
        <w:tc>
          <w:tcPr>
            <w:tcW w:w="8123" w:type="dxa"/>
            <w:shd w:val="clear" w:color="auto" w:fill="auto"/>
          </w:tcPr>
          <w:p w:rsidR="00AA07EC" w:rsidRPr="00647542" w:rsidRDefault="00AA07EC" w:rsidP="00F77999">
            <w:pPr>
              <w:pStyle w:val="pldetails"/>
            </w:pPr>
            <w:r w:rsidRPr="00647542">
              <w:t>Christopher J. BARNABY, Assistant Commissioner / Principal Examiner, Plant Variety Rights Office,  Intellectual Property Office of New Zealand, Private Bag 4714, Christchurch 8140</w:t>
            </w:r>
            <w:r w:rsidRPr="00647542">
              <w:br/>
              <w:t>(tel.: +64 3 9626206  fax: +64 3 9626202  e</w:t>
            </w:r>
            <w:r w:rsidRPr="00647542">
              <w:noBreakHyphen/>
              <w:t xml:space="preserve">mail: Chris.Barnaby@pvr.govt.nz) </w:t>
            </w:r>
          </w:p>
        </w:tc>
      </w:tr>
      <w:tr w:rsidR="00AA07EC" w:rsidRPr="00647542" w:rsidTr="00F77999">
        <w:trPr>
          <w:cantSplit/>
        </w:trPr>
        <w:tc>
          <w:tcPr>
            <w:tcW w:w="9882" w:type="dxa"/>
            <w:gridSpan w:val="3"/>
            <w:shd w:val="clear" w:color="auto" w:fill="auto"/>
          </w:tcPr>
          <w:p w:rsidR="00AA07EC" w:rsidRPr="00647542" w:rsidRDefault="00AA07EC" w:rsidP="00F77999">
            <w:pPr>
              <w:pStyle w:val="plcountry"/>
            </w:pPr>
            <w:r w:rsidRPr="00647542">
              <w:rPr>
                <w:color w:val="000000"/>
              </w:rPr>
              <w:t>PARAGUAY / PARAGUAY / PARAGUAY</w:t>
            </w:r>
          </w:p>
        </w:tc>
      </w:tr>
      <w:tr w:rsidR="00AA07EC" w:rsidRPr="00647542" w:rsidTr="00F77999">
        <w:trPr>
          <w:cantSplit/>
        </w:trPr>
        <w:tc>
          <w:tcPr>
            <w:tcW w:w="1759" w:type="dxa"/>
            <w:gridSpan w:val="2"/>
          </w:tcPr>
          <w:p w:rsidR="00AA07EC" w:rsidRPr="00647542" w:rsidRDefault="00107040">
            <w:pPr>
              <w:pStyle w:val="pldetails"/>
              <w:jc w:val="center"/>
            </w:pPr>
            <w:r>
              <w:pict>
                <v:shape id="_x0000_i1070" type="#_x0000_t75" style="width:61.35pt;height:58.85pt">
                  <v:imagedata r:id="rId59" o:title="22921"/>
                </v:shape>
              </w:pict>
            </w:r>
          </w:p>
        </w:tc>
        <w:tc>
          <w:tcPr>
            <w:tcW w:w="8123" w:type="dxa"/>
            <w:hideMark/>
          </w:tcPr>
          <w:p w:rsidR="00AA07EC" w:rsidRPr="00647542" w:rsidRDefault="00AA07EC">
            <w:pPr>
              <w:pStyle w:val="pldetails"/>
            </w:pPr>
            <w:r w:rsidRPr="00647542">
              <w:t xml:space="preserve">Regis MERELES, Presidente, Servicio Nacional de Calidad y Sanidad Vegetal y de Semillas (SENAVE), Humaitá No. 145 entre Nuestra Señora de la, Asunción e Independencia Nacional, Asunción </w:t>
            </w:r>
            <w:r w:rsidRPr="00647542">
              <w:br/>
              <w:t>(tel.: +595 21 490703 fax: +595 21 441491 e-mail: regis.mereles@senave.gov.py)</w:t>
            </w:r>
          </w:p>
        </w:tc>
      </w:tr>
      <w:tr w:rsidR="00AA07EC" w:rsidRPr="00647542" w:rsidTr="00F77999">
        <w:trPr>
          <w:cantSplit/>
        </w:trPr>
        <w:tc>
          <w:tcPr>
            <w:tcW w:w="1759" w:type="dxa"/>
            <w:gridSpan w:val="2"/>
            <w:hideMark/>
          </w:tcPr>
          <w:p w:rsidR="00AA07EC" w:rsidRPr="00647542" w:rsidRDefault="00107040">
            <w:pPr>
              <w:pStyle w:val="pldetails"/>
              <w:jc w:val="center"/>
            </w:pPr>
            <w:r>
              <w:pict>
                <v:shape id="_x0000_i1071" type="#_x0000_t75" style="width:60.75pt;height:80.75pt">
                  <v:imagedata r:id="rId60" o:title="11980"/>
                </v:shape>
              </w:pict>
            </w:r>
          </w:p>
        </w:tc>
        <w:tc>
          <w:tcPr>
            <w:tcW w:w="8123" w:type="dxa"/>
            <w:hideMark/>
          </w:tcPr>
          <w:p w:rsidR="00AA07EC" w:rsidRPr="00647542" w:rsidRDefault="00AA07EC">
            <w:pPr>
              <w:pStyle w:val="pldetails"/>
            </w:pPr>
            <w:r w:rsidRPr="00647542">
              <w:t xml:space="preserve">Blanca Julia NUÑEZ TEIXIDO (Sra.), Tècnico de la Dirección de Semillas, Jefa del Departamento de Protección y Uso de Variedades, Dirección General de Semillas, Servicio Nacional de Calidad y Sanidad Vegetal y de Semillas (SENAVE), Gaspar Rodríguez de Francia, No. 685, Ruta Mariscal Estigarribia, San Lorenzo </w:t>
            </w:r>
            <w:r w:rsidRPr="00647542">
              <w:br/>
              <w:t>(tel.: +595 21 584645 fax: +595 21 584645 email: blanca.nunez@senave.gov.py)</w:t>
            </w:r>
          </w:p>
        </w:tc>
      </w:tr>
      <w:tr w:rsidR="00AA07EC" w:rsidRPr="00647542" w:rsidTr="00F77999">
        <w:trPr>
          <w:cantSplit/>
        </w:trPr>
        <w:tc>
          <w:tcPr>
            <w:tcW w:w="9882" w:type="dxa"/>
            <w:gridSpan w:val="3"/>
            <w:shd w:val="clear" w:color="auto" w:fill="auto"/>
          </w:tcPr>
          <w:p w:rsidR="00AA07EC" w:rsidRPr="00647542" w:rsidRDefault="00AA07EC" w:rsidP="00F77999">
            <w:pPr>
              <w:pStyle w:val="plcountry"/>
            </w:pPr>
            <w:r w:rsidRPr="00647542">
              <w:t>PAYS-BAS / NETHERLANDS / NIEDERLANDE / PAÍSES BAJOS</w:t>
            </w:r>
          </w:p>
        </w:tc>
      </w:tr>
      <w:tr w:rsidR="00AA07EC" w:rsidRPr="00647542" w:rsidTr="00F77999">
        <w:trPr>
          <w:cantSplit/>
        </w:trPr>
        <w:tc>
          <w:tcPr>
            <w:tcW w:w="1759" w:type="dxa"/>
            <w:gridSpan w:val="2"/>
            <w:shd w:val="clear" w:color="auto" w:fill="auto"/>
            <w:vAlign w:val="center"/>
          </w:tcPr>
          <w:p w:rsidR="00AA07EC" w:rsidRPr="00647542" w:rsidRDefault="00107040" w:rsidP="00F77999">
            <w:pPr>
              <w:pStyle w:val="pldetails"/>
              <w:jc w:val="center"/>
            </w:pPr>
            <w:r>
              <w:pict>
                <v:shape id="_x0000_i1072" type="#_x0000_t75" style="width:61.35pt;height:1in">
                  <v:imagedata r:id="rId61" o:title="21882" cropbottom="8063f"/>
                </v:shape>
              </w:pict>
            </w:r>
          </w:p>
        </w:tc>
        <w:tc>
          <w:tcPr>
            <w:tcW w:w="8123" w:type="dxa"/>
            <w:shd w:val="clear" w:color="auto" w:fill="auto"/>
          </w:tcPr>
          <w:p w:rsidR="00AA07EC" w:rsidRPr="00647542" w:rsidRDefault="00AA07EC" w:rsidP="00F77999">
            <w:pPr>
              <w:pStyle w:val="pldetails"/>
            </w:pPr>
            <w:r w:rsidRPr="00647542">
              <w:t xml:space="preserve">Kees Jan GROENEWOUD, Secretary to the Plant Variety Board (Raad voor Plantenrassen), Postbus 40, NL-2370 AA Roelofarendsveen </w:t>
            </w:r>
            <w:r w:rsidRPr="00647542">
              <w:br/>
              <w:t xml:space="preserve">(tel.: +31713326310  fax: +31713326363) </w:t>
            </w:r>
          </w:p>
        </w:tc>
      </w:tr>
      <w:tr w:rsidR="00AA07EC" w:rsidRPr="00647542" w:rsidTr="00F77999">
        <w:trPr>
          <w:cantSplit/>
        </w:trPr>
        <w:tc>
          <w:tcPr>
            <w:tcW w:w="9882" w:type="dxa"/>
            <w:gridSpan w:val="3"/>
            <w:shd w:val="clear" w:color="auto" w:fill="auto"/>
          </w:tcPr>
          <w:p w:rsidR="00AA07EC" w:rsidRPr="00647542" w:rsidRDefault="00AA07EC" w:rsidP="00F77999">
            <w:pPr>
              <w:pStyle w:val="plcountry"/>
              <w:keepLines w:val="0"/>
            </w:pPr>
            <w:r w:rsidRPr="00647542">
              <w:lastRenderedPageBreak/>
              <w:t>POLOGNE / POLAND / POLEN / POLONIA</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keepNext/>
              <w:keepLines w:val="0"/>
              <w:jc w:val="center"/>
            </w:pPr>
            <w:r>
              <w:pict>
                <v:shape id="_x0000_i1073" type="#_x0000_t75" style="width:54.45pt;height:74.5pt">
                  <v:imagedata r:id="rId62" o:title="7197"/>
                </v:shape>
              </w:pict>
            </w:r>
          </w:p>
        </w:tc>
        <w:tc>
          <w:tcPr>
            <w:tcW w:w="8123" w:type="dxa"/>
            <w:shd w:val="clear" w:color="auto" w:fill="auto"/>
          </w:tcPr>
          <w:p w:rsidR="00AA07EC" w:rsidRPr="00647542" w:rsidRDefault="00AA07EC" w:rsidP="00F77999">
            <w:pPr>
              <w:pStyle w:val="pldetails"/>
              <w:keepNext/>
              <w:keepLines w:val="0"/>
            </w:pPr>
            <w:r w:rsidRPr="00647542">
              <w:t xml:space="preserve">Edward S. GACEK, Director, Research Centre for Cultivar Testing (COBORU), PL-63-022 Slupia Wielka </w:t>
            </w:r>
            <w:r w:rsidRPr="00647542">
              <w:br/>
              <w:t>(tel.: +48 61 285 2341  fax: +48 61 285 3558  e</w:t>
            </w:r>
            <w:r w:rsidRPr="00647542">
              <w:noBreakHyphen/>
              <w:t xml:space="preserve">mail: e.gacek@coboru.pl) </w:t>
            </w:r>
          </w:p>
        </w:tc>
      </w:tr>
      <w:tr w:rsidR="00AA07EC" w:rsidRPr="00647542" w:rsidTr="00F77999">
        <w:trPr>
          <w:cantSplit/>
        </w:trPr>
        <w:tc>
          <w:tcPr>
            <w:tcW w:w="1759" w:type="dxa"/>
            <w:gridSpan w:val="2"/>
            <w:shd w:val="clear" w:color="auto" w:fill="auto"/>
            <w:vAlign w:val="center"/>
          </w:tcPr>
          <w:p w:rsidR="00AA07EC" w:rsidRPr="00647542" w:rsidRDefault="00107040" w:rsidP="00F77999">
            <w:pPr>
              <w:pStyle w:val="pldetails"/>
              <w:jc w:val="center"/>
            </w:pPr>
            <w:r>
              <w:pict>
                <v:shape id="_x0000_i1074" type="#_x0000_t75" style="width:58.85pt;height:78.25pt">
                  <v:imagedata r:id="rId63" o:title="11876"/>
                </v:shape>
              </w:pict>
            </w:r>
          </w:p>
        </w:tc>
        <w:tc>
          <w:tcPr>
            <w:tcW w:w="8123" w:type="dxa"/>
            <w:shd w:val="clear" w:color="auto" w:fill="auto"/>
          </w:tcPr>
          <w:p w:rsidR="00AA07EC" w:rsidRPr="00647542" w:rsidRDefault="00AA07EC" w:rsidP="00F77999">
            <w:pPr>
              <w:pStyle w:val="pldetails"/>
            </w:pPr>
            <w:r w:rsidRPr="00647542">
              <w:t xml:space="preserve">Marcin BEHNKE, Deputy Director General for Experimental Affairs, Research Centre for Cultivar Testing (COBORU), PL-63-022 Slupia Wielka </w:t>
            </w:r>
            <w:r w:rsidRPr="00647542">
              <w:br/>
              <w:t>(tel.: +48 61 285 2341  fax: +48 61 285 3558  e-mail: m.behnke@coboru.pl)</w:t>
            </w:r>
          </w:p>
        </w:tc>
      </w:tr>
      <w:tr w:rsidR="00AA07EC" w:rsidRPr="00647542" w:rsidTr="00F77999">
        <w:trPr>
          <w:cantSplit/>
        </w:trPr>
        <w:tc>
          <w:tcPr>
            <w:tcW w:w="9882" w:type="dxa"/>
            <w:gridSpan w:val="3"/>
            <w:shd w:val="clear" w:color="auto" w:fill="auto"/>
          </w:tcPr>
          <w:p w:rsidR="00AA07EC" w:rsidRPr="00647542" w:rsidRDefault="00AA07EC" w:rsidP="00F77999">
            <w:pPr>
              <w:pStyle w:val="plcountry"/>
              <w:keepLines w:val="0"/>
            </w:pPr>
            <w:r w:rsidRPr="00647542">
              <w:rPr>
                <w:color w:val="000000"/>
              </w:rPr>
              <w:t>RÉPUBLIQUE DE CORÉE / REPUBLIC OF KOREA / REPUBLIK KOREA / REPÚBLICA DE COREA</w:t>
            </w:r>
          </w:p>
        </w:tc>
      </w:tr>
      <w:tr w:rsidR="00AA07EC" w:rsidRPr="00647542" w:rsidTr="00F77999">
        <w:trPr>
          <w:cantSplit/>
        </w:trPr>
        <w:tc>
          <w:tcPr>
            <w:tcW w:w="1759" w:type="dxa"/>
            <w:gridSpan w:val="2"/>
            <w:shd w:val="clear" w:color="auto" w:fill="auto"/>
            <w:vAlign w:val="center"/>
          </w:tcPr>
          <w:p w:rsidR="00AA07EC" w:rsidRPr="00647542" w:rsidRDefault="00107040" w:rsidP="00F77999">
            <w:pPr>
              <w:pStyle w:val="pldetails"/>
              <w:keepLines w:val="0"/>
              <w:jc w:val="center"/>
            </w:pPr>
            <w:r>
              <w:pict>
                <v:shape id="_x0000_i1075" type="#_x0000_t75" style="width:63.25pt;height:65.1pt">
                  <v:imagedata r:id="rId64" o:title="14801"/>
                </v:shape>
              </w:pict>
            </w:r>
          </w:p>
        </w:tc>
        <w:tc>
          <w:tcPr>
            <w:tcW w:w="8123" w:type="dxa"/>
            <w:shd w:val="clear" w:color="auto" w:fill="auto"/>
          </w:tcPr>
          <w:p w:rsidR="00AA07EC" w:rsidRPr="00647542" w:rsidRDefault="00AA07EC" w:rsidP="00F77999">
            <w:pPr>
              <w:pStyle w:val="pldetails"/>
              <w:keepLines w:val="0"/>
              <w:rPr>
                <w:rFonts w:cs="Arial"/>
                <w:color w:val="000000"/>
              </w:rPr>
            </w:pPr>
            <w:r w:rsidRPr="00647542">
              <w:rPr>
                <w:rFonts w:cs="Arial"/>
                <w:color w:val="000000"/>
              </w:rPr>
              <w:t xml:space="preserve">Sanghyug LEE, Director, Plant Variety Protection Division, Korea Seed &amp; Variety Service (KSVS), Korea Seed &amp; Variety Service, Ministry of Agriculture, Food and rural Affairs (MAFRA), 184, Anyang-ro, Manan-Gu, Anyang City, Gyeonggi-do 430-016 </w:t>
            </w:r>
            <w:r w:rsidRPr="00647542">
              <w:rPr>
                <w:rFonts w:cs="Arial"/>
                <w:color w:val="000000"/>
              </w:rPr>
              <w:br/>
              <w:t>(tel.: +82 31 467 0150  fax: +82 31 467 0160  e-mail: lsh68@korea.kr)</w:t>
            </w:r>
          </w:p>
        </w:tc>
      </w:tr>
      <w:tr w:rsidR="00AA07EC" w:rsidRPr="00647542" w:rsidTr="00F77999">
        <w:trPr>
          <w:cantSplit/>
        </w:trPr>
        <w:tc>
          <w:tcPr>
            <w:tcW w:w="1759" w:type="dxa"/>
            <w:gridSpan w:val="2"/>
            <w:shd w:val="clear" w:color="auto" w:fill="auto"/>
            <w:vAlign w:val="center"/>
          </w:tcPr>
          <w:p w:rsidR="00AA07EC" w:rsidRPr="00647542" w:rsidRDefault="00107040" w:rsidP="00F77999">
            <w:pPr>
              <w:pStyle w:val="pldetails"/>
              <w:jc w:val="center"/>
            </w:pPr>
            <w:r>
              <w:pict>
                <v:shape id="_x0000_i1076" type="#_x0000_t75" style="width:63.25pt;height:69.5pt">
                  <v:imagedata r:id="rId65" o:title="22832"/>
                </v:shape>
              </w:pict>
            </w:r>
          </w:p>
        </w:tc>
        <w:tc>
          <w:tcPr>
            <w:tcW w:w="8123" w:type="dxa"/>
            <w:shd w:val="clear" w:color="auto" w:fill="auto"/>
          </w:tcPr>
          <w:p w:rsidR="00AA07EC" w:rsidRPr="00647542" w:rsidRDefault="00AA07EC" w:rsidP="00F77999">
            <w:pPr>
              <w:pStyle w:val="pldetails"/>
            </w:pPr>
            <w:r w:rsidRPr="00647542">
              <w:t xml:space="preserve">Jino YOO, Deputy Director, Korean Intellectual Property Office (KIPO), 189, Cheongsa-Ro, Seo-Gu, Daejeon Metropolitan City 302-701 </w:t>
            </w:r>
            <w:r w:rsidRPr="00647542">
              <w:br/>
              <w:t>(tel.: +82 42 481 8387  fax: +82 42 472 3514  e-mail: jino0524@kipo.go.kr)</w:t>
            </w:r>
          </w:p>
        </w:tc>
      </w:tr>
      <w:tr w:rsidR="00AA07EC" w:rsidRPr="00647542" w:rsidTr="00F77999">
        <w:trPr>
          <w:cantSplit/>
        </w:trPr>
        <w:tc>
          <w:tcPr>
            <w:tcW w:w="1759" w:type="dxa"/>
            <w:gridSpan w:val="2"/>
            <w:shd w:val="clear" w:color="auto" w:fill="auto"/>
            <w:vAlign w:val="center"/>
          </w:tcPr>
          <w:p w:rsidR="00AA07EC" w:rsidRPr="00647542" w:rsidRDefault="00107040" w:rsidP="00F77999">
            <w:pPr>
              <w:pStyle w:val="pldetails"/>
              <w:jc w:val="center"/>
            </w:pPr>
            <w:r>
              <w:pict>
                <v:shape id="_x0000_i1077" type="#_x0000_t75" style="width:52.6pt;height:65.1pt">
                  <v:imagedata r:id="rId66" o:title="6631"/>
                </v:shape>
              </w:pict>
            </w:r>
          </w:p>
        </w:tc>
        <w:tc>
          <w:tcPr>
            <w:tcW w:w="8123" w:type="dxa"/>
            <w:shd w:val="clear" w:color="auto" w:fill="auto"/>
          </w:tcPr>
          <w:p w:rsidR="00AA07EC" w:rsidRPr="00647542" w:rsidRDefault="00AA07EC" w:rsidP="00F77999">
            <w:pPr>
              <w:pStyle w:val="pldetails"/>
              <w:tabs>
                <w:tab w:val="left" w:pos="1245"/>
              </w:tabs>
            </w:pPr>
            <w:r w:rsidRPr="00647542">
              <w:t xml:space="preserve">Seung-In YI, Examiner, Plant Variety Division, Korea Seed and Variety Service (KSVS), Anyang-ro 184, Kyunggi-do, Anyang City , Kyunggi-do430-016 </w:t>
            </w:r>
            <w:r w:rsidRPr="00647542">
              <w:br/>
              <w:t>(tel.: +82 31 467 0112  fax: +82 31 467 0160  e-mail: seedin@korea.kr)</w:t>
            </w:r>
          </w:p>
        </w:tc>
      </w:tr>
      <w:tr w:rsidR="00AA07EC" w:rsidRPr="00647542" w:rsidTr="00F77999">
        <w:trPr>
          <w:cantSplit/>
        </w:trPr>
        <w:tc>
          <w:tcPr>
            <w:tcW w:w="1759" w:type="dxa"/>
            <w:gridSpan w:val="2"/>
            <w:shd w:val="clear" w:color="auto" w:fill="auto"/>
            <w:vAlign w:val="center"/>
          </w:tcPr>
          <w:p w:rsidR="00AA07EC" w:rsidRPr="00647542" w:rsidRDefault="00107040" w:rsidP="00F77999">
            <w:pPr>
              <w:pStyle w:val="pldetails"/>
              <w:jc w:val="center"/>
            </w:pPr>
            <w:r>
              <w:pict>
                <v:shape id="_x0000_i1078" type="#_x0000_t75" style="width:61.35pt;height:80.75pt">
                  <v:imagedata r:id="rId67" o:title="KIM_Oksun_KR"/>
                </v:shape>
              </w:pict>
            </w:r>
          </w:p>
        </w:tc>
        <w:tc>
          <w:tcPr>
            <w:tcW w:w="8123" w:type="dxa"/>
            <w:shd w:val="clear" w:color="auto" w:fill="auto"/>
          </w:tcPr>
          <w:p w:rsidR="00AA07EC" w:rsidRPr="00647542" w:rsidRDefault="00AA07EC" w:rsidP="00F77999">
            <w:pPr>
              <w:pStyle w:val="pldetails"/>
            </w:pPr>
            <w:r w:rsidRPr="00647542">
              <w:rPr>
                <w:rFonts w:cs="Arial"/>
                <w:color w:val="000000"/>
              </w:rPr>
              <w:t xml:space="preserve">Oksun KIM (Ms.), Plant Variety Protection Division, Korea Seed &amp; Variety Service (KSVS) / MIFAFF, 328, Jungang-ro, Manan-gu, Anyang, 430-016 Gyeonggi-do </w:t>
            </w:r>
            <w:r w:rsidRPr="00647542">
              <w:rPr>
                <w:rFonts w:cs="Arial"/>
                <w:color w:val="000000"/>
              </w:rPr>
              <w:br/>
              <w:t>(tel.: +82 31 467 0191  fax: +82 31 467 0160  e-mail: oksunkim@korea.kr)</w:t>
            </w:r>
          </w:p>
          <w:p w:rsidR="00AA07EC" w:rsidRPr="00647542" w:rsidRDefault="00AA07EC" w:rsidP="00F77999">
            <w:pPr>
              <w:pStyle w:val="pldetails"/>
            </w:pPr>
          </w:p>
        </w:tc>
      </w:tr>
      <w:tr w:rsidR="00AA07EC" w:rsidRPr="00647542" w:rsidTr="00F77999">
        <w:trPr>
          <w:cantSplit/>
        </w:trPr>
        <w:tc>
          <w:tcPr>
            <w:tcW w:w="9882" w:type="dxa"/>
            <w:gridSpan w:val="3"/>
            <w:shd w:val="clear" w:color="auto" w:fill="auto"/>
          </w:tcPr>
          <w:p w:rsidR="00AA07EC" w:rsidRPr="00647542" w:rsidRDefault="00AA07EC" w:rsidP="00F77999">
            <w:pPr>
              <w:pStyle w:val="plcountry"/>
            </w:pPr>
            <w:r w:rsidRPr="00647542">
              <w:lastRenderedPageBreak/>
              <w:t xml:space="preserve">RÉPUBLIQUE DE MOLDOVA / REPUBLIC OF MOLDOVA / REPUBLIK MOLDAU / </w:t>
            </w:r>
            <w:r w:rsidRPr="00647542">
              <w:br/>
              <w:t>REPÚBLICA DE MOLDOVA</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keepNext/>
              <w:jc w:val="center"/>
            </w:pPr>
            <w:r>
              <w:pict>
                <v:shape id="_x0000_i1079" type="#_x0000_t75" style="width:58.85pt;height:70.1pt">
                  <v:imagedata r:id="rId68" o:title="15685"/>
                </v:shape>
              </w:pict>
            </w:r>
          </w:p>
        </w:tc>
        <w:tc>
          <w:tcPr>
            <w:tcW w:w="8123" w:type="dxa"/>
            <w:shd w:val="clear" w:color="auto" w:fill="auto"/>
          </w:tcPr>
          <w:p w:rsidR="00AA07EC" w:rsidRPr="00647542" w:rsidRDefault="00AA07EC" w:rsidP="00F77999">
            <w:pPr>
              <w:pStyle w:val="pldetails"/>
              <w:keepNext/>
            </w:pPr>
            <w:r w:rsidRPr="00647542">
              <w:t xml:space="preserve">Mihail MACHIDON, President, State Commission for Crops Variety Testing and Registration (SCCVTR), Bd. Stefan cel Mare, 162, C.P. 1873, MD-2004 Chisinau </w:t>
            </w:r>
            <w:r w:rsidRPr="00647542">
              <w:br/>
              <w:t>(tel.: +373 22 220300  fax: +373 2 211537  e</w:t>
            </w:r>
            <w:r w:rsidRPr="00647542">
              <w:noBreakHyphen/>
              <w:t xml:space="preserve">mail: mihail.machidon@yahoo.com) </w:t>
            </w:r>
          </w:p>
        </w:tc>
      </w:tr>
      <w:tr w:rsidR="00AA07EC" w:rsidRPr="00647542" w:rsidTr="00F77999">
        <w:trPr>
          <w:cantSplit/>
        </w:trPr>
        <w:tc>
          <w:tcPr>
            <w:tcW w:w="9882" w:type="dxa"/>
            <w:gridSpan w:val="3"/>
            <w:shd w:val="clear" w:color="auto" w:fill="auto"/>
          </w:tcPr>
          <w:p w:rsidR="00AA07EC" w:rsidRPr="00647542" w:rsidRDefault="00AA07EC" w:rsidP="00F77999">
            <w:pPr>
              <w:pStyle w:val="plcountry"/>
            </w:pPr>
            <w:r w:rsidRPr="00647542">
              <w:t xml:space="preserve">RÉPUBLIQUE TCHÈQUE / CZECH REPUBLIC / TSCHECHISCHE REPUBLIK / </w:t>
            </w:r>
            <w:r w:rsidRPr="00647542">
              <w:br/>
              <w:t>REPÚBLICA CHECA</w:t>
            </w:r>
          </w:p>
        </w:tc>
      </w:tr>
      <w:tr w:rsidR="00AA07EC" w:rsidRPr="00647542" w:rsidTr="00F77999">
        <w:trPr>
          <w:cantSplit/>
        </w:trPr>
        <w:tc>
          <w:tcPr>
            <w:tcW w:w="1759" w:type="dxa"/>
            <w:gridSpan w:val="2"/>
            <w:shd w:val="clear" w:color="auto" w:fill="auto"/>
            <w:vAlign w:val="center"/>
          </w:tcPr>
          <w:p w:rsidR="00AA07EC" w:rsidRPr="00647542" w:rsidRDefault="00107040" w:rsidP="00F77999">
            <w:pPr>
              <w:pStyle w:val="pldetails"/>
              <w:jc w:val="center"/>
            </w:pPr>
            <w:r>
              <w:pict>
                <v:shape id="_x0000_i1080" type="#_x0000_t75" style="width:54.45pt;height:80.75pt">
                  <v:imagedata r:id="rId69" o:title="7362"/>
                </v:shape>
              </w:pict>
            </w:r>
          </w:p>
        </w:tc>
        <w:tc>
          <w:tcPr>
            <w:tcW w:w="8123" w:type="dxa"/>
            <w:shd w:val="clear" w:color="auto" w:fill="auto"/>
          </w:tcPr>
          <w:p w:rsidR="00AA07EC" w:rsidRPr="00647542" w:rsidRDefault="00AA07EC" w:rsidP="00F77999">
            <w:pPr>
              <w:pStyle w:val="pldetails"/>
            </w:pPr>
            <w:r w:rsidRPr="00647542">
              <w:t>Daniel JURE</w:t>
            </w:r>
            <w:r w:rsidRPr="00647542">
              <w:rPr>
                <w:rFonts w:cs="Arial"/>
              </w:rPr>
              <w:t>Ç</w:t>
            </w:r>
            <w:r w:rsidRPr="00647542">
              <w:t xml:space="preserve">KA, Director, Plant Production Section, Central Institute for Supervising and Testing in Agriculture (ÚKZÚZ), Hroznová 2, 656 06 Brno </w:t>
            </w:r>
            <w:r w:rsidRPr="00647542">
              <w:br/>
              <w:t>(tel.: +420 543 548 210  fax: +420 543 217 649  e</w:t>
            </w:r>
            <w:r w:rsidRPr="00647542">
              <w:noBreakHyphen/>
              <w:t>mail: daniel.jurecka@ukzuz.cz)</w:t>
            </w:r>
          </w:p>
        </w:tc>
      </w:tr>
      <w:tr w:rsidR="00AA07EC" w:rsidRPr="00647542" w:rsidTr="00F77999">
        <w:trPr>
          <w:cantSplit/>
        </w:trPr>
        <w:tc>
          <w:tcPr>
            <w:tcW w:w="9882" w:type="dxa"/>
            <w:gridSpan w:val="3"/>
            <w:shd w:val="clear" w:color="auto" w:fill="auto"/>
          </w:tcPr>
          <w:p w:rsidR="00AA07EC" w:rsidRPr="00647542" w:rsidRDefault="00AA07EC" w:rsidP="00F77999">
            <w:pPr>
              <w:pStyle w:val="plcountry"/>
            </w:pPr>
            <w:r w:rsidRPr="00647542">
              <w:rPr>
                <w:color w:val="000000"/>
              </w:rPr>
              <w:t>ROUMANIE / ROMANIA / RUMÄNIEN / RUMANIA</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jc w:val="center"/>
            </w:pPr>
            <w:r>
              <w:pict>
                <v:shape id="_x0000_i1081" type="#_x0000_t75" style="width:56.95pt;height:69.5pt">
                  <v:imagedata r:id="rId70" o:title="7260"/>
                </v:shape>
              </w:pict>
            </w:r>
          </w:p>
        </w:tc>
        <w:tc>
          <w:tcPr>
            <w:tcW w:w="8123" w:type="dxa"/>
            <w:shd w:val="clear" w:color="auto" w:fill="auto"/>
          </w:tcPr>
          <w:p w:rsidR="00AA07EC" w:rsidRPr="00647542" w:rsidRDefault="00AA07EC" w:rsidP="00F77999">
            <w:pPr>
              <w:pStyle w:val="pldetails"/>
            </w:pPr>
            <w:r w:rsidRPr="00647542">
              <w:t xml:space="preserve">Mihaela-Rodica CIORA (Mrs.), DUS Expert, State Institute for Variety Testing and Registration (ISTIS), 61, Marasti, Sector 1, P.O. Box 32-35, 011464 Bucarest  </w:t>
            </w:r>
            <w:r w:rsidRPr="00647542">
              <w:br/>
              <w:t>(tel.:+40 213 184380  fax: +40 213 184408  e-mail: mihaela_ciora@istis.ro)</w:t>
            </w:r>
          </w:p>
        </w:tc>
      </w:tr>
      <w:tr w:rsidR="00AA07EC" w:rsidRPr="00647542" w:rsidTr="00F77999">
        <w:trPr>
          <w:cantSplit/>
        </w:trPr>
        <w:tc>
          <w:tcPr>
            <w:tcW w:w="9882" w:type="dxa"/>
            <w:gridSpan w:val="3"/>
            <w:shd w:val="clear" w:color="auto" w:fill="auto"/>
          </w:tcPr>
          <w:p w:rsidR="00AA07EC" w:rsidRPr="00647542" w:rsidRDefault="00AA07EC" w:rsidP="00F77999">
            <w:pPr>
              <w:pStyle w:val="plcountry"/>
            </w:pPr>
            <w:r w:rsidRPr="00647542">
              <w:t>ROYAUME-UNI / UNITED KINGDOM / VEREINIGTES KÖNIGREICH / REINO UNIDO</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jc w:val="center"/>
            </w:pPr>
            <w:r>
              <w:pict>
                <v:shape id="_x0000_i1082" type="#_x0000_t75" style="width:56.95pt;height:78.25pt">
                  <v:imagedata r:id="rId71" o:title="7270"/>
                </v:shape>
              </w:pict>
            </w:r>
          </w:p>
        </w:tc>
        <w:tc>
          <w:tcPr>
            <w:tcW w:w="8123" w:type="dxa"/>
            <w:shd w:val="clear" w:color="auto" w:fill="auto"/>
          </w:tcPr>
          <w:p w:rsidR="00AA07EC" w:rsidRPr="00647542" w:rsidRDefault="00AA07EC" w:rsidP="00F77999">
            <w:pPr>
              <w:pStyle w:val="pldetails"/>
            </w:pPr>
            <w:r w:rsidRPr="00647542">
              <w:t xml:space="preserve">Elizabeth M.R. SCOTT (Miss), Head of Crop Characterisation, National Institute of Agricultural Botany (NIAB), Huntingdon Road, Cambridge CB3 0LE </w:t>
            </w:r>
            <w:r w:rsidRPr="00647542">
              <w:br/>
              <w:t>(tel.: +44 1223 342399  fax: +44 1223 277602  e-mail: elizabeth.scott@niab.com)</w:t>
            </w:r>
          </w:p>
        </w:tc>
      </w:tr>
      <w:tr w:rsidR="00AA07EC" w:rsidRPr="00647542" w:rsidTr="00F77999">
        <w:trPr>
          <w:cantSplit/>
        </w:trPr>
        <w:tc>
          <w:tcPr>
            <w:tcW w:w="9882" w:type="dxa"/>
            <w:gridSpan w:val="3"/>
            <w:shd w:val="clear" w:color="auto" w:fill="auto"/>
          </w:tcPr>
          <w:p w:rsidR="00AA07EC" w:rsidRPr="00647542" w:rsidRDefault="00AA07EC" w:rsidP="00F77999">
            <w:pPr>
              <w:pStyle w:val="plcountry"/>
            </w:pPr>
            <w:r w:rsidRPr="00647542">
              <w:t>SLOVAQUIE / SLOVAKIA / SLOWAKEI / ESLOVAQUIA</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jc w:val="center"/>
            </w:pPr>
            <w:r>
              <w:pict>
                <v:shape id="_x0000_i1083" type="#_x0000_t75" style="width:61.35pt;height:1in">
                  <v:imagedata r:id="rId72" o:title="7477"/>
                </v:shape>
              </w:pict>
            </w:r>
          </w:p>
        </w:tc>
        <w:tc>
          <w:tcPr>
            <w:tcW w:w="8123" w:type="dxa"/>
            <w:shd w:val="clear" w:color="auto" w:fill="auto"/>
          </w:tcPr>
          <w:p w:rsidR="00AA07EC" w:rsidRPr="00647542" w:rsidRDefault="00AA07EC" w:rsidP="00F77999">
            <w:pPr>
              <w:pStyle w:val="pldetails"/>
            </w:pPr>
            <w:r w:rsidRPr="00647542">
              <w:t xml:space="preserve">Bronislava BÁTOROVÁ (Mrs.), National Coordinator, Senior Officer, Department of Variety Testing, Central Controlling and Testing Institute in Agriculture (ÚKSÚP), Akademická 4, SK-949 01 Nitra </w:t>
            </w:r>
            <w:r w:rsidRPr="00647542">
              <w:br/>
              <w:t>(tel.: +421 37 655 1080  fax: +421 37 652 3086  e</w:t>
            </w:r>
            <w:r w:rsidRPr="00647542">
              <w:noBreakHyphen/>
              <w:t xml:space="preserve">mail: bronislava.batorova@uksup.sk) </w:t>
            </w:r>
          </w:p>
        </w:tc>
      </w:tr>
      <w:tr w:rsidR="00AA07EC" w:rsidRPr="00647542" w:rsidTr="00F77999">
        <w:trPr>
          <w:cantSplit/>
        </w:trPr>
        <w:tc>
          <w:tcPr>
            <w:tcW w:w="9882" w:type="dxa"/>
            <w:gridSpan w:val="3"/>
            <w:shd w:val="clear" w:color="auto" w:fill="auto"/>
          </w:tcPr>
          <w:p w:rsidR="00AA07EC" w:rsidRPr="00647542" w:rsidRDefault="00AA07EC" w:rsidP="00F77999">
            <w:pPr>
              <w:pStyle w:val="plcountry"/>
              <w:keepLines w:val="0"/>
            </w:pPr>
            <w:r w:rsidRPr="00647542">
              <w:lastRenderedPageBreak/>
              <w:t>SUISSE / SWITZERLAND / SCHWEIZ / SUIZA</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keepNext/>
              <w:keepLines w:val="0"/>
              <w:jc w:val="center"/>
            </w:pPr>
            <w:r>
              <w:pict>
                <v:shape id="_x0000_i1084" type="#_x0000_t75" style="width:61.35pt;height:78.25pt">
                  <v:imagedata r:id="rId73" o:title="7332"/>
                </v:shape>
              </w:pict>
            </w:r>
          </w:p>
        </w:tc>
        <w:tc>
          <w:tcPr>
            <w:tcW w:w="8123" w:type="dxa"/>
            <w:shd w:val="clear" w:color="auto" w:fill="auto"/>
          </w:tcPr>
          <w:p w:rsidR="00AA07EC" w:rsidRPr="00647542" w:rsidRDefault="00AA07EC" w:rsidP="00F77999">
            <w:pPr>
              <w:pStyle w:val="pldetails"/>
              <w:keepNext/>
              <w:keepLines w:val="0"/>
            </w:pPr>
            <w:r w:rsidRPr="00647542">
              <w:t xml:space="preserve">Eva TSCHARLAND (Frau), Juristin, Direktionsbereich Landwirtschaftliche Produktionsmittel, Bundesamt für Landwirtschaft, Mattenhofstrasse 5, CH-3003 Bern </w:t>
            </w:r>
            <w:r w:rsidRPr="00647542">
              <w:br/>
              <w:t>(tel.: +41 31 322 2594  fax: +41 31 323 2634  e</w:t>
            </w:r>
            <w:r w:rsidRPr="00647542">
              <w:noBreakHyphen/>
              <w:t xml:space="preserve">mail: eva.tscharland@blw.admin.ch) </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jc w:val="center"/>
            </w:pPr>
            <w:r>
              <w:pict>
                <v:shape id="_x0000_i1085" type="#_x0000_t75" style="width:54.45pt;height:80.75pt">
                  <v:imagedata r:id="rId74" o:title="7333"/>
                </v:shape>
              </w:pict>
            </w:r>
          </w:p>
        </w:tc>
        <w:tc>
          <w:tcPr>
            <w:tcW w:w="8123" w:type="dxa"/>
            <w:shd w:val="clear" w:color="auto" w:fill="auto"/>
          </w:tcPr>
          <w:p w:rsidR="00AA07EC" w:rsidRPr="00647542" w:rsidRDefault="00AA07EC" w:rsidP="00F77999">
            <w:pPr>
              <w:pStyle w:val="pldetails"/>
            </w:pPr>
            <w:r w:rsidRPr="00647542">
              <w:t>Manuela BRAND (Frau), Leiterin, Büro für Sortenschutz, Fachbereich Zertifizierung, Pflanzen- und Sortenschutz, Bundesamt für Landwirtschaft, Mattenhofstrasse 5, CH</w:t>
            </w:r>
            <w:r w:rsidRPr="00647542">
              <w:noBreakHyphen/>
              <w:t xml:space="preserve">3003 Bern  </w:t>
            </w:r>
            <w:r w:rsidRPr="00647542">
              <w:br/>
              <w:t>(tel.: +41 31 322 2524  fax: +41 31 322 2634  e-mail: manuela.brand@blw.admin.ch)</w:t>
            </w:r>
          </w:p>
        </w:tc>
      </w:tr>
      <w:tr w:rsidR="00AA07EC" w:rsidRPr="00647542" w:rsidTr="00F77999">
        <w:trPr>
          <w:cantSplit/>
        </w:trPr>
        <w:tc>
          <w:tcPr>
            <w:tcW w:w="9882" w:type="dxa"/>
            <w:gridSpan w:val="3"/>
            <w:shd w:val="clear" w:color="auto" w:fill="auto"/>
          </w:tcPr>
          <w:p w:rsidR="00AA07EC" w:rsidRPr="00647542" w:rsidRDefault="00AA07EC" w:rsidP="00F77999">
            <w:pPr>
              <w:pStyle w:val="plcountry"/>
            </w:pPr>
            <w:r w:rsidRPr="00647542">
              <w:t>UNION EUROPÉENNE / EUROPEAN UNION / EUROPÄISCHE UNION / UNIÓN EUROPEA</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keepNext/>
              <w:jc w:val="center"/>
            </w:pPr>
            <w:r>
              <w:pict>
                <v:shape id="_x0000_i1086" type="#_x0000_t75" style="width:56.95pt;height:1in">
                  <v:imagedata r:id="rId75" o:title="12823"/>
                </v:shape>
              </w:pict>
            </w:r>
          </w:p>
        </w:tc>
        <w:tc>
          <w:tcPr>
            <w:tcW w:w="8123" w:type="dxa"/>
            <w:shd w:val="clear" w:color="auto" w:fill="auto"/>
          </w:tcPr>
          <w:p w:rsidR="00AA07EC" w:rsidRPr="00647542" w:rsidRDefault="00AA07EC" w:rsidP="00F77999">
            <w:pPr>
              <w:pStyle w:val="pldetails"/>
            </w:pPr>
            <w:r w:rsidRPr="00647542">
              <w:t xml:space="preserve">Päivi MANNERKORPI (Mrs.), Chef de section - Unité E2, Direction Générale Santé et Protection des Consommateurs, Commission européene (DG SANCO), rue Belliard 232, 04/075, 1040 Bruxelles  </w:t>
            </w:r>
            <w:r w:rsidRPr="00647542">
              <w:br/>
              <w:t xml:space="preserve">(tel.:+32 2 299 3724  fax: +32 2 296 0951  e-mail: paivi.mannerkorpi@ec.europa.eu) </w:t>
            </w:r>
          </w:p>
          <w:p w:rsidR="00AA07EC" w:rsidRPr="00647542" w:rsidRDefault="00AA07EC" w:rsidP="00F77999">
            <w:pPr>
              <w:pStyle w:val="pldetails"/>
              <w:keepNext/>
            </w:pPr>
          </w:p>
        </w:tc>
      </w:tr>
      <w:tr w:rsidR="00AA07EC" w:rsidRPr="00647542" w:rsidTr="00F77999">
        <w:trPr>
          <w:cantSplit/>
        </w:trPr>
        <w:tc>
          <w:tcPr>
            <w:tcW w:w="1759" w:type="dxa"/>
            <w:gridSpan w:val="2"/>
            <w:shd w:val="clear" w:color="auto" w:fill="auto"/>
          </w:tcPr>
          <w:p w:rsidR="00AA07EC" w:rsidRPr="00647542" w:rsidRDefault="00107040" w:rsidP="00F77999">
            <w:pPr>
              <w:pStyle w:val="pldetails"/>
              <w:jc w:val="center"/>
            </w:pPr>
            <w:r>
              <w:pict>
                <v:shape id="_x0000_i1087" type="#_x0000_t75" style="width:58.85pt;height:67.6pt">
                  <v:imagedata r:id="rId76" o:title="14766"/>
                </v:shape>
              </w:pict>
            </w:r>
          </w:p>
        </w:tc>
        <w:tc>
          <w:tcPr>
            <w:tcW w:w="8123" w:type="dxa"/>
            <w:shd w:val="clear" w:color="auto" w:fill="auto"/>
          </w:tcPr>
          <w:p w:rsidR="00AA07EC" w:rsidRPr="00647542" w:rsidRDefault="00AA07EC" w:rsidP="00F77999">
            <w:pPr>
              <w:pStyle w:val="pldetails"/>
            </w:pPr>
            <w:r w:rsidRPr="00647542">
              <w:t xml:space="preserve">Isabelle CLEMENT-NISSOU (Mrs.), Policy Officer – Unité E2, Direction Générale Santé et Protection des Consommateurs, Commission européene (DG SANCO), rue Belliard 232, 04/025, 1040 Bruxelles  </w:t>
            </w:r>
            <w:r w:rsidRPr="00647542">
              <w:br/>
              <w:t>(tel.:+32 229 87834  fax: +32 2 2960951  e-mail: isabelle.clement-nissou@ec.europa.eu)</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jc w:val="center"/>
            </w:pPr>
            <w:r>
              <w:pict>
                <v:shape id="_x0000_i1088" type="#_x0000_t75" style="width:58.85pt;height:82.65pt">
                  <v:imagedata r:id="rId77" o:title="8049"/>
                </v:shape>
              </w:pict>
            </w:r>
          </w:p>
        </w:tc>
        <w:tc>
          <w:tcPr>
            <w:tcW w:w="8123" w:type="dxa"/>
            <w:shd w:val="clear" w:color="auto" w:fill="auto"/>
          </w:tcPr>
          <w:p w:rsidR="00AA07EC" w:rsidRPr="00647542" w:rsidRDefault="00AA07EC" w:rsidP="00F77999">
            <w:pPr>
              <w:pStyle w:val="pldetails"/>
            </w:pPr>
            <w:r w:rsidRPr="00647542">
              <w:t>Martin EKVAD, President, Community Plant Variety Office (CPVO), 3, boulevard Maréchal Foch, CS 10121, 49101 Angers Cedex 02, France</w:t>
            </w:r>
            <w:r w:rsidRPr="00647542">
              <w:br/>
              <w:t>(tel.: +33 2 4125 6415  fax: +33 2 4125 6410  e</w:t>
            </w:r>
            <w:r w:rsidRPr="00647542">
              <w:noBreakHyphen/>
              <w:t xml:space="preserve">mail: ekvad@cpvo.europa.eu) </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jc w:val="center"/>
            </w:pPr>
            <w:r>
              <w:pict>
                <v:shape id="_x0000_i1089" type="#_x0000_t75" style="width:50.1pt;height:67.6pt">
                  <v:imagedata r:id="rId78" o:title="10735"/>
                </v:shape>
              </w:pict>
            </w:r>
          </w:p>
        </w:tc>
        <w:tc>
          <w:tcPr>
            <w:tcW w:w="8123" w:type="dxa"/>
            <w:shd w:val="clear" w:color="auto" w:fill="auto"/>
          </w:tcPr>
          <w:p w:rsidR="00AA07EC" w:rsidRPr="00647542" w:rsidRDefault="00AA07EC" w:rsidP="00F77999">
            <w:pPr>
              <w:pStyle w:val="pldetails"/>
            </w:pPr>
            <w:r w:rsidRPr="00647542">
              <w:t>Carlos GODINHO, Vice-President, Community Plant Variety Office (CPVO), 3, boulevard Maréchal Foch, CS 10121, 49101 Angers Cedex 02, France</w:t>
            </w:r>
            <w:r w:rsidRPr="00647542">
              <w:br/>
              <w:t>(tel.: +33 2 4125 6413  fax: +33 2 4125 6410  e-mail: godinho@cpvo.europa.eu)</w:t>
            </w:r>
          </w:p>
        </w:tc>
      </w:tr>
      <w:tr w:rsidR="00AA07EC" w:rsidRPr="00647542" w:rsidTr="00F77999">
        <w:trPr>
          <w:cantSplit/>
        </w:trPr>
        <w:tc>
          <w:tcPr>
            <w:tcW w:w="1759" w:type="dxa"/>
            <w:gridSpan w:val="2"/>
            <w:shd w:val="clear" w:color="auto" w:fill="auto"/>
          </w:tcPr>
          <w:p w:rsidR="00AA07EC" w:rsidRPr="00647542" w:rsidRDefault="00107040" w:rsidP="00F77999">
            <w:pPr>
              <w:keepLines/>
              <w:spacing w:before="60" w:after="60"/>
              <w:jc w:val="center"/>
              <w:rPr>
                <w:noProof/>
                <w:snapToGrid w:val="0"/>
              </w:rPr>
            </w:pPr>
            <w:r>
              <w:rPr>
                <w:noProof/>
              </w:rPr>
              <w:pict>
                <v:shape id="Picture 107" o:spid="_x0000_i1090" type="#_x0000_t75" style="width:50.1pt;height:1in;visibility:visible">
                  <v:imagedata r:id="rId79" o:title=""/>
                </v:shape>
              </w:pict>
            </w:r>
          </w:p>
        </w:tc>
        <w:tc>
          <w:tcPr>
            <w:tcW w:w="8123" w:type="dxa"/>
            <w:shd w:val="clear" w:color="auto" w:fill="auto"/>
          </w:tcPr>
          <w:p w:rsidR="00AA07EC" w:rsidRPr="00647542" w:rsidRDefault="00AA07EC" w:rsidP="00F77999">
            <w:pPr>
              <w:keepLines/>
              <w:spacing w:before="60" w:after="60"/>
              <w:rPr>
                <w:rFonts w:cs="Arial"/>
                <w:noProof/>
                <w:snapToGrid w:val="0"/>
              </w:rPr>
            </w:pPr>
            <w:r w:rsidRPr="00647542">
              <w:rPr>
                <w:rFonts w:cs="Arial"/>
                <w:noProof/>
                <w:snapToGrid w:val="0"/>
              </w:rPr>
              <w:t xml:space="preserve">Francesco MATTINA, Head of Legal Unit, Community Plant Variety Office (CPVO), 3 Boulevard Maréchal Foch, 49101 Angers  </w:t>
            </w:r>
            <w:r w:rsidRPr="00647542">
              <w:rPr>
                <w:rFonts w:cs="Arial"/>
                <w:noProof/>
                <w:snapToGrid w:val="0"/>
              </w:rPr>
              <w:br/>
              <w:t>(tel.: +33 241256421  fax: +33241256410  e-mail: mattina@cpvo.europa.eu)</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jc w:val="center"/>
            </w:pPr>
            <w:r>
              <w:pict>
                <v:shape id="_x0000_i1091" type="#_x0000_t75" style="width:52.6pt;height:63.25pt">
                  <v:imagedata r:id="rId80" o:title="6147"/>
                </v:shape>
              </w:pict>
            </w:r>
          </w:p>
        </w:tc>
        <w:tc>
          <w:tcPr>
            <w:tcW w:w="8123" w:type="dxa"/>
            <w:shd w:val="clear" w:color="auto" w:fill="auto"/>
          </w:tcPr>
          <w:p w:rsidR="00AA07EC" w:rsidRPr="00647542" w:rsidRDefault="00AA07EC" w:rsidP="00F77999">
            <w:pPr>
              <w:pStyle w:val="pldetails"/>
            </w:pPr>
            <w:r w:rsidRPr="00647542">
              <w:t>Muriel LIGHTBOURNE (Mme), Legal Affairs, Community Plant Variety Office (CPVO), 3, Bd. Maréchal Foch, Angers Cedex, France</w:t>
            </w:r>
            <w:r w:rsidRPr="00647542">
              <w:br/>
              <w:t>(tel.: +33 2 41 256414  fax: +33 2 41 256410  e</w:t>
            </w:r>
            <w:r w:rsidRPr="00647542">
              <w:noBreakHyphen/>
              <w:t xml:space="preserve">mail: lightbourne@cpvo.europa.eu) </w:t>
            </w:r>
          </w:p>
        </w:tc>
      </w:tr>
      <w:tr w:rsidR="00AA07EC" w:rsidRPr="00647542" w:rsidTr="00F77999">
        <w:trPr>
          <w:cantSplit/>
        </w:trPr>
        <w:tc>
          <w:tcPr>
            <w:tcW w:w="9882" w:type="dxa"/>
            <w:gridSpan w:val="3"/>
            <w:shd w:val="clear" w:color="auto" w:fill="auto"/>
          </w:tcPr>
          <w:p w:rsidR="00AA07EC" w:rsidRPr="00647542" w:rsidRDefault="00AA07EC" w:rsidP="00F77999">
            <w:pPr>
              <w:pStyle w:val="plcountry"/>
            </w:pPr>
            <w:r w:rsidRPr="00647542">
              <w:lastRenderedPageBreak/>
              <w:t>VIET NAM / VIET NAM / VIETNAM / VIET NAM</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jc w:val="center"/>
            </w:pPr>
            <w:r>
              <w:pict>
                <v:shape id="_x0000_i1092" type="#_x0000_t75" style="width:56.95pt;height:78.9pt">
                  <v:imagedata r:id="rId81" o:title="10622"/>
                </v:shape>
              </w:pict>
            </w:r>
          </w:p>
        </w:tc>
        <w:tc>
          <w:tcPr>
            <w:tcW w:w="8123" w:type="dxa"/>
            <w:shd w:val="clear" w:color="auto" w:fill="auto"/>
          </w:tcPr>
          <w:p w:rsidR="00AA07EC" w:rsidRPr="00647542" w:rsidRDefault="00AA07EC" w:rsidP="00F77999">
            <w:pPr>
              <w:pStyle w:val="pldetails"/>
            </w:pPr>
            <w:r w:rsidRPr="00647542">
              <w:t xml:space="preserve">Nguyen Quoc MANH, Deputy Chief of PVP Office, Plant Variety Protection Office of Viet Nam, No 2 Ngoc Ha Street, Ba Dinh Dist, (84) 48 Hanoi  </w:t>
            </w:r>
            <w:r w:rsidRPr="00647542">
              <w:br/>
              <w:t xml:space="preserve">(tel.: +84 4 38435182  fax: +84 4 37344967  e-mail: quocmanh.pvp.vn@gmail.com) </w:t>
            </w:r>
          </w:p>
        </w:tc>
      </w:tr>
      <w:tr w:rsidR="00AA07EC" w:rsidRPr="00647542" w:rsidTr="00F77999">
        <w:trPr>
          <w:cantSplit/>
        </w:trPr>
        <w:tc>
          <w:tcPr>
            <w:tcW w:w="9882" w:type="dxa"/>
            <w:gridSpan w:val="3"/>
            <w:shd w:val="clear" w:color="auto" w:fill="auto"/>
          </w:tcPr>
          <w:p w:rsidR="00AA07EC" w:rsidRPr="00647542" w:rsidRDefault="00AA07EC" w:rsidP="00F77999">
            <w:pPr>
              <w:pStyle w:val="plheading"/>
            </w:pPr>
            <w:r w:rsidRPr="00647542">
              <w:t xml:space="preserve">II. </w:t>
            </w:r>
            <w:r w:rsidRPr="00647542">
              <w:rPr>
                <w:color w:val="000000"/>
              </w:rPr>
              <w:t>OBSERVATEURS / OBSERVERS / BEOBACHTER / OBSERVADORES</w:t>
            </w:r>
          </w:p>
        </w:tc>
      </w:tr>
      <w:tr w:rsidR="00AA07EC" w:rsidRPr="00647542" w:rsidTr="00F77999">
        <w:trPr>
          <w:cantSplit/>
        </w:trPr>
        <w:tc>
          <w:tcPr>
            <w:tcW w:w="9882" w:type="dxa"/>
            <w:gridSpan w:val="3"/>
            <w:shd w:val="clear" w:color="auto" w:fill="auto"/>
          </w:tcPr>
          <w:p w:rsidR="00AA07EC" w:rsidRPr="00647542" w:rsidRDefault="00AA07EC" w:rsidP="00F77999">
            <w:pPr>
              <w:pStyle w:val="plcountry"/>
            </w:pPr>
            <w:r w:rsidRPr="00647542">
              <w:rPr>
                <w:color w:val="000000"/>
              </w:rPr>
              <w:t>CAMBODGE / CAMBODIA / KAMBODSCHA / CAMBOYA</w:t>
            </w:r>
          </w:p>
        </w:tc>
      </w:tr>
      <w:tr w:rsidR="00AA07EC" w:rsidRPr="00647542" w:rsidTr="00F77999">
        <w:trPr>
          <w:cantSplit/>
        </w:trPr>
        <w:tc>
          <w:tcPr>
            <w:tcW w:w="1730" w:type="dxa"/>
            <w:shd w:val="clear" w:color="auto" w:fill="auto"/>
          </w:tcPr>
          <w:p w:rsidR="00AA07EC" w:rsidRPr="00647542" w:rsidRDefault="00107040" w:rsidP="00F77999">
            <w:pPr>
              <w:pStyle w:val="pldetails"/>
              <w:jc w:val="center"/>
            </w:pPr>
            <w:r>
              <w:pict>
                <v:shape id="_x0000_i1093" type="#_x0000_t75" style="width:61.35pt;height:87.05pt">
                  <v:imagedata r:id="rId82" o:title="10801"/>
                </v:shape>
              </w:pict>
            </w:r>
          </w:p>
        </w:tc>
        <w:tc>
          <w:tcPr>
            <w:tcW w:w="8152" w:type="dxa"/>
            <w:gridSpan w:val="2"/>
            <w:shd w:val="clear" w:color="auto" w:fill="auto"/>
          </w:tcPr>
          <w:p w:rsidR="00AA07EC" w:rsidRPr="00647542" w:rsidRDefault="00AA07EC" w:rsidP="00F77999">
            <w:pPr>
              <w:pStyle w:val="pldetails"/>
            </w:pPr>
            <w:r w:rsidRPr="00647542">
              <w:t xml:space="preserve">Chantravuth PHE, Deputy Director, Department Industrial Property, Ministry of Industry, Mines Energy, #45, Preah Norodom, Boulevard Hhan Doun Penh, Khan Daun Penh, Phnom Penh  </w:t>
            </w:r>
            <w:r w:rsidRPr="00647542">
              <w:br/>
              <w:t xml:space="preserve">(tel.: </w:t>
            </w:r>
            <w:r w:rsidRPr="00647542">
              <w:rPr>
                <w:color w:val="000000"/>
              </w:rPr>
              <w:t>+855 23 211141  fax: 855 23 428 263  e-mail: phechantravuth@yahoo.com)</w:t>
            </w:r>
          </w:p>
        </w:tc>
      </w:tr>
      <w:tr w:rsidR="00AA07EC" w:rsidRPr="00647542" w:rsidTr="00F77999">
        <w:trPr>
          <w:cantSplit/>
        </w:trPr>
        <w:tc>
          <w:tcPr>
            <w:tcW w:w="1730" w:type="dxa"/>
            <w:shd w:val="clear" w:color="auto" w:fill="auto"/>
          </w:tcPr>
          <w:p w:rsidR="00AA07EC" w:rsidRPr="00647542" w:rsidRDefault="00107040" w:rsidP="00F77999">
            <w:pPr>
              <w:pStyle w:val="pldetails"/>
              <w:jc w:val="center"/>
            </w:pPr>
            <w:r>
              <w:pict>
                <v:shape id="_x0000_i1094" type="#_x0000_t75" style="width:63.25pt;height:82.65pt">
                  <v:imagedata r:id="rId83" o:title="6808"/>
                </v:shape>
              </w:pict>
            </w:r>
          </w:p>
        </w:tc>
        <w:tc>
          <w:tcPr>
            <w:tcW w:w="8152" w:type="dxa"/>
            <w:gridSpan w:val="2"/>
            <w:shd w:val="clear" w:color="auto" w:fill="auto"/>
          </w:tcPr>
          <w:p w:rsidR="00AA07EC" w:rsidRPr="00647542" w:rsidRDefault="00AA07EC" w:rsidP="00F77999">
            <w:r w:rsidRPr="00647542">
              <w:t>Sao CHESDA, Deputy Director, Department of Horticulture and Subsidiary Crops, Ministry of Agriculture, Forestry and Fisheries (MAFF), #200 Sang Kat Tonle Basak, Khan Chamkarmorn, Preah Norodom Blvd, Phnom Penh</w:t>
            </w:r>
          </w:p>
          <w:p w:rsidR="00AA07EC" w:rsidRPr="00647542" w:rsidRDefault="00AA07EC" w:rsidP="00F77999">
            <w:r w:rsidRPr="00647542">
              <w:t xml:space="preserve">(tel.: </w:t>
            </w:r>
            <w:r w:rsidRPr="00647542">
              <w:rPr>
                <w:color w:val="000000"/>
              </w:rPr>
              <w:t xml:space="preserve">+855 16 953194  fax: +855 23 212 266  e-mail: </w:t>
            </w:r>
            <w:r w:rsidRPr="00647542">
              <w:t>saochesda@yahoo.com</w:t>
            </w:r>
            <w:r w:rsidRPr="00647542">
              <w:rPr>
                <w:color w:val="000000"/>
              </w:rPr>
              <w:t>)</w:t>
            </w:r>
          </w:p>
        </w:tc>
      </w:tr>
      <w:tr w:rsidR="00AA07EC" w:rsidRPr="00647542" w:rsidTr="00F77999">
        <w:trPr>
          <w:cantSplit/>
        </w:trPr>
        <w:tc>
          <w:tcPr>
            <w:tcW w:w="9882" w:type="dxa"/>
            <w:gridSpan w:val="3"/>
            <w:shd w:val="clear" w:color="auto" w:fill="auto"/>
          </w:tcPr>
          <w:p w:rsidR="00AA07EC" w:rsidRPr="00647542" w:rsidRDefault="00AA07EC" w:rsidP="00F77999">
            <w:pPr>
              <w:pStyle w:val="plcountry"/>
            </w:pPr>
            <w:r w:rsidRPr="00647542">
              <w:rPr>
                <w:color w:val="000000"/>
              </w:rPr>
              <w:t>IRAN (RÉPUBLIQUE ISLAMIQUE D') / IRAN (ISLAMIC REPUBLIC OF) / IRAN (ISLAMISCHE REPUBLIK) / IRÁN (REPÚBLICA ISLÁMICA DEL)</w:t>
            </w:r>
          </w:p>
        </w:tc>
      </w:tr>
      <w:tr w:rsidR="00AA07EC" w:rsidRPr="00647542" w:rsidTr="00F77999">
        <w:trPr>
          <w:cantSplit/>
        </w:trPr>
        <w:tc>
          <w:tcPr>
            <w:tcW w:w="1730" w:type="dxa"/>
            <w:shd w:val="clear" w:color="auto" w:fill="auto"/>
          </w:tcPr>
          <w:p w:rsidR="00AA07EC" w:rsidRPr="00647542" w:rsidRDefault="00AA07EC" w:rsidP="00F77999">
            <w:pPr>
              <w:pStyle w:val="pldetails"/>
              <w:jc w:val="center"/>
            </w:pPr>
          </w:p>
        </w:tc>
        <w:tc>
          <w:tcPr>
            <w:tcW w:w="8152" w:type="dxa"/>
            <w:gridSpan w:val="2"/>
            <w:shd w:val="clear" w:color="auto" w:fill="auto"/>
          </w:tcPr>
          <w:p w:rsidR="00AA07EC" w:rsidRPr="00647542" w:rsidRDefault="00AA07EC" w:rsidP="00F77999">
            <w:pPr>
              <w:pStyle w:val="pldetails"/>
            </w:pPr>
            <w:r w:rsidRPr="00647542">
              <w:t xml:space="preserve">Nabiollah AZAMI SARDOUEI, First Secretary, Permanent Mission, 28, chemin du Petit-Saconnex, 1209 Geneva </w:t>
            </w:r>
            <w:r w:rsidRPr="00647542">
              <w:br/>
              <w:t>(e-mail: mission.iran@ties.itu.int)</w:t>
            </w:r>
          </w:p>
        </w:tc>
      </w:tr>
      <w:tr w:rsidR="00AA07EC" w:rsidRPr="00647542" w:rsidTr="00F77999">
        <w:trPr>
          <w:cantSplit/>
        </w:trPr>
        <w:tc>
          <w:tcPr>
            <w:tcW w:w="9882" w:type="dxa"/>
            <w:gridSpan w:val="3"/>
            <w:shd w:val="clear" w:color="auto" w:fill="auto"/>
          </w:tcPr>
          <w:p w:rsidR="00AA07EC" w:rsidRPr="00647542" w:rsidRDefault="00AA07EC" w:rsidP="00F77999">
            <w:pPr>
              <w:pStyle w:val="plcountry"/>
            </w:pPr>
            <w:r w:rsidRPr="00647542">
              <w:rPr>
                <w:color w:val="000000"/>
              </w:rPr>
              <w:t>GHANA / GHANA / GHANA / GHANA</w:t>
            </w:r>
          </w:p>
        </w:tc>
      </w:tr>
      <w:tr w:rsidR="00AA07EC" w:rsidRPr="00647542" w:rsidTr="00F77999">
        <w:trPr>
          <w:cantSplit/>
        </w:trPr>
        <w:tc>
          <w:tcPr>
            <w:tcW w:w="1730" w:type="dxa"/>
            <w:shd w:val="clear" w:color="auto" w:fill="auto"/>
          </w:tcPr>
          <w:p w:rsidR="00AA07EC" w:rsidRPr="00647542" w:rsidRDefault="00107040" w:rsidP="00F77999">
            <w:pPr>
              <w:pStyle w:val="pldetails"/>
              <w:jc w:val="center"/>
            </w:pPr>
            <w:r>
              <w:pict>
                <v:shape id="_x0000_i1095" type="#_x0000_t75" style="width:50.1pt;height:58.85pt">
                  <v:imagedata r:id="rId84" o:title="22110"/>
                </v:shape>
              </w:pict>
            </w:r>
          </w:p>
        </w:tc>
        <w:tc>
          <w:tcPr>
            <w:tcW w:w="8152" w:type="dxa"/>
            <w:gridSpan w:val="2"/>
            <w:shd w:val="clear" w:color="auto" w:fill="auto"/>
          </w:tcPr>
          <w:p w:rsidR="00AA07EC" w:rsidRPr="00647542" w:rsidRDefault="00AA07EC" w:rsidP="00F77999">
            <w:pPr>
              <w:pStyle w:val="pldetails"/>
            </w:pPr>
            <w:r w:rsidRPr="00647542">
              <w:t xml:space="preserve">Hans ADU DAPAAH, Director, CSIR-Crops Research Institute, P.O. Box 3785, Kumasi, Ghana </w:t>
            </w:r>
            <w:r w:rsidRPr="00647542">
              <w:br/>
              <w:t>(tel.: +233 03220 60396  fax: +233 03220 60396  e-mail: hadapaah@cropsresearch.org)</w:t>
            </w:r>
          </w:p>
        </w:tc>
      </w:tr>
      <w:tr w:rsidR="00AA07EC" w:rsidRPr="00647542" w:rsidTr="00F77999">
        <w:trPr>
          <w:cantSplit/>
        </w:trPr>
        <w:tc>
          <w:tcPr>
            <w:tcW w:w="1730" w:type="dxa"/>
            <w:shd w:val="clear" w:color="auto" w:fill="auto"/>
          </w:tcPr>
          <w:p w:rsidR="00AA07EC" w:rsidRPr="00647542" w:rsidRDefault="00107040" w:rsidP="00F77999">
            <w:pPr>
              <w:pStyle w:val="pldetails"/>
              <w:jc w:val="center"/>
            </w:pPr>
            <w:r>
              <w:pict>
                <v:shape id="_x0000_i1096" type="#_x0000_t75" style="width:52.6pt;height:56.95pt">
                  <v:imagedata r:id="rId85" o:title="8236"/>
                </v:shape>
              </w:pict>
            </w:r>
          </w:p>
        </w:tc>
        <w:tc>
          <w:tcPr>
            <w:tcW w:w="8152" w:type="dxa"/>
            <w:gridSpan w:val="2"/>
            <w:shd w:val="clear" w:color="auto" w:fill="auto"/>
          </w:tcPr>
          <w:p w:rsidR="00AA07EC" w:rsidRPr="00647542" w:rsidRDefault="00AA07EC" w:rsidP="00F77999">
            <w:r w:rsidRPr="00647542">
              <w:t xml:space="preserve">Grace Ama ISSAHAQUE (Mrs.), Principal State Attorney, Registrar-General’s Department, Ministry of Justice, P.O. Box 118, Accra  </w:t>
            </w:r>
          </w:p>
          <w:p w:rsidR="00AA07EC" w:rsidRPr="00647542" w:rsidRDefault="00AA07EC" w:rsidP="00F77999">
            <w:r w:rsidRPr="00647542">
              <w:t>(tel.: +233 21 666 469  fax: +233 21 666 081  e-mail: graceissahaque@hotmail.com)</w:t>
            </w:r>
          </w:p>
        </w:tc>
      </w:tr>
      <w:tr w:rsidR="00AA07EC" w:rsidRPr="00647542" w:rsidTr="00F77999">
        <w:trPr>
          <w:cantSplit/>
        </w:trPr>
        <w:tc>
          <w:tcPr>
            <w:tcW w:w="9882" w:type="dxa"/>
            <w:gridSpan w:val="3"/>
            <w:shd w:val="clear" w:color="auto" w:fill="auto"/>
          </w:tcPr>
          <w:p w:rsidR="00AA07EC" w:rsidRPr="00647542" w:rsidRDefault="00AA07EC" w:rsidP="00F77999">
            <w:pPr>
              <w:pStyle w:val="plcountry"/>
              <w:keepLines w:val="0"/>
            </w:pPr>
            <w:r w:rsidRPr="00647542">
              <w:rPr>
                <w:color w:val="000000"/>
              </w:rPr>
              <w:lastRenderedPageBreak/>
              <w:t>RÉPUBLIQUE DÉMOCRATIQUE POPULAIRE LAO / LAO PEOPLE'S DEMOCRATIC REPUBLIC / DEMOKRATISCHE VOLKSREPUBLIK LAOS / REPÚBLICA DEMOCRÁTICA POPULAR LAO</w:t>
            </w:r>
          </w:p>
        </w:tc>
      </w:tr>
      <w:tr w:rsidR="00AA07EC" w:rsidRPr="00647542" w:rsidTr="00F77999">
        <w:trPr>
          <w:cantSplit/>
        </w:trPr>
        <w:tc>
          <w:tcPr>
            <w:tcW w:w="1730" w:type="dxa"/>
            <w:shd w:val="clear" w:color="auto" w:fill="auto"/>
          </w:tcPr>
          <w:p w:rsidR="00AA07EC" w:rsidRPr="00647542" w:rsidRDefault="00107040" w:rsidP="00F77999">
            <w:pPr>
              <w:pStyle w:val="pldetails"/>
              <w:keepNext/>
              <w:keepLines w:val="0"/>
              <w:jc w:val="center"/>
            </w:pPr>
            <w:r>
              <w:pict>
                <v:shape id="_x0000_i1097" type="#_x0000_t75" style="width:54.45pt;height:1in">
                  <v:imagedata r:id="rId86" o:title=""/>
                </v:shape>
              </w:pict>
            </w:r>
          </w:p>
        </w:tc>
        <w:tc>
          <w:tcPr>
            <w:tcW w:w="8152" w:type="dxa"/>
            <w:gridSpan w:val="2"/>
            <w:shd w:val="clear" w:color="auto" w:fill="auto"/>
          </w:tcPr>
          <w:p w:rsidR="00AA07EC" w:rsidRPr="00647542" w:rsidRDefault="00AA07EC" w:rsidP="00F77999">
            <w:pPr>
              <w:pStyle w:val="pldetails"/>
              <w:keepNext/>
              <w:keepLines w:val="0"/>
            </w:pPr>
            <w:r w:rsidRPr="00647542">
              <w:t xml:space="preserve">Makha CHANTALA, Deputy Director General, Intellectual Property Division, National Authority for Science and Technology (NAST), Department of Intellectual Property, Standardization and </w:t>
            </w:r>
            <w:r w:rsidRPr="00647542">
              <w:rPr>
                <w:color w:val="000000"/>
              </w:rPr>
              <w:t xml:space="preserve">Metrology (DISM), Makaidiao, P.O. Box 2279, Vientiane  </w:t>
            </w:r>
            <w:r w:rsidRPr="00647542">
              <w:rPr>
                <w:color w:val="000000"/>
              </w:rPr>
              <w:br/>
              <w:t>(tel.: +856 21 248784  fax: +856 21 2134772  e-mail: c_makha@yahoo.com)</w:t>
            </w:r>
          </w:p>
        </w:tc>
      </w:tr>
      <w:tr w:rsidR="00AA07EC" w:rsidRPr="00647542" w:rsidTr="00F77999">
        <w:trPr>
          <w:cantSplit/>
        </w:trPr>
        <w:tc>
          <w:tcPr>
            <w:tcW w:w="1730" w:type="dxa"/>
            <w:shd w:val="clear" w:color="auto" w:fill="auto"/>
          </w:tcPr>
          <w:p w:rsidR="00AA07EC" w:rsidRPr="00647542" w:rsidRDefault="00107040" w:rsidP="00F77999">
            <w:pPr>
              <w:pStyle w:val="pldetails"/>
              <w:jc w:val="center"/>
            </w:pPr>
            <w:r>
              <w:pict>
                <v:shape id="_x0000_i1098" type="#_x0000_t75" style="width:56.95pt;height:85.15pt">
                  <v:imagedata r:id="rId87" o:title="19285"/>
                </v:shape>
              </w:pict>
            </w:r>
          </w:p>
        </w:tc>
        <w:tc>
          <w:tcPr>
            <w:tcW w:w="8152" w:type="dxa"/>
            <w:gridSpan w:val="2"/>
            <w:shd w:val="clear" w:color="auto" w:fill="auto"/>
          </w:tcPr>
          <w:p w:rsidR="00AA07EC" w:rsidRPr="00647542" w:rsidRDefault="00AA07EC" w:rsidP="00F77999">
            <w:r w:rsidRPr="00647542">
              <w:t>Kham SANATEM, Deputy Director-General, Department of Agriculture, Ministry of Agriculture and Forestry, Lane Xang Avenue, Patuxay Square, P.O. Box 811</w:t>
            </w:r>
          </w:p>
          <w:p w:rsidR="00AA07EC" w:rsidRPr="00647542" w:rsidRDefault="00AA07EC" w:rsidP="00F77999">
            <w:r w:rsidRPr="00647542">
              <w:rPr>
                <w:color w:val="000000"/>
              </w:rPr>
              <w:t xml:space="preserve">Vientiane  </w:t>
            </w:r>
            <w:r w:rsidRPr="00647542">
              <w:rPr>
                <w:color w:val="000000"/>
              </w:rPr>
              <w:br/>
              <w:t>(tel.: +</w:t>
            </w:r>
            <w:r w:rsidRPr="00647542">
              <w:t xml:space="preserve"> </w:t>
            </w:r>
            <w:r w:rsidRPr="00647542">
              <w:rPr>
                <w:color w:val="000000"/>
              </w:rPr>
              <w:t>856 21 412350  fax: +</w:t>
            </w:r>
            <w:r w:rsidRPr="00647542">
              <w:t xml:space="preserve"> </w:t>
            </w:r>
            <w:r w:rsidRPr="00647542">
              <w:rPr>
                <w:color w:val="000000"/>
              </w:rPr>
              <w:t xml:space="preserve">856 20 5513011  e-mail: </w:t>
            </w:r>
            <w:r w:rsidRPr="00647542">
              <w:t>sanatemkham@yahoo.com</w:t>
            </w:r>
            <w:r w:rsidRPr="00647542">
              <w:rPr>
                <w:color w:val="000000"/>
              </w:rPr>
              <w:t>)</w:t>
            </w:r>
          </w:p>
        </w:tc>
      </w:tr>
      <w:tr w:rsidR="00AA07EC" w:rsidRPr="00647542" w:rsidTr="00F77999">
        <w:trPr>
          <w:cantSplit/>
        </w:trPr>
        <w:tc>
          <w:tcPr>
            <w:tcW w:w="9882" w:type="dxa"/>
            <w:gridSpan w:val="3"/>
            <w:shd w:val="clear" w:color="auto" w:fill="auto"/>
          </w:tcPr>
          <w:p w:rsidR="00AA07EC" w:rsidRPr="00647542" w:rsidRDefault="00AA07EC" w:rsidP="00F77999">
            <w:pPr>
              <w:pStyle w:val="plcountry"/>
            </w:pPr>
            <w:r w:rsidRPr="00647542">
              <w:t>THAÏLANDE / THAILAND / THAILAND / TAILANDIA</w:t>
            </w:r>
          </w:p>
        </w:tc>
      </w:tr>
      <w:tr w:rsidR="00AA07EC" w:rsidRPr="00647542" w:rsidTr="00F77999">
        <w:trPr>
          <w:cantSplit/>
        </w:trPr>
        <w:tc>
          <w:tcPr>
            <w:tcW w:w="1730" w:type="dxa"/>
            <w:shd w:val="clear" w:color="auto" w:fill="auto"/>
          </w:tcPr>
          <w:p w:rsidR="00AA07EC" w:rsidRPr="00647542" w:rsidRDefault="00107040" w:rsidP="00F77999">
            <w:pPr>
              <w:pStyle w:val="pldetails"/>
              <w:jc w:val="center"/>
            </w:pPr>
            <w:r>
              <w:pict>
                <v:shape id="_x0000_i1099" type="#_x0000_t75" style="width:54.45pt;height:58.85pt">
                  <v:imagedata r:id="rId88" o:title="7384"/>
                </v:shape>
              </w:pict>
            </w:r>
          </w:p>
        </w:tc>
        <w:tc>
          <w:tcPr>
            <w:tcW w:w="8152" w:type="dxa"/>
            <w:gridSpan w:val="2"/>
            <w:shd w:val="clear" w:color="auto" w:fill="auto"/>
          </w:tcPr>
          <w:p w:rsidR="00AA07EC" w:rsidRPr="00647542" w:rsidRDefault="00AA07EC" w:rsidP="00F77999">
            <w:pPr>
              <w:pStyle w:val="pldetails"/>
            </w:pPr>
            <w:r w:rsidRPr="00647542">
              <w:t xml:space="preserve">Chutima RATANASATIEN (Mrs.), Senior Specialist on Plant Variety Protection, Plant Variety Protection Office, Department of Agriculture, Ministry of Agriculture and Cooperatives, Ministry of Agriculture and Cooperatives, Phochakorn Building, 50 Phaholyothin Road, Ladyao, Chatuchak, 10900 Bangkok </w:t>
            </w:r>
            <w:r w:rsidRPr="00647542">
              <w:br/>
              <w:t>(tel.: +66 2 940 7214  fax: +66 2 940 7214  e-mail: chutima_ratanasatien@yahoo.com)</w:t>
            </w:r>
          </w:p>
        </w:tc>
      </w:tr>
      <w:tr w:rsidR="00AA07EC" w:rsidRPr="00647542" w:rsidTr="00F77999">
        <w:trPr>
          <w:cantSplit/>
        </w:trPr>
        <w:tc>
          <w:tcPr>
            <w:tcW w:w="9882" w:type="dxa"/>
            <w:gridSpan w:val="3"/>
            <w:shd w:val="clear" w:color="auto" w:fill="auto"/>
          </w:tcPr>
          <w:p w:rsidR="00AA07EC" w:rsidRPr="00647542" w:rsidRDefault="00AA07EC" w:rsidP="00F77999">
            <w:pPr>
              <w:pStyle w:val="plheading"/>
              <w:widowControl w:val="0"/>
            </w:pPr>
            <w:r w:rsidRPr="00647542">
              <w:t>III. ORGANISATIONS / ORGANIZATIONS / ORGANISATIONEN / ORGANIZACIONES</w:t>
            </w:r>
          </w:p>
        </w:tc>
      </w:tr>
      <w:tr w:rsidR="00AA07EC" w:rsidRPr="00647542" w:rsidTr="00F77999">
        <w:trPr>
          <w:cantSplit/>
        </w:trPr>
        <w:tc>
          <w:tcPr>
            <w:tcW w:w="9882" w:type="dxa"/>
            <w:gridSpan w:val="3"/>
            <w:shd w:val="clear" w:color="auto" w:fill="auto"/>
          </w:tcPr>
          <w:p w:rsidR="00AA07EC" w:rsidRPr="00647542" w:rsidRDefault="00AA07EC" w:rsidP="00F77999">
            <w:pPr>
              <w:pStyle w:val="plcountry"/>
            </w:pPr>
            <w:r w:rsidRPr="00647542">
              <w:t>ORGANISATION MONDIALE DU COMMERCE (OMC) / WORLD TRADE ORGANIZATION (WTO) / WELTHANDELSORGANISATION (WTO) / ORGANIZACIÓN MUNDIAL DEL COMERCIO (OMC)</w:t>
            </w:r>
          </w:p>
        </w:tc>
      </w:tr>
      <w:tr w:rsidR="00AA07EC" w:rsidRPr="00647542" w:rsidTr="00F77999">
        <w:trPr>
          <w:cantSplit/>
        </w:trPr>
        <w:tc>
          <w:tcPr>
            <w:tcW w:w="1759" w:type="dxa"/>
            <w:gridSpan w:val="2"/>
            <w:shd w:val="clear" w:color="auto" w:fill="auto"/>
          </w:tcPr>
          <w:p w:rsidR="00AA07EC" w:rsidRPr="00647542" w:rsidRDefault="00AA07EC" w:rsidP="00F77999">
            <w:pPr>
              <w:pStyle w:val="pldetails"/>
              <w:keepNext/>
              <w:jc w:val="center"/>
            </w:pPr>
          </w:p>
        </w:tc>
        <w:tc>
          <w:tcPr>
            <w:tcW w:w="8123" w:type="dxa"/>
            <w:shd w:val="clear" w:color="auto" w:fill="auto"/>
          </w:tcPr>
          <w:p w:rsidR="00AA07EC" w:rsidRPr="00647542" w:rsidRDefault="00AA07EC" w:rsidP="00F77999">
            <w:pPr>
              <w:pStyle w:val="pldetails"/>
              <w:keepNext/>
            </w:pPr>
            <w:r w:rsidRPr="00647542">
              <w:t xml:space="preserve">Sandeepan NEELAMBERA (Ms.), Research Associate, Intellectual Property Division, Centre William Rappard, 154, rue de Lausanne, 1211 Genève 21, Suisse </w:t>
            </w:r>
            <w:r w:rsidRPr="00647542">
              <w:br/>
              <w:t>(tel.: +41 22 739 5114 fax: +41 22 739 5790 e-mail: sandeepan.neelambera@wto.org)</w:t>
            </w:r>
          </w:p>
        </w:tc>
      </w:tr>
      <w:tr w:rsidR="00AA07EC" w:rsidRPr="00647542" w:rsidTr="00F77999">
        <w:trPr>
          <w:cantSplit/>
        </w:trPr>
        <w:tc>
          <w:tcPr>
            <w:tcW w:w="9882" w:type="dxa"/>
            <w:gridSpan w:val="3"/>
            <w:shd w:val="clear" w:color="auto" w:fill="auto"/>
          </w:tcPr>
          <w:p w:rsidR="00AA07EC" w:rsidRPr="00647542" w:rsidRDefault="00AA07EC" w:rsidP="00F77999">
            <w:pPr>
              <w:pStyle w:val="plcountry"/>
              <w:keepLines w:val="0"/>
            </w:pPr>
            <w:r w:rsidRPr="00647542">
              <w:t>ASSOCIATION FOR PLANT BREEDING FOR THE BENEFIT OF SOCIETY (APBREBES)</w:t>
            </w:r>
          </w:p>
        </w:tc>
      </w:tr>
      <w:tr w:rsidR="00AA07EC" w:rsidRPr="00647542" w:rsidTr="00F77999">
        <w:trPr>
          <w:cantSplit/>
        </w:trPr>
        <w:tc>
          <w:tcPr>
            <w:tcW w:w="1759" w:type="dxa"/>
            <w:gridSpan w:val="2"/>
            <w:shd w:val="clear" w:color="auto" w:fill="auto"/>
          </w:tcPr>
          <w:p w:rsidR="00AA07EC" w:rsidRPr="00647542" w:rsidRDefault="00AA07EC" w:rsidP="00F77999">
            <w:pPr>
              <w:pStyle w:val="pldetails"/>
              <w:jc w:val="center"/>
            </w:pPr>
          </w:p>
        </w:tc>
        <w:tc>
          <w:tcPr>
            <w:tcW w:w="8123" w:type="dxa"/>
            <w:shd w:val="clear" w:color="auto" w:fill="auto"/>
          </w:tcPr>
          <w:p w:rsidR="00AA07EC" w:rsidRPr="00647542" w:rsidRDefault="00AA07EC" w:rsidP="00F77999">
            <w:pPr>
              <w:pStyle w:val="pldetails"/>
            </w:pPr>
            <w:r w:rsidRPr="00647542">
              <w:t xml:space="preserve">Sangeeta SHASHIKANT (Ms.), Board Member, Association for Plant Breeding for the Benefit of Society (APBREBES), c/o Berne Declaration, 36 rue de Lausanne, 1201 Geneva , Switzerland </w:t>
            </w:r>
            <w:r w:rsidRPr="00647542">
              <w:br/>
              <w:t>(tel.: +41 22 9083550  fax: +41 44 9083551  e-mail: ssangeeta@myjaring.net)</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keepNext/>
              <w:keepLines w:val="0"/>
              <w:jc w:val="center"/>
            </w:pPr>
            <w:r>
              <w:pict>
                <v:shape id="_x0000_i1100" type="#_x0000_t75" style="width:52.6pt;height:67.6pt">
                  <v:imagedata r:id="rId89" o:title="6123"/>
                </v:shape>
              </w:pict>
            </w:r>
          </w:p>
        </w:tc>
        <w:tc>
          <w:tcPr>
            <w:tcW w:w="8123" w:type="dxa"/>
            <w:shd w:val="clear" w:color="auto" w:fill="auto"/>
          </w:tcPr>
          <w:p w:rsidR="00AA07EC" w:rsidRPr="00647542" w:rsidRDefault="00AA07EC" w:rsidP="00F77999">
            <w:pPr>
              <w:pStyle w:val="pldetails"/>
              <w:keepNext/>
              <w:keepLines w:val="0"/>
            </w:pPr>
            <w:r w:rsidRPr="00647542">
              <w:t>François MEIENBERG, Board Member, Berne Declaration, P.O. Box 8026, Zürich , Suisse</w:t>
            </w:r>
            <w:r w:rsidRPr="00647542">
              <w:br/>
              <w:t>(tel.: +41 44 277 7004  fax: +41 44 277 7001  e</w:t>
            </w:r>
            <w:r w:rsidRPr="00647542">
              <w:noBreakHyphen/>
              <w:t xml:space="preserve">mail: food@evb.ch) </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jc w:val="center"/>
            </w:pPr>
            <w:r>
              <w:rPr>
                <w:snapToGrid/>
              </w:rPr>
              <w:pict>
                <v:shape id="Picture 76" o:spid="_x0000_i1101" type="#_x0000_t75" style="width:56.95pt;height:74.5pt;visibility:visible">
                  <v:imagedata r:id="rId90" o:title=""/>
                </v:shape>
              </w:pict>
            </w:r>
          </w:p>
        </w:tc>
        <w:tc>
          <w:tcPr>
            <w:tcW w:w="8123" w:type="dxa"/>
            <w:shd w:val="clear" w:color="auto" w:fill="auto"/>
          </w:tcPr>
          <w:p w:rsidR="00AA07EC" w:rsidRPr="00647542" w:rsidRDefault="00AA07EC" w:rsidP="00F77999">
            <w:pPr>
              <w:pStyle w:val="pldetails"/>
            </w:pPr>
            <w:r w:rsidRPr="00647542">
              <w:t xml:space="preserve">Susanne GURA (Ms.), Coordinator, Association for Plant Breeding for the Benefit of Society (APBREBES), Burghofstr. 166, 53229 Bonn , Allemagne </w:t>
            </w:r>
            <w:r w:rsidRPr="00647542">
              <w:br/>
              <w:t xml:space="preserve">(tel.: +49 228 9480670  e-mail: </w:t>
            </w:r>
            <w:r w:rsidRPr="00647542">
              <w:rPr>
                <w:color w:val="000000"/>
              </w:rPr>
              <w:t>gura@dinse.net)</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jc w:val="center"/>
              <w:rPr>
                <w:snapToGrid/>
              </w:rPr>
            </w:pPr>
            <w:r>
              <w:rPr>
                <w:snapToGrid/>
              </w:rPr>
              <w:lastRenderedPageBreak/>
              <w:pict>
                <v:shape id="_x0000_i1102" type="#_x0000_t75" style="width:61.35pt;height:58.85pt">
                  <v:imagedata r:id="rId91" o:title="22699"/>
                </v:shape>
              </w:pict>
            </w:r>
          </w:p>
        </w:tc>
        <w:tc>
          <w:tcPr>
            <w:tcW w:w="8123" w:type="dxa"/>
            <w:shd w:val="clear" w:color="auto" w:fill="auto"/>
          </w:tcPr>
          <w:p w:rsidR="00AA07EC" w:rsidRPr="00647542" w:rsidRDefault="00AA07EC" w:rsidP="00F77999">
            <w:r w:rsidRPr="00647542">
              <w:t>Normita IGNACIO (Ms.), Executive Director, South East Asia Regional Initiatives of Community Empowerment (SEARICE), Gulod, Pulong Buhangin, Sta. Maria, 3019 Bulacan, Philippines</w:t>
            </w:r>
          </w:p>
          <w:p w:rsidR="00AA07EC" w:rsidRPr="00647542" w:rsidRDefault="00AA07EC" w:rsidP="00F77999">
            <w:r w:rsidRPr="00647542">
              <w:t>(tel.: +63 917 5124617  e-mail: nori_igancio@searice.org.ph</w:t>
            </w:r>
            <w:r w:rsidRPr="00647542">
              <w:rPr>
                <w:color w:val="000000"/>
              </w:rPr>
              <w:t>)</w:t>
            </w:r>
          </w:p>
        </w:tc>
      </w:tr>
      <w:tr w:rsidR="00AA07EC" w:rsidRPr="00647542" w:rsidTr="00F77999">
        <w:trPr>
          <w:cantSplit/>
        </w:trPr>
        <w:tc>
          <w:tcPr>
            <w:tcW w:w="1759" w:type="dxa"/>
            <w:gridSpan w:val="2"/>
            <w:shd w:val="clear" w:color="auto" w:fill="auto"/>
          </w:tcPr>
          <w:p w:rsidR="00AA07EC" w:rsidRPr="00647542" w:rsidRDefault="00AA07EC" w:rsidP="00F77999">
            <w:pPr>
              <w:pStyle w:val="pldetails"/>
              <w:jc w:val="center"/>
            </w:pPr>
          </w:p>
        </w:tc>
        <w:tc>
          <w:tcPr>
            <w:tcW w:w="8123" w:type="dxa"/>
            <w:shd w:val="clear" w:color="auto" w:fill="auto"/>
          </w:tcPr>
          <w:p w:rsidR="00AA07EC" w:rsidRPr="00647542" w:rsidRDefault="00AA07EC" w:rsidP="00F77999">
            <w:pPr>
              <w:pStyle w:val="pldetails"/>
            </w:pPr>
            <w:r w:rsidRPr="00647542">
              <w:t>Alexandra BHATTACHARYA (Ms.), Association for Plant Breeding for the Benefit of Society (APBREBES), 36, rue de Lausanne, 1201 Geneva, Switzerland</w:t>
            </w:r>
          </w:p>
        </w:tc>
      </w:tr>
      <w:tr w:rsidR="00AA07EC" w:rsidRPr="00647542" w:rsidTr="00F77999">
        <w:trPr>
          <w:cantSplit/>
        </w:trPr>
        <w:tc>
          <w:tcPr>
            <w:tcW w:w="9882" w:type="dxa"/>
            <w:gridSpan w:val="3"/>
            <w:shd w:val="clear" w:color="auto" w:fill="auto"/>
          </w:tcPr>
          <w:p w:rsidR="00AA07EC" w:rsidRPr="00647542" w:rsidRDefault="00AA07EC" w:rsidP="00F77999">
            <w:pPr>
              <w:pStyle w:val="plcountry"/>
            </w:pPr>
            <w:r w:rsidRPr="00647542">
              <w:t>ORGANISATION RÉGIONALE AFRICAINE DE LA PROPRIÉTÉ INTELLECTUELLE (ARIPO) / AFRICAN REGIONAL INTELLECTUAL PROPERTY ORGANIZATION (ARIPO) / ORGANIZACIÓN REGIONAL AFRICANA DE LA PROPIEDAD INTELECTUAL (ARIPO)</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jc w:val="center"/>
            </w:pPr>
            <w:r>
              <w:pict>
                <v:shape id="_x0000_i1103" type="#_x0000_t75" style="width:50.1pt;height:1in">
                  <v:imagedata r:id="rId92" o:title="14601"/>
                </v:shape>
              </w:pict>
            </w:r>
          </w:p>
        </w:tc>
        <w:tc>
          <w:tcPr>
            <w:tcW w:w="8123" w:type="dxa"/>
            <w:shd w:val="clear" w:color="auto" w:fill="auto"/>
          </w:tcPr>
          <w:p w:rsidR="00AA07EC" w:rsidRPr="00647542" w:rsidRDefault="00AA07EC" w:rsidP="00F77999">
            <w:pPr>
              <w:pStyle w:val="pldetails"/>
            </w:pPr>
            <w:r w:rsidRPr="00647542">
              <w:t>Flora Kokwihyukya MPANJU (Mrs.), Senior Patent Examiner, Technical Department, P.O. Box 4228, Harare , Zimbabwe</w:t>
            </w:r>
            <w:r w:rsidRPr="00647542">
              <w:br/>
              <w:t>(tel.: +263 4 794065/6  fax: +263 4 794072/3  e-mail: fmpanju@aripo.org)</w:t>
            </w:r>
          </w:p>
        </w:tc>
      </w:tr>
      <w:tr w:rsidR="00AA07EC" w:rsidRPr="00647542" w:rsidTr="00F77999">
        <w:trPr>
          <w:cantSplit/>
        </w:trPr>
        <w:tc>
          <w:tcPr>
            <w:tcW w:w="9882" w:type="dxa"/>
            <w:gridSpan w:val="3"/>
            <w:shd w:val="clear" w:color="auto" w:fill="auto"/>
          </w:tcPr>
          <w:p w:rsidR="00AA07EC" w:rsidRPr="00647542" w:rsidRDefault="00AA07EC" w:rsidP="00F77999">
            <w:pPr>
              <w:pStyle w:val="plcountry"/>
            </w:pPr>
            <w:r w:rsidRPr="00647542">
              <w:rPr>
                <w:color w:val="000000"/>
              </w:rPr>
              <w:t xml:space="preserve">COMMUNAUTÉ INTERNATIONALE DES OBTENTEURS DE PLANTES ORNEMENTALES ET </w:t>
            </w:r>
            <w:r w:rsidRPr="00647542">
              <w:rPr>
                <w:color w:val="000000"/>
              </w:rPr>
              <w:br/>
              <w:t xml:space="preserve">FRUITIÈRES À REPRODUCTION ASEXUÉE (CIOPORA) / INTERNATIONAL COMMUNITY </w:t>
            </w:r>
            <w:r w:rsidRPr="00647542">
              <w:rPr>
                <w:color w:val="000000"/>
              </w:rPr>
              <w:br/>
              <w:t xml:space="preserve">OF BREEDERS OF ASEXUALLY REPRODUCED ORNAMENTAL AND FRUIT PLANTS </w:t>
            </w:r>
            <w:r w:rsidRPr="00647542">
              <w:rPr>
                <w:color w:val="000000"/>
              </w:rPr>
              <w:br/>
              <w:t>(CIOPORA) / Internationale Gemeinschaft der Züchter vegetativ vermehrbarer Zier- und Obstpflanzen (CIOPORA) / Comunidad Internacional de Obtentores de Variedades Ornamentales y Frutales de Reproducción Asexuada (CIOPORA)</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jc w:val="center"/>
            </w:pPr>
            <w:r>
              <w:pict>
                <v:shape id="_x0000_i1104" type="#_x0000_t75" style="width:48.2pt;height:65.75pt">
                  <v:imagedata r:id="rId93" o:title="6215"/>
                </v:shape>
              </w:pict>
            </w:r>
          </w:p>
        </w:tc>
        <w:tc>
          <w:tcPr>
            <w:tcW w:w="8123" w:type="dxa"/>
            <w:shd w:val="clear" w:color="auto" w:fill="auto"/>
          </w:tcPr>
          <w:p w:rsidR="00AA07EC" w:rsidRPr="00647542" w:rsidRDefault="00AA07EC" w:rsidP="00F77999">
            <w:pPr>
              <w:pStyle w:val="pldetails"/>
            </w:pPr>
            <w:r w:rsidRPr="00647542">
              <w:rPr>
                <w:color w:val="000000"/>
              </w:rPr>
              <w:t xml:space="preserve">Edgar KRIEGER, Secretary General, CIOPORA - International Community of Breeders of Asexually Reproduced Ornamental and Fruit Plants  (CIOPORA), Hamburg, Germany </w:t>
            </w:r>
            <w:r w:rsidRPr="00647542">
              <w:rPr>
                <w:color w:val="000000"/>
              </w:rPr>
              <w:br/>
              <w:t>(tel.: +49 40 555 63702  fax: +49 40 555 63703  e-mail: edgar.krieger@ciopora.org)</w:t>
            </w:r>
          </w:p>
        </w:tc>
      </w:tr>
      <w:tr w:rsidR="00AA07EC" w:rsidRPr="00647542" w:rsidTr="00F77999">
        <w:trPr>
          <w:cantSplit/>
        </w:trPr>
        <w:tc>
          <w:tcPr>
            <w:tcW w:w="9882" w:type="dxa"/>
            <w:gridSpan w:val="3"/>
            <w:shd w:val="clear" w:color="auto" w:fill="auto"/>
          </w:tcPr>
          <w:p w:rsidR="00AA07EC" w:rsidRPr="00647542" w:rsidRDefault="00AA07EC" w:rsidP="00F77999">
            <w:pPr>
              <w:pStyle w:val="plcountry"/>
            </w:pPr>
            <w:r w:rsidRPr="00647542">
              <w:t>INTERNATIONAL SEED FEDERATION (ISF)</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jc w:val="center"/>
            </w:pPr>
            <w:r>
              <w:pict>
                <v:shape id="_x0000_i1105" type="#_x0000_t75" style="width:45.7pt;height:63.25pt">
                  <v:imagedata r:id="rId94" o:title="7997" cropleft="4719f"/>
                </v:shape>
              </w:pict>
            </w:r>
          </w:p>
        </w:tc>
        <w:tc>
          <w:tcPr>
            <w:tcW w:w="8123" w:type="dxa"/>
            <w:shd w:val="clear" w:color="auto" w:fill="auto"/>
          </w:tcPr>
          <w:p w:rsidR="00AA07EC" w:rsidRPr="00647542" w:rsidRDefault="00AA07EC" w:rsidP="00F77999">
            <w:pPr>
              <w:pStyle w:val="pldetails"/>
            </w:pPr>
            <w:r w:rsidRPr="00647542">
              <w:t>Marcel BRUINS, Secretary General, International Seed Federation (ISF), 7, chemin du Reposoir, 1260 Nyon, Switzerland</w:t>
            </w:r>
            <w:r w:rsidRPr="00647542">
              <w:br/>
              <w:t>(tel.: +41 22 365 4420  fax: +41 22 365 4421  e</w:t>
            </w:r>
            <w:r w:rsidRPr="00647542">
              <w:noBreakHyphen/>
              <w:t xml:space="preserve">mail: isf@worldseed.org) </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jc w:val="center"/>
            </w:pPr>
            <w:r>
              <w:pict>
                <v:shape id="_x0000_i1106" type="#_x0000_t75" style="width:50.1pt;height:65.75pt">
                  <v:imagedata r:id="rId95" o:title="7993"/>
                </v:shape>
              </w:pict>
            </w:r>
          </w:p>
        </w:tc>
        <w:tc>
          <w:tcPr>
            <w:tcW w:w="8123" w:type="dxa"/>
            <w:shd w:val="clear" w:color="auto" w:fill="auto"/>
          </w:tcPr>
          <w:p w:rsidR="00AA07EC" w:rsidRPr="00647542" w:rsidRDefault="00AA07EC" w:rsidP="00F77999">
            <w:pPr>
              <w:pStyle w:val="pldetails"/>
            </w:pPr>
            <w:r w:rsidRPr="00647542">
              <w:t>Bernard LE BUANEC, 24, Rue Treiz-an-Douric, 29100 Douarnenez, France</w:t>
            </w:r>
            <w:r w:rsidRPr="00647542">
              <w:br/>
              <w:t>(e-mail: b.lebuanec@orange.fr)</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jc w:val="center"/>
            </w:pPr>
            <w:r>
              <w:pict>
                <v:shape id="_x0000_i1107" type="#_x0000_t75" style="width:52.6pt;height:63.25pt">
                  <v:imagedata r:id="rId96" o:title="8015"/>
                </v:shape>
              </w:pict>
            </w:r>
          </w:p>
        </w:tc>
        <w:tc>
          <w:tcPr>
            <w:tcW w:w="8123" w:type="dxa"/>
            <w:shd w:val="clear" w:color="auto" w:fill="auto"/>
          </w:tcPr>
          <w:p w:rsidR="00AA07EC" w:rsidRPr="00647542" w:rsidRDefault="00AA07EC" w:rsidP="00F77999">
            <w:pPr>
              <w:pStyle w:val="pldetails"/>
            </w:pPr>
            <w:r w:rsidRPr="00647542">
              <w:t xml:space="preserve">Christoph HERRLINGER, Head Germplasm Legal and Intellectual Property, Syngenta International AG, Schwarzwaldallee 215, 4002 Basel , Suisse </w:t>
            </w:r>
            <w:r w:rsidRPr="00647542">
              <w:br/>
              <w:t>(tel.: +41 61 3233216  e-mail: christoph.herrlinger@syngenta.com)</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jc w:val="center"/>
            </w:pPr>
            <w:r>
              <w:pict>
                <v:shape id="_x0000_i1108" type="#_x0000_t75" style="width:54.45pt;height:56.95pt">
                  <v:imagedata r:id="rId97" o:title="14708"/>
                </v:shape>
              </w:pict>
            </w:r>
          </w:p>
        </w:tc>
        <w:tc>
          <w:tcPr>
            <w:tcW w:w="8123" w:type="dxa"/>
            <w:shd w:val="clear" w:color="auto" w:fill="auto"/>
          </w:tcPr>
          <w:p w:rsidR="00AA07EC" w:rsidRPr="00647542" w:rsidRDefault="00AA07EC" w:rsidP="00F77999">
            <w:pPr>
              <w:pStyle w:val="pldetails"/>
            </w:pPr>
            <w:r w:rsidRPr="00647542">
              <w:t xml:space="preserve">Stevan MADJARAC, American Seed Trade Association (ASTA), 1701 Duke Street, Suite 275, Alexandria , VA22314, United States of America </w:t>
            </w:r>
            <w:r w:rsidRPr="00647542">
              <w:br/>
              <w:t>(tel.: +1 636 7374395  e-mail: smadjarac@gmail.com)</w:t>
            </w:r>
          </w:p>
        </w:tc>
      </w:tr>
      <w:tr w:rsidR="00AA07EC" w:rsidRPr="00647542" w:rsidTr="00F77999">
        <w:trPr>
          <w:cantSplit/>
        </w:trPr>
        <w:tc>
          <w:tcPr>
            <w:tcW w:w="9882" w:type="dxa"/>
            <w:gridSpan w:val="3"/>
            <w:shd w:val="clear" w:color="auto" w:fill="auto"/>
          </w:tcPr>
          <w:p w:rsidR="00AA07EC" w:rsidRPr="00647542" w:rsidRDefault="00AA07EC" w:rsidP="00F77999">
            <w:pPr>
              <w:pStyle w:val="plcountry"/>
            </w:pPr>
            <w:r w:rsidRPr="00647542">
              <w:lastRenderedPageBreak/>
              <w:t>ASIA AND PACIFIC SEED ASSOCIATION (APSA)</w:t>
            </w:r>
          </w:p>
        </w:tc>
      </w:tr>
      <w:tr w:rsidR="00AA07EC" w:rsidRPr="00647542" w:rsidTr="00F77999">
        <w:trPr>
          <w:cantSplit/>
        </w:trPr>
        <w:tc>
          <w:tcPr>
            <w:tcW w:w="1759" w:type="dxa"/>
            <w:gridSpan w:val="2"/>
            <w:shd w:val="clear" w:color="auto" w:fill="auto"/>
            <w:vAlign w:val="center"/>
          </w:tcPr>
          <w:p w:rsidR="00AA07EC" w:rsidRPr="00647542" w:rsidRDefault="00107040" w:rsidP="00F77999">
            <w:pPr>
              <w:pStyle w:val="pldetails"/>
              <w:jc w:val="center"/>
            </w:pPr>
            <w:r>
              <w:pict>
                <v:shape id="_x0000_i1109" type="#_x0000_t75" style="width:45.7pt;height:67.6pt">
                  <v:imagedata r:id="rId98" o:title="22802"/>
                </v:shape>
              </w:pict>
            </w:r>
          </w:p>
        </w:tc>
        <w:tc>
          <w:tcPr>
            <w:tcW w:w="8123" w:type="dxa"/>
            <w:shd w:val="clear" w:color="auto" w:fill="auto"/>
          </w:tcPr>
          <w:p w:rsidR="00AA07EC" w:rsidRPr="00647542" w:rsidRDefault="00AA07EC" w:rsidP="00F77999">
            <w:pPr>
              <w:pStyle w:val="pldetails"/>
            </w:pPr>
            <w:r w:rsidRPr="00647542">
              <w:rPr>
                <w:color w:val="000000"/>
              </w:rPr>
              <w:t xml:space="preserve">Mary Ann SAYOC (Dr.), President, Asia and Pacific Seed Association, P.O. Box 33, Kasetsart Post Office, Bangkok 10903, Thaïlande </w:t>
            </w:r>
            <w:r w:rsidRPr="00647542">
              <w:rPr>
                <w:color w:val="000000"/>
              </w:rPr>
              <w:br/>
              <w:t>(tel.: +63 44 766 5192  fax: +63 44 766 1005  e-mail: maryann.sayoc@eastwestseed.com)</w:t>
            </w:r>
          </w:p>
        </w:tc>
      </w:tr>
      <w:tr w:rsidR="00AA07EC" w:rsidRPr="00647542" w:rsidTr="00F77999">
        <w:trPr>
          <w:cantSplit/>
        </w:trPr>
        <w:tc>
          <w:tcPr>
            <w:tcW w:w="9882" w:type="dxa"/>
            <w:gridSpan w:val="3"/>
            <w:shd w:val="clear" w:color="auto" w:fill="auto"/>
          </w:tcPr>
          <w:p w:rsidR="00AA07EC" w:rsidRPr="00647542" w:rsidRDefault="00AA07EC" w:rsidP="00F77999">
            <w:pPr>
              <w:pStyle w:val="plcountry"/>
              <w:keepLines w:val="0"/>
            </w:pPr>
            <w:r w:rsidRPr="00647542">
              <w:t>EUROPEAN SEED ASSOCIATION (ESA)</w:t>
            </w:r>
          </w:p>
        </w:tc>
      </w:tr>
      <w:tr w:rsidR="00AA07EC" w:rsidRPr="00647542" w:rsidTr="00F77999">
        <w:trPr>
          <w:cantSplit/>
        </w:trPr>
        <w:tc>
          <w:tcPr>
            <w:tcW w:w="1759" w:type="dxa"/>
            <w:gridSpan w:val="2"/>
            <w:shd w:val="clear" w:color="auto" w:fill="auto"/>
            <w:vAlign w:val="center"/>
          </w:tcPr>
          <w:p w:rsidR="00AA07EC" w:rsidRPr="00647542" w:rsidRDefault="00107040" w:rsidP="00F77999">
            <w:pPr>
              <w:pStyle w:val="pldetails"/>
              <w:keepNext/>
              <w:keepLines w:val="0"/>
              <w:jc w:val="center"/>
            </w:pPr>
            <w:r>
              <w:pict>
                <v:shape id="_x0000_i1110" type="#_x0000_t75" style="width:52.6pt;height:65.75pt">
                  <v:imagedata r:id="rId99" o:title="16634" cropbottom="12096f"/>
                </v:shape>
              </w:pict>
            </w:r>
          </w:p>
        </w:tc>
        <w:tc>
          <w:tcPr>
            <w:tcW w:w="8123" w:type="dxa"/>
            <w:shd w:val="clear" w:color="auto" w:fill="auto"/>
          </w:tcPr>
          <w:p w:rsidR="00AA07EC" w:rsidRPr="00647542" w:rsidRDefault="00AA07EC" w:rsidP="00F77999">
            <w:pPr>
              <w:pStyle w:val="pldetails"/>
              <w:keepNext/>
              <w:keepLines w:val="0"/>
            </w:pPr>
            <w:r w:rsidRPr="00647542">
              <w:rPr>
                <w:color w:val="000000"/>
              </w:rPr>
              <w:t xml:space="preserve">Szonja CSÖRGÖ (Mrs), Manager, Intellectual Property &amp; Legal Affairs, European Seed Association (ESA), Bruxelles, Belgique </w:t>
            </w:r>
            <w:r w:rsidRPr="00647542">
              <w:rPr>
                <w:color w:val="000000"/>
              </w:rPr>
              <w:br/>
              <w:t>(tel.: +32 2 7432860  fax: +32 2 7432869  e-mail: szonjacsorgo@euroseeds.org)</w:t>
            </w:r>
          </w:p>
        </w:tc>
      </w:tr>
      <w:tr w:rsidR="00AA07EC" w:rsidRPr="00647542" w:rsidTr="00F77999">
        <w:trPr>
          <w:cantSplit/>
        </w:trPr>
        <w:tc>
          <w:tcPr>
            <w:tcW w:w="1759" w:type="dxa"/>
            <w:gridSpan w:val="2"/>
            <w:shd w:val="clear" w:color="auto" w:fill="auto"/>
            <w:vAlign w:val="center"/>
          </w:tcPr>
          <w:p w:rsidR="00AA07EC" w:rsidRPr="00647542" w:rsidRDefault="00107040" w:rsidP="00F77999">
            <w:pPr>
              <w:pStyle w:val="pldetails"/>
              <w:jc w:val="center"/>
            </w:pPr>
            <w:r>
              <w:pict>
                <v:shape id="_x0000_i1111" type="#_x0000_t75" style="width:50.1pt;height:65.75pt">
                  <v:imagedata r:id="rId100" o:title="19416"/>
                </v:shape>
              </w:pict>
            </w:r>
          </w:p>
        </w:tc>
        <w:tc>
          <w:tcPr>
            <w:tcW w:w="8123" w:type="dxa"/>
            <w:shd w:val="clear" w:color="auto" w:fill="auto"/>
          </w:tcPr>
          <w:p w:rsidR="00AA07EC" w:rsidRPr="00647542" w:rsidRDefault="00AA07EC" w:rsidP="00F77999">
            <w:pPr>
              <w:pStyle w:val="pldetails"/>
              <w:rPr>
                <w:color w:val="000000"/>
              </w:rPr>
            </w:pPr>
            <w:r w:rsidRPr="00647542">
              <w:t>Christiane DUCHENE (Mrs.), IP and Seed Regulation Manager, Limagrain, BP 1, 63720 Chappes, France</w:t>
            </w:r>
            <w:r w:rsidRPr="00647542">
              <w:br/>
              <w:t>(tel.: +33 473 634083  e-mail: christiane.duchene@limagrain.com)</w:t>
            </w:r>
          </w:p>
        </w:tc>
      </w:tr>
      <w:tr w:rsidR="00AA07EC" w:rsidRPr="00647542" w:rsidTr="00F77999">
        <w:trPr>
          <w:cantSplit/>
        </w:trPr>
        <w:tc>
          <w:tcPr>
            <w:tcW w:w="9882" w:type="dxa"/>
            <w:gridSpan w:val="3"/>
            <w:shd w:val="clear" w:color="auto" w:fill="auto"/>
          </w:tcPr>
          <w:p w:rsidR="00AA07EC" w:rsidRPr="00647542" w:rsidRDefault="00AA07EC" w:rsidP="00F77999">
            <w:pPr>
              <w:pStyle w:val="plheading"/>
              <w:rPr>
                <w:rFonts w:cs="Arial"/>
              </w:rPr>
            </w:pPr>
            <w:r w:rsidRPr="00647542">
              <w:rPr>
                <w:u w:val="none"/>
              </w:rPr>
              <w:t>IV.</w:t>
            </w:r>
            <w:r w:rsidRPr="00647542">
              <w:rPr>
                <w:u w:val="none"/>
              </w:rPr>
              <w:tab/>
            </w:r>
            <w:r w:rsidRPr="00647542">
              <w:t>BUREAU / OFFICER / VORSITZ / OFICINA</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jc w:val="center"/>
            </w:pPr>
            <w:r>
              <w:pict>
                <v:shape id="_x0000_i1112" type="#_x0000_t75" style="width:48.2pt;height:61.35pt">
                  <v:imagedata r:id="rId25" o:title="6244" cropbottom="49103f" cropright="52792f"/>
                </v:shape>
              </w:pict>
            </w:r>
          </w:p>
        </w:tc>
        <w:tc>
          <w:tcPr>
            <w:tcW w:w="8123" w:type="dxa"/>
            <w:shd w:val="clear" w:color="auto" w:fill="auto"/>
          </w:tcPr>
          <w:p w:rsidR="00AA07EC" w:rsidRPr="00647542" w:rsidRDefault="00AA07EC" w:rsidP="00F77999">
            <w:pPr>
              <w:pStyle w:val="pldetails"/>
            </w:pPr>
            <w:r w:rsidRPr="00647542">
              <w:rPr>
                <w:rFonts w:cs="Arial"/>
              </w:rPr>
              <w:t>LV BO, Chair</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keepLines w:val="0"/>
              <w:jc w:val="center"/>
            </w:pPr>
            <w:r>
              <w:pict>
                <v:shape id="_x0000_i1113" type="#_x0000_t75" style="width:48.2pt;height:69.5pt">
                  <v:imagedata r:id="rId77" o:title="8049"/>
                </v:shape>
              </w:pict>
            </w:r>
          </w:p>
        </w:tc>
        <w:tc>
          <w:tcPr>
            <w:tcW w:w="8123" w:type="dxa"/>
            <w:shd w:val="clear" w:color="auto" w:fill="auto"/>
          </w:tcPr>
          <w:p w:rsidR="00AA07EC" w:rsidRPr="00647542" w:rsidRDefault="00AA07EC" w:rsidP="00F77999">
            <w:pPr>
              <w:pStyle w:val="pldetails"/>
              <w:keepLines w:val="0"/>
              <w:rPr>
                <w:rFonts w:cs="Arial"/>
              </w:rPr>
            </w:pPr>
            <w:r w:rsidRPr="00647542">
              <w:rPr>
                <w:rFonts w:cs="Arial"/>
              </w:rPr>
              <w:t>Martin EKVAD, Vice-Chair</w:t>
            </w:r>
          </w:p>
        </w:tc>
      </w:tr>
      <w:tr w:rsidR="00AA07EC" w:rsidRPr="00647542" w:rsidTr="00F77999">
        <w:trPr>
          <w:cantSplit/>
        </w:trPr>
        <w:tc>
          <w:tcPr>
            <w:tcW w:w="9882" w:type="dxa"/>
            <w:gridSpan w:val="3"/>
            <w:shd w:val="clear" w:color="auto" w:fill="auto"/>
          </w:tcPr>
          <w:p w:rsidR="00AA07EC" w:rsidRPr="00647542" w:rsidRDefault="00AA07EC" w:rsidP="00F77999">
            <w:pPr>
              <w:pStyle w:val="plheading"/>
              <w:keepNext w:val="0"/>
              <w:rPr>
                <w:rFonts w:cs="Arial"/>
                <w:u w:val="none"/>
              </w:rPr>
            </w:pPr>
            <w:r w:rsidRPr="00647542">
              <w:t>V.  BUREAU DE L’OMPI / OFFICE OF WIPO / BÜRO DER WIPO / OFICINA DE LA OMPI</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jc w:val="center"/>
            </w:pPr>
            <w:r>
              <w:rPr>
                <w:snapToGrid/>
              </w:rPr>
              <w:pict>
                <v:shape id="Picture 97" o:spid="_x0000_i1114" type="#_x0000_t75" style="width:43.85pt;height:61.35pt;visibility:visible">
                  <v:imagedata r:id="rId101" o:title=""/>
                </v:shape>
              </w:pict>
            </w:r>
          </w:p>
        </w:tc>
        <w:tc>
          <w:tcPr>
            <w:tcW w:w="8123" w:type="dxa"/>
            <w:shd w:val="clear" w:color="auto" w:fill="auto"/>
          </w:tcPr>
          <w:p w:rsidR="00AA07EC" w:rsidRPr="00647542" w:rsidRDefault="00AA07EC" w:rsidP="00F77999">
            <w:pPr>
              <w:pStyle w:val="pldetails"/>
            </w:pPr>
            <w:r w:rsidRPr="00647542">
              <w:t>Glenn MAC STRAVIC, Head, Brand Database Unit, Global Databases Service, Global Information Service</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jc w:val="center"/>
            </w:pPr>
            <w:r>
              <w:rPr>
                <w:snapToGrid/>
              </w:rPr>
              <w:pict>
                <v:shape id="Picture 98" o:spid="_x0000_i1115" type="#_x0000_t75" style="width:50.1pt;height:70.1pt;visibility:visible">
                  <v:imagedata r:id="rId102" o:title=""/>
                </v:shape>
              </w:pict>
            </w:r>
          </w:p>
        </w:tc>
        <w:tc>
          <w:tcPr>
            <w:tcW w:w="8123" w:type="dxa"/>
            <w:shd w:val="clear" w:color="auto" w:fill="auto"/>
          </w:tcPr>
          <w:p w:rsidR="00AA07EC" w:rsidRPr="00647542" w:rsidRDefault="00AA07EC" w:rsidP="00F77999">
            <w:pPr>
              <w:pStyle w:val="pldetails"/>
            </w:pPr>
            <w:r w:rsidRPr="00647542">
              <w:t>Lili CHEN (Ms.), Software Developer, Brand Database Unit, Global Databases Service, Global Information Service</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jc w:val="center"/>
            </w:pPr>
            <w:r>
              <w:rPr>
                <w:snapToGrid/>
              </w:rPr>
              <w:pict>
                <v:shape id="Picture 99" o:spid="_x0000_i1116" type="#_x0000_t75" alt="Description: 20383" style="width:46.35pt;height:62.6pt;visibility:visible">
                  <v:imagedata r:id="rId103" o:title="20383"/>
                </v:shape>
              </w:pict>
            </w:r>
          </w:p>
        </w:tc>
        <w:tc>
          <w:tcPr>
            <w:tcW w:w="8123" w:type="dxa"/>
            <w:shd w:val="clear" w:color="auto" w:fill="auto"/>
          </w:tcPr>
          <w:p w:rsidR="00AA07EC" w:rsidRPr="00647542" w:rsidRDefault="00AA07EC" w:rsidP="00F77999">
            <w:pPr>
              <w:pStyle w:val="pldetails"/>
            </w:pPr>
            <w:r w:rsidRPr="00647542">
              <w:t>José APPAVE, Senior Service Data Administration Clerk, Brand Database Unit, Global Databases Service</w:t>
            </w:r>
          </w:p>
        </w:tc>
      </w:tr>
      <w:tr w:rsidR="00AA07EC" w:rsidRPr="00647542" w:rsidTr="00F77999">
        <w:trPr>
          <w:cantSplit/>
        </w:trPr>
        <w:tc>
          <w:tcPr>
            <w:tcW w:w="9882" w:type="dxa"/>
            <w:gridSpan w:val="3"/>
            <w:shd w:val="clear" w:color="auto" w:fill="auto"/>
          </w:tcPr>
          <w:p w:rsidR="00AA07EC" w:rsidRPr="00647542" w:rsidRDefault="00AA07EC" w:rsidP="00F77999">
            <w:pPr>
              <w:pStyle w:val="plheading"/>
              <w:rPr>
                <w:rFonts w:cs="Arial"/>
              </w:rPr>
            </w:pPr>
            <w:r w:rsidRPr="00647542">
              <w:rPr>
                <w:rFonts w:cs="Arial"/>
                <w:u w:val="none"/>
              </w:rPr>
              <w:lastRenderedPageBreak/>
              <w:t>VI.</w:t>
            </w:r>
            <w:r w:rsidRPr="00647542">
              <w:rPr>
                <w:rFonts w:cs="Arial"/>
                <w:u w:val="none"/>
              </w:rPr>
              <w:tab/>
            </w:r>
            <w:r w:rsidRPr="00647542">
              <w:rPr>
                <w:rFonts w:cs="Arial"/>
              </w:rPr>
              <w:t>BUREAU DE L’UPOV / OFFICE OF UPOV / BÜRO DER UPOV / OFICINA DE LA UPOV</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keepNext/>
              <w:jc w:val="center"/>
            </w:pPr>
            <w:r>
              <w:pict>
                <v:shape id="_x0000_i1117" type="#_x0000_t75" style="width:45.7pt;height:61.35pt">
                  <v:imagedata r:id="rId104" o:title="18109"/>
                </v:shape>
              </w:pict>
            </w:r>
          </w:p>
        </w:tc>
        <w:tc>
          <w:tcPr>
            <w:tcW w:w="8123" w:type="dxa"/>
            <w:shd w:val="clear" w:color="auto" w:fill="auto"/>
          </w:tcPr>
          <w:p w:rsidR="00AA07EC" w:rsidRPr="00647542" w:rsidRDefault="00AA07EC" w:rsidP="00F77999">
            <w:pPr>
              <w:pStyle w:val="pldetails"/>
              <w:keepNext/>
              <w:rPr>
                <w:rFonts w:cs="Arial"/>
              </w:rPr>
            </w:pPr>
            <w:r w:rsidRPr="00647542">
              <w:rPr>
                <w:rFonts w:cs="Arial"/>
              </w:rPr>
              <w:t>Francis GURRY, Secretary-General</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keepNext/>
              <w:jc w:val="center"/>
            </w:pPr>
            <w:r>
              <w:pict>
                <v:shape id="_x0000_i1118" type="#_x0000_t75" style="width:39.45pt;height:54.45pt">
                  <v:imagedata r:id="rId105" o:title="6385"/>
                </v:shape>
              </w:pict>
            </w:r>
          </w:p>
        </w:tc>
        <w:tc>
          <w:tcPr>
            <w:tcW w:w="8123" w:type="dxa"/>
            <w:shd w:val="clear" w:color="auto" w:fill="auto"/>
          </w:tcPr>
          <w:p w:rsidR="00AA07EC" w:rsidRPr="00647542" w:rsidRDefault="00AA07EC" w:rsidP="00F77999">
            <w:pPr>
              <w:pStyle w:val="pldetails"/>
              <w:keepNext/>
            </w:pPr>
            <w:r w:rsidRPr="00647542">
              <w:rPr>
                <w:rFonts w:cs="Arial"/>
              </w:rPr>
              <w:t>Peter BUTTON, Vice Secretary-General</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keepNext/>
              <w:jc w:val="center"/>
            </w:pPr>
            <w:r>
              <w:pict>
                <v:shape id="_x0000_i1119" type="#_x0000_t75" style="width:41.3pt;height:56.95pt">
                  <v:imagedata r:id="rId106" o:title="7981"/>
                </v:shape>
              </w:pict>
            </w:r>
          </w:p>
        </w:tc>
        <w:tc>
          <w:tcPr>
            <w:tcW w:w="8123" w:type="dxa"/>
            <w:shd w:val="clear" w:color="auto" w:fill="auto"/>
          </w:tcPr>
          <w:p w:rsidR="00AA07EC" w:rsidRPr="00647542" w:rsidRDefault="00AA07EC" w:rsidP="00F77999">
            <w:pPr>
              <w:pStyle w:val="pldetails"/>
              <w:keepNext/>
              <w:rPr>
                <w:rFonts w:cs="Arial"/>
              </w:rPr>
            </w:pPr>
            <w:r w:rsidRPr="00647542">
              <w:rPr>
                <w:rFonts w:cs="Arial"/>
              </w:rPr>
              <w:t>Yolanda HUERTA (Mrs.), Legal Counsel</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keepNext/>
              <w:jc w:val="center"/>
            </w:pPr>
            <w:r>
              <w:pict>
                <v:shape id="_x0000_i1120" type="#_x0000_t75" style="width:48.2pt;height:65.75pt">
                  <v:imagedata r:id="rId107" o:title="19393"/>
                </v:shape>
              </w:pict>
            </w:r>
          </w:p>
        </w:tc>
        <w:tc>
          <w:tcPr>
            <w:tcW w:w="8123" w:type="dxa"/>
            <w:shd w:val="clear" w:color="auto" w:fill="auto"/>
          </w:tcPr>
          <w:p w:rsidR="00AA07EC" w:rsidRPr="00647542" w:rsidRDefault="00AA07EC" w:rsidP="00F77999">
            <w:pPr>
              <w:pStyle w:val="pldetails"/>
              <w:keepNext/>
              <w:rPr>
                <w:rFonts w:cs="Arial"/>
              </w:rPr>
            </w:pPr>
            <w:r w:rsidRPr="00647542">
              <w:rPr>
                <w:rFonts w:cs="Arial"/>
              </w:rPr>
              <w:t>Fuminori AIHARA, Counsellor</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keepNext/>
              <w:jc w:val="center"/>
            </w:pPr>
            <w:r>
              <w:pict>
                <v:shape id="_x0000_i1121" type="#_x0000_t75" style="width:45.7pt;height:61.35pt">
                  <v:imagedata r:id="rId108" o:title="21377"/>
                </v:shape>
              </w:pict>
            </w:r>
          </w:p>
        </w:tc>
        <w:tc>
          <w:tcPr>
            <w:tcW w:w="8123" w:type="dxa"/>
            <w:shd w:val="clear" w:color="auto" w:fill="auto"/>
          </w:tcPr>
          <w:p w:rsidR="00AA07EC" w:rsidRPr="00647542" w:rsidRDefault="00AA07EC" w:rsidP="00F77999">
            <w:pPr>
              <w:pStyle w:val="pldetails"/>
              <w:keepNext/>
              <w:rPr>
                <w:rFonts w:cs="Arial"/>
              </w:rPr>
            </w:pPr>
            <w:r w:rsidRPr="00647542">
              <w:rPr>
                <w:rFonts w:cs="Arial"/>
              </w:rPr>
              <w:t>Ben RIVOIRE, Technical/Regional Officer (Africa, Arab countries)</w:t>
            </w:r>
          </w:p>
        </w:tc>
      </w:tr>
      <w:tr w:rsidR="00AA07EC" w:rsidRPr="00647542" w:rsidTr="00F77999">
        <w:trPr>
          <w:cantSplit/>
        </w:trPr>
        <w:tc>
          <w:tcPr>
            <w:tcW w:w="1759" w:type="dxa"/>
            <w:gridSpan w:val="2"/>
            <w:shd w:val="clear" w:color="auto" w:fill="auto"/>
          </w:tcPr>
          <w:p w:rsidR="00AA07EC" w:rsidRPr="00647542" w:rsidRDefault="00107040" w:rsidP="00F77999">
            <w:pPr>
              <w:pStyle w:val="pldetails"/>
              <w:jc w:val="center"/>
            </w:pPr>
            <w:r>
              <w:pict>
                <v:shape id="_x0000_i1122" type="#_x0000_t75" style="width:50.1pt;height:67.6pt">
                  <v:imagedata r:id="rId109" o:title="21398"/>
                </v:shape>
              </w:pict>
            </w:r>
          </w:p>
        </w:tc>
        <w:tc>
          <w:tcPr>
            <w:tcW w:w="8123" w:type="dxa"/>
            <w:shd w:val="clear" w:color="auto" w:fill="auto"/>
          </w:tcPr>
          <w:p w:rsidR="00AA07EC" w:rsidRPr="00647542" w:rsidRDefault="00AA07EC" w:rsidP="00F77999">
            <w:pPr>
              <w:pStyle w:val="pldetails"/>
              <w:rPr>
                <w:rFonts w:cs="Arial"/>
              </w:rPr>
            </w:pPr>
            <w:r w:rsidRPr="00647542">
              <w:rPr>
                <w:rFonts w:cs="Arial"/>
              </w:rPr>
              <w:t>Leontino TAVEIRA, Technical/Regional Officer (Latin America, Caribbean countries)</w:t>
            </w:r>
          </w:p>
        </w:tc>
      </w:tr>
    </w:tbl>
    <w:p w:rsidR="00AA07EC" w:rsidRPr="00647542" w:rsidRDefault="00AA07EC" w:rsidP="00F77999">
      <w:pPr>
        <w:jc w:val="right"/>
        <w:rPr>
          <w:rFonts w:cs="Arial"/>
        </w:rPr>
      </w:pPr>
    </w:p>
    <w:p w:rsidR="00AA07EC" w:rsidRPr="00647542" w:rsidRDefault="00AA07EC" w:rsidP="00F77999">
      <w:pPr>
        <w:jc w:val="right"/>
        <w:rPr>
          <w:rFonts w:cs="Arial"/>
        </w:rPr>
      </w:pPr>
    </w:p>
    <w:p w:rsidR="00AA07EC" w:rsidRPr="00647542" w:rsidRDefault="00AA07EC" w:rsidP="00F77999">
      <w:pPr>
        <w:jc w:val="right"/>
        <w:rPr>
          <w:rFonts w:cs="Arial"/>
        </w:rPr>
      </w:pPr>
    </w:p>
    <w:p w:rsidR="00AA07EC" w:rsidRPr="00647542" w:rsidRDefault="00AA07EC" w:rsidP="00F77999">
      <w:pPr>
        <w:jc w:val="right"/>
        <w:rPr>
          <w:rFonts w:cs="Arial"/>
        </w:rPr>
      </w:pPr>
      <w:r w:rsidRPr="00647542">
        <w:rPr>
          <w:rFonts w:cs="Arial"/>
        </w:rPr>
        <w:t xml:space="preserve">[Fin </w:t>
      </w:r>
      <w:r w:rsidR="00C04212">
        <w:rPr>
          <w:rFonts w:cs="Arial"/>
        </w:rPr>
        <w:t xml:space="preserve">de l’annexe et </w:t>
      </w:r>
      <w:r w:rsidRPr="00647542">
        <w:rPr>
          <w:rFonts w:cs="Arial"/>
        </w:rPr>
        <w:t xml:space="preserve">du document / </w:t>
      </w:r>
    </w:p>
    <w:p w:rsidR="00AA07EC" w:rsidRPr="00647542" w:rsidRDefault="00AA07EC" w:rsidP="00F77999">
      <w:pPr>
        <w:jc w:val="right"/>
        <w:rPr>
          <w:rFonts w:cs="Arial"/>
        </w:rPr>
      </w:pPr>
      <w:r w:rsidRPr="00647542">
        <w:rPr>
          <w:rFonts w:cs="Arial"/>
        </w:rPr>
        <w:t xml:space="preserve">End </w:t>
      </w:r>
      <w:r w:rsidR="00C04212">
        <w:rPr>
          <w:rFonts w:cs="Arial"/>
        </w:rPr>
        <w:t xml:space="preserve">of Annex and </w:t>
      </w:r>
      <w:r w:rsidRPr="00647542">
        <w:rPr>
          <w:rFonts w:cs="Arial"/>
        </w:rPr>
        <w:t xml:space="preserve">of document / </w:t>
      </w:r>
    </w:p>
    <w:p w:rsidR="00AA07EC" w:rsidRPr="00647542" w:rsidRDefault="00AA07EC" w:rsidP="00F77999">
      <w:pPr>
        <w:jc w:val="right"/>
        <w:rPr>
          <w:rFonts w:cs="Arial"/>
        </w:rPr>
      </w:pPr>
      <w:r w:rsidRPr="00647542">
        <w:rPr>
          <w:rFonts w:cs="Arial"/>
        </w:rPr>
        <w:t xml:space="preserve">Ende </w:t>
      </w:r>
      <w:r w:rsidR="00C04212">
        <w:rPr>
          <w:rFonts w:cs="Arial"/>
        </w:rPr>
        <w:t xml:space="preserve">der Anlage und </w:t>
      </w:r>
      <w:r w:rsidRPr="00647542">
        <w:rPr>
          <w:rFonts w:cs="Arial"/>
        </w:rPr>
        <w:t xml:space="preserve">des Dokuments / </w:t>
      </w:r>
    </w:p>
    <w:p w:rsidR="00AA07EC" w:rsidRPr="00647542" w:rsidRDefault="00AA07EC" w:rsidP="00F77999">
      <w:pPr>
        <w:jc w:val="right"/>
      </w:pPr>
      <w:r w:rsidRPr="00647542">
        <w:rPr>
          <w:rFonts w:cs="Arial"/>
        </w:rPr>
        <w:t xml:space="preserve">Fin </w:t>
      </w:r>
      <w:r w:rsidR="00C04212">
        <w:rPr>
          <w:rFonts w:cs="Arial"/>
        </w:rPr>
        <w:t xml:space="preserve">del Anexo y </w:t>
      </w:r>
      <w:r w:rsidRPr="00647542">
        <w:rPr>
          <w:rFonts w:cs="Arial"/>
        </w:rPr>
        <w:t>del documento]</w:t>
      </w:r>
    </w:p>
    <w:p w:rsidR="00900C26" w:rsidRPr="00647542" w:rsidRDefault="00900C26" w:rsidP="00664515">
      <w:pPr>
        <w:jc w:val="left"/>
        <w:rPr>
          <w:snapToGrid w:val="0"/>
        </w:rPr>
      </w:pPr>
    </w:p>
    <w:sectPr w:rsidR="00900C26" w:rsidRPr="00647542" w:rsidSect="004A0942">
      <w:headerReference w:type="default" r:id="rId110"/>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09B9" w:rsidRDefault="00C709B9">
      <w:r>
        <w:separator/>
      </w:r>
    </w:p>
    <w:p w:rsidR="00C709B9" w:rsidRDefault="00C709B9"/>
    <w:p w:rsidR="00C709B9" w:rsidRDefault="00C709B9"/>
  </w:endnote>
  <w:endnote w:type="continuationSeparator" w:id="0">
    <w:p w:rsidR="00C709B9" w:rsidRDefault="00C709B9">
      <w:r>
        <w:separator/>
      </w:r>
    </w:p>
    <w:p w:rsidR="00C709B9" w:rsidRPr="00664515" w:rsidRDefault="00C709B9">
      <w:pPr>
        <w:pStyle w:val="Footer"/>
        <w:spacing w:after="60"/>
        <w:rPr>
          <w:sz w:val="18"/>
          <w:lang w:val="fr-CH"/>
        </w:rPr>
      </w:pPr>
      <w:r w:rsidRPr="00664515">
        <w:rPr>
          <w:sz w:val="18"/>
          <w:lang w:val="fr-CH"/>
        </w:rPr>
        <w:t>[Suite de la note de la page précédente]</w:t>
      </w:r>
    </w:p>
    <w:p w:rsidR="00C709B9" w:rsidRPr="00664515" w:rsidRDefault="00C709B9">
      <w:pPr>
        <w:rPr>
          <w:lang w:val="fr-CH"/>
        </w:rPr>
      </w:pPr>
    </w:p>
    <w:p w:rsidR="00C709B9" w:rsidRPr="00664515" w:rsidRDefault="00C709B9">
      <w:pPr>
        <w:rPr>
          <w:lang w:val="fr-CH"/>
        </w:rPr>
      </w:pPr>
    </w:p>
  </w:endnote>
  <w:endnote w:type="continuationNotice" w:id="1">
    <w:p w:rsidR="00C709B9" w:rsidRPr="00664515" w:rsidRDefault="00C709B9">
      <w:pPr>
        <w:spacing w:before="60"/>
        <w:jc w:val="right"/>
        <w:rPr>
          <w:sz w:val="18"/>
          <w:lang w:val="fr-CH"/>
        </w:rPr>
      </w:pPr>
      <w:r w:rsidRPr="00664515">
        <w:rPr>
          <w:sz w:val="18"/>
          <w:lang w:val="fr-CH"/>
        </w:rPr>
        <w:t>[Suite de la note page suivante]</w:t>
      </w:r>
    </w:p>
    <w:p w:rsidR="00C709B9" w:rsidRPr="00664515" w:rsidRDefault="00C709B9">
      <w:pPr>
        <w:rPr>
          <w:lang w:val="fr-CH"/>
        </w:rPr>
      </w:pPr>
    </w:p>
    <w:p w:rsidR="00C709B9" w:rsidRPr="00664515" w:rsidRDefault="00C709B9">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09B9" w:rsidRDefault="00C709B9" w:rsidP="009D690D">
      <w:pPr>
        <w:spacing w:before="120"/>
      </w:pPr>
      <w:r>
        <w:separator/>
      </w:r>
    </w:p>
  </w:footnote>
  <w:footnote w:type="continuationSeparator" w:id="0">
    <w:p w:rsidR="00C709B9" w:rsidRDefault="00C709B9" w:rsidP="00520297">
      <w:pPr>
        <w:spacing w:before="120"/>
        <w:jc w:val="left"/>
      </w:pPr>
      <w:r>
        <w:separator/>
      </w:r>
    </w:p>
  </w:footnote>
  <w:footnote w:type="continuationNotice" w:id="1">
    <w:p w:rsidR="00C709B9" w:rsidRDefault="00C709B9"/>
  </w:footnote>
  <w:footnote w:id="2">
    <w:p w:rsidR="00C709B9" w:rsidRDefault="00C709B9" w:rsidP="00A46427">
      <w:pPr>
        <w:pStyle w:val="FootnoteText"/>
        <w:rPr>
          <w:szCs w:val="16"/>
        </w:rPr>
      </w:pPr>
      <w:r>
        <w:rPr>
          <w:rStyle w:val="FootnoteReference"/>
        </w:rPr>
        <w:t>*</w:t>
      </w:r>
      <w:r>
        <w:t xml:space="preserve"> </w:t>
      </w:r>
      <w:r>
        <w:rPr>
          <w:szCs w:val="16"/>
        </w:rPr>
        <w:tab/>
        <w:t>An asterisk next to the paragraph number indicates that the text is reproduced from the Report on the Conclusions (document CAJ/68/10).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9B9" w:rsidRPr="00997029" w:rsidRDefault="00C04212" w:rsidP="00EB048E">
    <w:pPr>
      <w:pStyle w:val="Header"/>
      <w:rPr>
        <w:rStyle w:val="PageNumber"/>
      </w:rPr>
    </w:pPr>
    <w:r>
      <w:rPr>
        <w:rStyle w:val="PageNumber"/>
      </w:rPr>
      <w:t>CAJ/68/11</w:t>
    </w:r>
  </w:p>
  <w:p w:rsidR="00C709B9" w:rsidRPr="00997029" w:rsidRDefault="00C709B9" w:rsidP="00EB048E">
    <w:pPr>
      <w:pStyle w:val="Header"/>
    </w:pPr>
    <w:r w:rsidRPr="00997029">
      <w:t xml:space="preserve">page </w:t>
    </w:r>
    <w:r w:rsidRPr="00997029">
      <w:rPr>
        <w:rStyle w:val="PageNumber"/>
      </w:rPr>
      <w:fldChar w:fldCharType="begin"/>
    </w:r>
    <w:r w:rsidRPr="00997029">
      <w:rPr>
        <w:rStyle w:val="PageNumber"/>
      </w:rPr>
      <w:instrText xml:space="preserve"> PAGE </w:instrText>
    </w:r>
    <w:r w:rsidRPr="00997029">
      <w:rPr>
        <w:rStyle w:val="PageNumber"/>
      </w:rPr>
      <w:fldChar w:fldCharType="separate"/>
    </w:r>
    <w:r w:rsidR="00663EC0">
      <w:rPr>
        <w:rStyle w:val="PageNumber"/>
        <w:noProof/>
      </w:rPr>
      <w:t>8</w:t>
    </w:r>
    <w:r w:rsidRPr="00997029">
      <w:rPr>
        <w:rStyle w:val="PageNumber"/>
      </w:rPr>
      <w:fldChar w:fldCharType="end"/>
    </w:r>
  </w:p>
  <w:p w:rsidR="00C709B9" w:rsidRPr="00997029" w:rsidRDefault="00C709B9" w:rsidP="00EB048E">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9B9" w:rsidRPr="00DA159A" w:rsidRDefault="00C04212" w:rsidP="00F77999">
    <w:pPr>
      <w:pStyle w:val="Header"/>
    </w:pPr>
    <w:r>
      <w:t>CAJ/68/11</w:t>
    </w:r>
  </w:p>
  <w:p w:rsidR="00C709B9" w:rsidRPr="00DA159A" w:rsidRDefault="00C709B9" w:rsidP="00F77999">
    <w:pPr>
      <w:pStyle w:val="Header"/>
    </w:pPr>
    <w:r w:rsidRPr="00DA159A">
      <w:t>Annexe / Annex / Anlage / Anexo</w:t>
    </w:r>
  </w:p>
  <w:p w:rsidR="00C709B9" w:rsidRPr="00AC125C" w:rsidRDefault="00C709B9" w:rsidP="00F77999">
    <w:pPr>
      <w:pStyle w:val="Header"/>
      <w:rPr>
        <w:rStyle w:val="PageNumber"/>
      </w:rPr>
    </w:pPr>
    <w:r w:rsidRPr="00DA159A">
      <w:t xml:space="preserve">page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663EC0">
      <w:rPr>
        <w:rStyle w:val="PageNumber"/>
        <w:noProof/>
      </w:rPr>
      <w:t>15</w:t>
    </w:r>
    <w:r w:rsidRPr="00AC125C">
      <w:rPr>
        <w:rStyle w:val="PageNumber"/>
      </w:rPr>
      <w:fldChar w:fldCharType="end"/>
    </w:r>
    <w:r w:rsidRPr="00AC125C">
      <w:rPr>
        <w:rStyle w:val="PageNumber"/>
      </w:rPr>
      <w:t xml:space="preserve"> / Seite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663EC0">
      <w:rPr>
        <w:rStyle w:val="PageNumber"/>
        <w:noProof/>
      </w:rPr>
      <w:t>15</w:t>
    </w:r>
    <w:r w:rsidRPr="00AC125C">
      <w:rPr>
        <w:rStyle w:val="PageNumber"/>
      </w:rPr>
      <w:fldChar w:fldCharType="end"/>
    </w:r>
    <w:r w:rsidRPr="00AC125C">
      <w:rPr>
        <w:rStyle w:val="PageNumber"/>
      </w:rPr>
      <w:t xml:space="preserve"> / página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663EC0">
      <w:rPr>
        <w:rStyle w:val="PageNumber"/>
        <w:noProof/>
      </w:rPr>
      <w:t>15</w:t>
    </w:r>
    <w:r w:rsidRPr="00AC125C">
      <w:rPr>
        <w:rStyle w:val="PageNumber"/>
      </w:rPr>
      <w:fldChar w:fldCharType="end"/>
    </w:r>
  </w:p>
  <w:p w:rsidR="00C709B9" w:rsidRDefault="00C709B9" w:rsidP="00F7799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69633"/>
  </w:hdrShapeDefaults>
  <w:footnotePr>
    <w:footnote w:id="-1"/>
    <w:footnote w:id="0"/>
    <w:footnote w:id="1"/>
  </w:footnotePr>
  <w:endnotePr>
    <w:endnote w:id="-1"/>
    <w:endnote w:id="0"/>
    <w:endnote w:id="1"/>
  </w:endnotePr>
  <w:compat>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AE9"/>
    <w:rsid w:val="00001380"/>
    <w:rsid w:val="00001D48"/>
    <w:rsid w:val="00010CF3"/>
    <w:rsid w:val="00011E27"/>
    <w:rsid w:val="000148BC"/>
    <w:rsid w:val="00024AB8"/>
    <w:rsid w:val="00036028"/>
    <w:rsid w:val="00040CB2"/>
    <w:rsid w:val="000446B9"/>
    <w:rsid w:val="00047E21"/>
    <w:rsid w:val="00082A9D"/>
    <w:rsid w:val="00085505"/>
    <w:rsid w:val="000957C5"/>
    <w:rsid w:val="000B5330"/>
    <w:rsid w:val="000B7407"/>
    <w:rsid w:val="000C7021"/>
    <w:rsid w:val="000D6BBC"/>
    <w:rsid w:val="000D7780"/>
    <w:rsid w:val="000E0343"/>
    <w:rsid w:val="000F2E1F"/>
    <w:rsid w:val="00105929"/>
    <w:rsid w:val="00107040"/>
    <w:rsid w:val="00110481"/>
    <w:rsid w:val="001131D5"/>
    <w:rsid w:val="0012104F"/>
    <w:rsid w:val="00134481"/>
    <w:rsid w:val="00141DB8"/>
    <w:rsid w:val="00150200"/>
    <w:rsid w:val="0017474A"/>
    <w:rsid w:val="001758C6"/>
    <w:rsid w:val="00191DE1"/>
    <w:rsid w:val="001A3243"/>
    <w:rsid w:val="001A4EF6"/>
    <w:rsid w:val="001B32DB"/>
    <w:rsid w:val="001C184A"/>
    <w:rsid w:val="001C3DF3"/>
    <w:rsid w:val="001F1F2A"/>
    <w:rsid w:val="00202EF3"/>
    <w:rsid w:val="0021332C"/>
    <w:rsid w:val="00213982"/>
    <w:rsid w:val="00237C7D"/>
    <w:rsid w:val="0024416D"/>
    <w:rsid w:val="00246298"/>
    <w:rsid w:val="002516A7"/>
    <w:rsid w:val="00254086"/>
    <w:rsid w:val="0027163D"/>
    <w:rsid w:val="0027309C"/>
    <w:rsid w:val="002800A0"/>
    <w:rsid w:val="00281060"/>
    <w:rsid w:val="0029439F"/>
    <w:rsid w:val="002A6E50"/>
    <w:rsid w:val="002C256A"/>
    <w:rsid w:val="002E7BA1"/>
    <w:rsid w:val="002F78FA"/>
    <w:rsid w:val="00305A7F"/>
    <w:rsid w:val="003152FE"/>
    <w:rsid w:val="00327436"/>
    <w:rsid w:val="00330C24"/>
    <w:rsid w:val="00344BD6"/>
    <w:rsid w:val="00346EF4"/>
    <w:rsid w:val="0035528D"/>
    <w:rsid w:val="00361821"/>
    <w:rsid w:val="00367B8E"/>
    <w:rsid w:val="00374565"/>
    <w:rsid w:val="0037494F"/>
    <w:rsid w:val="00393C87"/>
    <w:rsid w:val="003A17C8"/>
    <w:rsid w:val="003B2FFC"/>
    <w:rsid w:val="003B3A2F"/>
    <w:rsid w:val="003C563E"/>
    <w:rsid w:val="003C76F7"/>
    <w:rsid w:val="003D227C"/>
    <w:rsid w:val="003D2B4D"/>
    <w:rsid w:val="003D33E6"/>
    <w:rsid w:val="003F6136"/>
    <w:rsid w:val="00410147"/>
    <w:rsid w:val="00422D5F"/>
    <w:rsid w:val="00427139"/>
    <w:rsid w:val="0043742D"/>
    <w:rsid w:val="00444A88"/>
    <w:rsid w:val="004471EA"/>
    <w:rsid w:val="00460355"/>
    <w:rsid w:val="0046281E"/>
    <w:rsid w:val="00474DA4"/>
    <w:rsid w:val="004A0942"/>
    <w:rsid w:val="004B2A63"/>
    <w:rsid w:val="004D047D"/>
    <w:rsid w:val="004E3645"/>
    <w:rsid w:val="004F305A"/>
    <w:rsid w:val="00500479"/>
    <w:rsid w:val="00512164"/>
    <w:rsid w:val="00520297"/>
    <w:rsid w:val="005338F9"/>
    <w:rsid w:val="0054281C"/>
    <w:rsid w:val="00546267"/>
    <w:rsid w:val="0055268D"/>
    <w:rsid w:val="00572E44"/>
    <w:rsid w:val="00576BE4"/>
    <w:rsid w:val="00577F6C"/>
    <w:rsid w:val="005A400A"/>
    <w:rsid w:val="005B3C47"/>
    <w:rsid w:val="005B4E31"/>
    <w:rsid w:val="005F34E6"/>
    <w:rsid w:val="005F6818"/>
    <w:rsid w:val="00612379"/>
    <w:rsid w:val="006128BC"/>
    <w:rsid w:val="0061555F"/>
    <w:rsid w:val="00621446"/>
    <w:rsid w:val="00636899"/>
    <w:rsid w:val="00637F0F"/>
    <w:rsid w:val="00641200"/>
    <w:rsid w:val="00647542"/>
    <w:rsid w:val="00650FA4"/>
    <w:rsid w:val="00663EC0"/>
    <w:rsid w:val="00663ED8"/>
    <w:rsid w:val="00664515"/>
    <w:rsid w:val="006663F5"/>
    <w:rsid w:val="00680E3A"/>
    <w:rsid w:val="00687EB4"/>
    <w:rsid w:val="00690A8E"/>
    <w:rsid w:val="006B0325"/>
    <w:rsid w:val="006B17D2"/>
    <w:rsid w:val="006B45FA"/>
    <w:rsid w:val="006C224E"/>
    <w:rsid w:val="006C4A24"/>
    <w:rsid w:val="006C71C3"/>
    <w:rsid w:val="006D359D"/>
    <w:rsid w:val="006D722E"/>
    <w:rsid w:val="006F7037"/>
    <w:rsid w:val="00716EE0"/>
    <w:rsid w:val="00732DEC"/>
    <w:rsid w:val="00735BD5"/>
    <w:rsid w:val="00747BF0"/>
    <w:rsid w:val="0075117E"/>
    <w:rsid w:val="007556F6"/>
    <w:rsid w:val="00760EEF"/>
    <w:rsid w:val="00765A9D"/>
    <w:rsid w:val="00774D90"/>
    <w:rsid w:val="00777EE5"/>
    <w:rsid w:val="00784836"/>
    <w:rsid w:val="0079023E"/>
    <w:rsid w:val="00797AE9"/>
    <w:rsid w:val="007A566D"/>
    <w:rsid w:val="007B6894"/>
    <w:rsid w:val="007D0B9D"/>
    <w:rsid w:val="007D19B0"/>
    <w:rsid w:val="007E66A5"/>
    <w:rsid w:val="007F2660"/>
    <w:rsid w:val="007F3364"/>
    <w:rsid w:val="007F498F"/>
    <w:rsid w:val="007F5C24"/>
    <w:rsid w:val="00801206"/>
    <w:rsid w:val="0080679D"/>
    <w:rsid w:val="008108B0"/>
    <w:rsid w:val="00810DFB"/>
    <w:rsid w:val="00811B20"/>
    <w:rsid w:val="0082296E"/>
    <w:rsid w:val="00824099"/>
    <w:rsid w:val="00824AE8"/>
    <w:rsid w:val="0082797B"/>
    <w:rsid w:val="008348AC"/>
    <w:rsid w:val="00836E88"/>
    <w:rsid w:val="00837D61"/>
    <w:rsid w:val="00841ECC"/>
    <w:rsid w:val="00845210"/>
    <w:rsid w:val="00847C46"/>
    <w:rsid w:val="00855DBD"/>
    <w:rsid w:val="00867AC1"/>
    <w:rsid w:val="00882D33"/>
    <w:rsid w:val="00883FBC"/>
    <w:rsid w:val="008A395B"/>
    <w:rsid w:val="008A743F"/>
    <w:rsid w:val="008B51D0"/>
    <w:rsid w:val="008C0970"/>
    <w:rsid w:val="008D2CF7"/>
    <w:rsid w:val="008E793E"/>
    <w:rsid w:val="00900C26"/>
    <w:rsid w:val="0090197F"/>
    <w:rsid w:val="00906DDC"/>
    <w:rsid w:val="00934E09"/>
    <w:rsid w:val="00936253"/>
    <w:rsid w:val="00965205"/>
    <w:rsid w:val="00970FED"/>
    <w:rsid w:val="00985388"/>
    <w:rsid w:val="00997029"/>
    <w:rsid w:val="009D0DE5"/>
    <w:rsid w:val="009D31E1"/>
    <w:rsid w:val="009D3D0D"/>
    <w:rsid w:val="009D690D"/>
    <w:rsid w:val="009E65B6"/>
    <w:rsid w:val="00A10D26"/>
    <w:rsid w:val="00A41169"/>
    <w:rsid w:val="00A42AC3"/>
    <w:rsid w:val="00A430CF"/>
    <w:rsid w:val="00A45413"/>
    <w:rsid w:val="00A46427"/>
    <w:rsid w:val="00A54309"/>
    <w:rsid w:val="00A7462A"/>
    <w:rsid w:val="00AA07EC"/>
    <w:rsid w:val="00AA6BF6"/>
    <w:rsid w:val="00AB2B93"/>
    <w:rsid w:val="00AB31FC"/>
    <w:rsid w:val="00AB4A28"/>
    <w:rsid w:val="00AE0EF1"/>
    <w:rsid w:val="00AF18BF"/>
    <w:rsid w:val="00B07301"/>
    <w:rsid w:val="00B158CB"/>
    <w:rsid w:val="00B224DE"/>
    <w:rsid w:val="00B40CCA"/>
    <w:rsid w:val="00B63EE9"/>
    <w:rsid w:val="00B769A1"/>
    <w:rsid w:val="00B802A5"/>
    <w:rsid w:val="00B84BBD"/>
    <w:rsid w:val="00B9054F"/>
    <w:rsid w:val="00B92BCE"/>
    <w:rsid w:val="00BA43FB"/>
    <w:rsid w:val="00BC127D"/>
    <w:rsid w:val="00BC1FE6"/>
    <w:rsid w:val="00BD4C24"/>
    <w:rsid w:val="00BF20D7"/>
    <w:rsid w:val="00C04212"/>
    <w:rsid w:val="00C061B6"/>
    <w:rsid w:val="00C066F9"/>
    <w:rsid w:val="00C21DBF"/>
    <w:rsid w:val="00C2446C"/>
    <w:rsid w:val="00C36AE5"/>
    <w:rsid w:val="00C41F17"/>
    <w:rsid w:val="00C54BF4"/>
    <w:rsid w:val="00C5791C"/>
    <w:rsid w:val="00C66290"/>
    <w:rsid w:val="00C709B9"/>
    <w:rsid w:val="00C72B7A"/>
    <w:rsid w:val="00C77FD8"/>
    <w:rsid w:val="00C8058A"/>
    <w:rsid w:val="00C96021"/>
    <w:rsid w:val="00C973F2"/>
    <w:rsid w:val="00CA774A"/>
    <w:rsid w:val="00CB6F53"/>
    <w:rsid w:val="00CC11B0"/>
    <w:rsid w:val="00CC2ED2"/>
    <w:rsid w:val="00CD39E9"/>
    <w:rsid w:val="00CF7E36"/>
    <w:rsid w:val="00D24210"/>
    <w:rsid w:val="00D3436F"/>
    <w:rsid w:val="00D3708D"/>
    <w:rsid w:val="00D40426"/>
    <w:rsid w:val="00D57C96"/>
    <w:rsid w:val="00D63170"/>
    <w:rsid w:val="00D72689"/>
    <w:rsid w:val="00D753CE"/>
    <w:rsid w:val="00D91203"/>
    <w:rsid w:val="00D928C9"/>
    <w:rsid w:val="00D95174"/>
    <w:rsid w:val="00D95A5C"/>
    <w:rsid w:val="00DA3F51"/>
    <w:rsid w:val="00DA6F36"/>
    <w:rsid w:val="00DC00EA"/>
    <w:rsid w:val="00DE73FD"/>
    <w:rsid w:val="00E04629"/>
    <w:rsid w:val="00E125D6"/>
    <w:rsid w:val="00E12F70"/>
    <w:rsid w:val="00E15051"/>
    <w:rsid w:val="00E36B71"/>
    <w:rsid w:val="00E575AB"/>
    <w:rsid w:val="00E72D49"/>
    <w:rsid w:val="00E7593C"/>
    <w:rsid w:val="00E7678A"/>
    <w:rsid w:val="00E80EB5"/>
    <w:rsid w:val="00E935F1"/>
    <w:rsid w:val="00E94A81"/>
    <w:rsid w:val="00E9570B"/>
    <w:rsid w:val="00E97571"/>
    <w:rsid w:val="00EA1FFB"/>
    <w:rsid w:val="00EA6727"/>
    <w:rsid w:val="00EB048E"/>
    <w:rsid w:val="00EB3EFA"/>
    <w:rsid w:val="00EB3FFB"/>
    <w:rsid w:val="00ED70CD"/>
    <w:rsid w:val="00EE10C8"/>
    <w:rsid w:val="00EF2F89"/>
    <w:rsid w:val="00F04DEB"/>
    <w:rsid w:val="00F11603"/>
    <w:rsid w:val="00F1237A"/>
    <w:rsid w:val="00F22CBD"/>
    <w:rsid w:val="00F35C20"/>
    <w:rsid w:val="00F37961"/>
    <w:rsid w:val="00F5534F"/>
    <w:rsid w:val="00F55FAA"/>
    <w:rsid w:val="00F6334D"/>
    <w:rsid w:val="00F7271D"/>
    <w:rsid w:val="00F77999"/>
    <w:rsid w:val="00F90DAD"/>
    <w:rsid w:val="00F936D0"/>
    <w:rsid w:val="00FA47C2"/>
    <w:rsid w:val="00FA49AB"/>
    <w:rsid w:val="00FB0D37"/>
    <w:rsid w:val="00FC26D6"/>
    <w:rsid w:val="00FC4B67"/>
    <w:rsid w:val="00FE26AE"/>
    <w:rsid w:val="00FE39C7"/>
    <w:rsid w:val="00FE4AF3"/>
    <w:rsid w:val="00FF1AB3"/>
    <w:rsid w:val="00FF6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17C8"/>
    <w:pPr>
      <w:jc w:val="both"/>
    </w:pPr>
    <w:rPr>
      <w:rFonts w:ascii="Arial" w:hAnsi="Arial"/>
    </w:rPr>
  </w:style>
  <w:style w:type="paragraph" w:styleId="Heading1">
    <w:name w:val="heading 1"/>
    <w:next w:val="Normal"/>
    <w:autoRedefine/>
    <w:qFormat/>
    <w:rsid w:val="00F37961"/>
    <w:pPr>
      <w:keepNext/>
      <w:jc w:val="both"/>
      <w:outlineLvl w:val="0"/>
    </w:pPr>
    <w:rPr>
      <w:rFonts w:ascii="Arial" w:hAnsi="Arial"/>
      <w:caps/>
    </w:rPr>
  </w:style>
  <w:style w:type="paragraph" w:styleId="Heading2">
    <w:name w:val="heading 2"/>
    <w:next w:val="Normal"/>
    <w:link w:val="Heading2Char"/>
    <w:autoRedefine/>
    <w:qFormat/>
    <w:rsid w:val="00F37961"/>
    <w:pPr>
      <w:keepNext/>
      <w:jc w:val="both"/>
      <w:outlineLvl w:val="1"/>
    </w:pPr>
    <w:rPr>
      <w:rFonts w:ascii="Arial" w:hAnsi="Arial"/>
      <w:u w:val="single"/>
    </w:rPr>
  </w:style>
  <w:style w:type="paragraph" w:styleId="Heading3">
    <w:name w:val="heading 3"/>
    <w:next w:val="Normal"/>
    <w:link w:val="Heading3Char"/>
    <w:autoRedefine/>
    <w:qFormat/>
    <w:rsid w:val="00F37961"/>
    <w:pPr>
      <w:keepNext/>
      <w:jc w:val="both"/>
      <w:outlineLvl w:val="2"/>
    </w:pPr>
    <w:rPr>
      <w:rFonts w:ascii="Arial" w:hAnsi="Arial"/>
      <w:i/>
    </w:rPr>
  </w:style>
  <w:style w:type="paragraph" w:styleId="Heading4">
    <w:name w:val="heading 4"/>
    <w:next w:val="Normal"/>
    <w:link w:val="Heading4Char"/>
    <w:autoRedefine/>
    <w:qFormat/>
    <w:rsid w:val="00F37961"/>
    <w:pPr>
      <w:keepNext/>
      <w:ind w:left="567"/>
      <w:jc w:val="both"/>
      <w:outlineLvl w:val="3"/>
    </w:pPr>
    <w:rPr>
      <w:rFonts w:ascii="Arial" w:hAnsi="Arial"/>
      <w:i/>
      <w:lang w:val="fr-FR"/>
    </w:rPr>
  </w:style>
  <w:style w:type="paragraph" w:styleId="Heading5">
    <w:name w:val="heading 5"/>
    <w:next w:val="Normal"/>
    <w:autoRedefine/>
    <w:qFormat/>
    <w:rsid w:val="00F37961"/>
    <w:pPr>
      <w:keepNext/>
      <w:ind w:left="1134" w:hanging="567"/>
      <w:jc w:val="both"/>
      <w:outlineLvl w:val="4"/>
    </w:pPr>
    <w:rPr>
      <w:rFonts w:ascii="Arial" w:hAnsi="Arial"/>
      <w:sz w:val="18"/>
      <w:szCs w:val="18"/>
    </w:rPr>
  </w:style>
  <w:style w:type="paragraph" w:styleId="Heading9">
    <w:name w:val="heading 9"/>
    <w:basedOn w:val="Normal"/>
    <w:next w:val="Normal"/>
    <w:qFormat/>
    <w:rsid w:val="00F37961"/>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F37961"/>
    <w:pPr>
      <w:tabs>
        <w:tab w:val="center" w:pos="4536"/>
        <w:tab w:val="right" w:pos="9072"/>
      </w:tabs>
      <w:jc w:val="center"/>
    </w:pPr>
    <w:rPr>
      <w:rFonts w:ascii="Arial" w:hAnsi="Arial"/>
      <w:lang w:val="fr-FR"/>
    </w:rPr>
  </w:style>
  <w:style w:type="paragraph" w:styleId="Footer">
    <w:name w:val="footer"/>
    <w:aliases w:val="doc_path_name"/>
    <w:autoRedefine/>
    <w:rsid w:val="00F37961"/>
    <w:pPr>
      <w:jc w:val="both"/>
    </w:pPr>
    <w:rPr>
      <w:rFonts w:ascii="Arial" w:hAnsi="Arial"/>
      <w:sz w:val="14"/>
    </w:rPr>
  </w:style>
  <w:style w:type="character" w:styleId="PageNumber">
    <w:name w:val="page number"/>
    <w:basedOn w:val="DefaultParagraphFont"/>
    <w:rsid w:val="00F37961"/>
    <w:rPr>
      <w:rFonts w:ascii="Arial" w:hAnsi="Arial"/>
      <w:sz w:val="20"/>
    </w:rPr>
  </w:style>
  <w:style w:type="paragraph" w:styleId="Title">
    <w:name w:val="Title"/>
    <w:basedOn w:val="Normal"/>
    <w:qFormat/>
    <w:rsid w:val="00F37961"/>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F37961"/>
    <w:pPr>
      <w:spacing w:line="280" w:lineRule="exact"/>
      <w:ind w:left="1361"/>
    </w:pPr>
    <w:rPr>
      <w:b/>
      <w:bCs/>
      <w:spacing w:val="10"/>
    </w:rPr>
  </w:style>
  <w:style w:type="paragraph" w:customStyle="1" w:styleId="DecisionParagraphs">
    <w:name w:val="DecisionParagraphs"/>
    <w:basedOn w:val="Normal"/>
    <w:link w:val="DecisionParagraphsChar"/>
    <w:qFormat/>
    <w:rsid w:val="00F37961"/>
    <w:pPr>
      <w:tabs>
        <w:tab w:val="left" w:pos="5387"/>
      </w:tabs>
      <w:ind w:left="4820"/>
    </w:pPr>
    <w:rPr>
      <w:i/>
    </w:rPr>
  </w:style>
  <w:style w:type="paragraph" w:styleId="FootnoteText">
    <w:name w:val="footnote text"/>
    <w:link w:val="FootnoteTextChar"/>
    <w:autoRedefine/>
    <w:rsid w:val="00F37961"/>
    <w:pPr>
      <w:spacing w:before="60"/>
      <w:ind w:left="567" w:hanging="567"/>
      <w:jc w:val="both"/>
    </w:pPr>
    <w:rPr>
      <w:rFonts w:ascii="Arial" w:hAnsi="Arial"/>
      <w:sz w:val="16"/>
    </w:rPr>
  </w:style>
  <w:style w:type="character" w:styleId="FootnoteReference">
    <w:name w:val="footnote reference"/>
    <w:basedOn w:val="DefaultParagraphFont"/>
    <w:semiHidden/>
    <w:rsid w:val="00F37961"/>
    <w:rPr>
      <w:vertAlign w:val="superscript"/>
    </w:rPr>
  </w:style>
  <w:style w:type="paragraph" w:styleId="Closing">
    <w:name w:val="Closing"/>
    <w:basedOn w:val="Normal"/>
    <w:rsid w:val="00F37961"/>
    <w:pPr>
      <w:ind w:left="4536"/>
      <w:jc w:val="center"/>
    </w:pPr>
  </w:style>
  <w:style w:type="paragraph" w:styleId="Index1">
    <w:name w:val="index 1"/>
    <w:basedOn w:val="Normal"/>
    <w:next w:val="Normal"/>
    <w:semiHidden/>
    <w:rsid w:val="00F37961"/>
    <w:pPr>
      <w:tabs>
        <w:tab w:val="right" w:leader="dot" w:pos="9071"/>
      </w:tabs>
      <w:ind w:left="284" w:hanging="284"/>
    </w:pPr>
    <w:rPr>
      <w:sz w:val="24"/>
    </w:rPr>
  </w:style>
  <w:style w:type="paragraph" w:styleId="Index2">
    <w:name w:val="index 2"/>
    <w:basedOn w:val="Normal"/>
    <w:next w:val="Normal"/>
    <w:semiHidden/>
    <w:rsid w:val="00F37961"/>
    <w:pPr>
      <w:tabs>
        <w:tab w:val="right" w:leader="dot" w:pos="9071"/>
      </w:tabs>
      <w:ind w:left="568" w:hanging="284"/>
    </w:pPr>
    <w:rPr>
      <w:sz w:val="24"/>
    </w:rPr>
  </w:style>
  <w:style w:type="paragraph" w:styleId="Index3">
    <w:name w:val="index 3"/>
    <w:basedOn w:val="Normal"/>
    <w:next w:val="Normal"/>
    <w:semiHidden/>
    <w:rsid w:val="00F37961"/>
    <w:pPr>
      <w:tabs>
        <w:tab w:val="right" w:leader="dot" w:pos="9071"/>
      </w:tabs>
      <w:ind w:left="851" w:hanging="284"/>
    </w:pPr>
    <w:rPr>
      <w:sz w:val="24"/>
    </w:rPr>
  </w:style>
  <w:style w:type="paragraph" w:styleId="MacroText">
    <w:name w:val="macro"/>
    <w:semiHidden/>
    <w:rsid w:val="00F37961"/>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F37961"/>
    <w:pPr>
      <w:ind w:left="4536"/>
      <w:jc w:val="center"/>
    </w:pPr>
  </w:style>
  <w:style w:type="character" w:customStyle="1" w:styleId="Doclang">
    <w:name w:val="Doc_lang"/>
    <w:basedOn w:val="DefaultParagraphFont"/>
    <w:rsid w:val="00F37961"/>
    <w:rPr>
      <w:rFonts w:ascii="Arial" w:hAnsi="Arial"/>
      <w:sz w:val="20"/>
      <w:lang w:val="en-US"/>
    </w:rPr>
  </w:style>
  <w:style w:type="paragraph" w:customStyle="1" w:styleId="Session">
    <w:name w:val="Session"/>
    <w:basedOn w:val="Normal"/>
    <w:semiHidden/>
    <w:rsid w:val="00F37961"/>
    <w:pPr>
      <w:spacing w:before="60"/>
      <w:jc w:val="center"/>
    </w:pPr>
    <w:rPr>
      <w:b/>
    </w:rPr>
  </w:style>
  <w:style w:type="paragraph" w:customStyle="1" w:styleId="Organizer">
    <w:name w:val="Organizer"/>
    <w:basedOn w:val="Normal"/>
    <w:semiHidden/>
    <w:rsid w:val="00F37961"/>
    <w:pPr>
      <w:spacing w:after="600"/>
      <w:ind w:left="-993" w:right="-994"/>
      <w:jc w:val="center"/>
    </w:pPr>
    <w:rPr>
      <w:b/>
      <w:caps/>
      <w:kern w:val="26"/>
      <w:sz w:val="26"/>
    </w:rPr>
  </w:style>
  <w:style w:type="paragraph" w:styleId="BodyText">
    <w:name w:val="Body Text"/>
    <w:basedOn w:val="Normal"/>
    <w:rsid w:val="00F37961"/>
  </w:style>
  <w:style w:type="paragraph" w:customStyle="1" w:styleId="StyleDocoriginalNotBold">
    <w:name w:val="Style Doc_original + Not Bold"/>
    <w:basedOn w:val="Docoriginal"/>
    <w:link w:val="StyleDocoriginalNotBoldChar"/>
    <w:autoRedefine/>
    <w:rsid w:val="00F37961"/>
    <w:pPr>
      <w:ind w:left="1589"/>
      <w:jc w:val="left"/>
    </w:pPr>
  </w:style>
  <w:style w:type="paragraph" w:customStyle="1" w:styleId="upove">
    <w:name w:val="upov_e"/>
    <w:basedOn w:val="Normal"/>
    <w:rsid w:val="00F37961"/>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F37961"/>
  </w:style>
  <w:style w:type="paragraph" w:styleId="EndnoteText">
    <w:name w:val="endnote text"/>
    <w:basedOn w:val="Normal"/>
    <w:semiHidden/>
    <w:rsid w:val="00F37961"/>
  </w:style>
  <w:style w:type="character" w:styleId="EndnoteReference">
    <w:name w:val="endnote reference"/>
    <w:basedOn w:val="DefaultParagraphFont"/>
    <w:semiHidden/>
    <w:rsid w:val="00F37961"/>
    <w:rPr>
      <w:vertAlign w:val="superscript"/>
    </w:rPr>
  </w:style>
  <w:style w:type="paragraph" w:customStyle="1" w:styleId="SessionMeetingPlace">
    <w:name w:val="Session_MeetingPlace"/>
    <w:basedOn w:val="Normal"/>
    <w:semiHidden/>
    <w:rsid w:val="00F37961"/>
    <w:pPr>
      <w:spacing w:before="480"/>
      <w:jc w:val="center"/>
    </w:pPr>
    <w:rPr>
      <w:b/>
      <w:bCs/>
      <w:kern w:val="28"/>
      <w:sz w:val="24"/>
    </w:rPr>
  </w:style>
  <w:style w:type="paragraph" w:customStyle="1" w:styleId="Original">
    <w:name w:val="Original"/>
    <w:basedOn w:val="Normal"/>
    <w:semiHidden/>
    <w:rsid w:val="00F37961"/>
    <w:pPr>
      <w:spacing w:before="60"/>
      <w:ind w:left="1276"/>
    </w:pPr>
    <w:rPr>
      <w:b/>
      <w:sz w:val="22"/>
    </w:rPr>
  </w:style>
  <w:style w:type="paragraph" w:styleId="Date">
    <w:name w:val="Date"/>
    <w:basedOn w:val="Normal"/>
    <w:semiHidden/>
    <w:rsid w:val="00F37961"/>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F37961"/>
    <w:pPr>
      <w:spacing w:before="60" w:after="480"/>
      <w:jc w:val="center"/>
    </w:pPr>
  </w:style>
  <w:style w:type="paragraph" w:customStyle="1" w:styleId="Lettrine">
    <w:name w:val="Lettrine"/>
    <w:basedOn w:val="Normal"/>
    <w:rsid w:val="00F37961"/>
    <w:pPr>
      <w:spacing w:after="120" w:line="340" w:lineRule="atLeast"/>
      <w:jc w:val="right"/>
    </w:pPr>
    <w:rPr>
      <w:b/>
      <w:bCs/>
      <w:sz w:val="56"/>
    </w:rPr>
  </w:style>
  <w:style w:type="paragraph" w:customStyle="1" w:styleId="LogoUPOV">
    <w:name w:val="LogoUPOV"/>
    <w:basedOn w:val="Normal"/>
    <w:rsid w:val="00F37961"/>
    <w:pPr>
      <w:spacing w:before="720"/>
      <w:jc w:val="center"/>
    </w:pPr>
  </w:style>
  <w:style w:type="paragraph" w:customStyle="1" w:styleId="Sessiontc">
    <w:name w:val="Session_tc"/>
    <w:basedOn w:val="StyleSessionAllcaps"/>
    <w:rsid w:val="00F37961"/>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F37961"/>
    <w:pPr>
      <w:spacing w:before="480"/>
    </w:pPr>
    <w:rPr>
      <w:bCs/>
      <w:caps/>
      <w:kern w:val="28"/>
      <w:sz w:val="24"/>
    </w:rPr>
  </w:style>
  <w:style w:type="paragraph" w:customStyle="1" w:styleId="plcountry">
    <w:name w:val="plcountry"/>
    <w:basedOn w:val="Normal"/>
    <w:link w:val="plcountryChar"/>
    <w:rsid w:val="00F37961"/>
    <w:pPr>
      <w:keepNext/>
      <w:keepLines/>
      <w:spacing w:before="180" w:after="120"/>
      <w:jc w:val="left"/>
    </w:pPr>
    <w:rPr>
      <w:caps/>
      <w:noProof/>
      <w:snapToGrid w:val="0"/>
      <w:u w:val="single"/>
    </w:rPr>
  </w:style>
  <w:style w:type="paragraph" w:customStyle="1" w:styleId="pldetails">
    <w:name w:val="pldetails"/>
    <w:basedOn w:val="Normal"/>
    <w:link w:val="pldetailsChar"/>
    <w:rsid w:val="00F37961"/>
    <w:pPr>
      <w:keepLines/>
      <w:spacing w:before="60" w:after="60"/>
      <w:jc w:val="left"/>
    </w:pPr>
    <w:rPr>
      <w:noProof/>
      <w:snapToGrid w:val="0"/>
    </w:rPr>
  </w:style>
  <w:style w:type="paragraph" w:customStyle="1" w:styleId="plheading">
    <w:name w:val="plheading"/>
    <w:basedOn w:val="Normal"/>
    <w:rsid w:val="00F37961"/>
    <w:pPr>
      <w:keepNext/>
      <w:spacing w:before="480" w:after="120"/>
      <w:jc w:val="center"/>
    </w:pPr>
    <w:rPr>
      <w:caps/>
      <w:snapToGrid w:val="0"/>
      <w:u w:val="single"/>
    </w:rPr>
  </w:style>
  <w:style w:type="paragraph" w:customStyle="1" w:styleId="Sessiontcplacedate">
    <w:name w:val="Session_tc_place_date"/>
    <w:basedOn w:val="SessionMeetingPlace"/>
    <w:rsid w:val="00F37961"/>
    <w:pPr>
      <w:spacing w:before="240"/>
    </w:pPr>
  </w:style>
  <w:style w:type="paragraph" w:customStyle="1" w:styleId="Titleofdoc0">
    <w:name w:val="Title_of_doc"/>
    <w:basedOn w:val="Normal"/>
    <w:rsid w:val="00F37961"/>
    <w:pPr>
      <w:spacing w:before="600"/>
      <w:jc w:val="center"/>
    </w:pPr>
    <w:rPr>
      <w:caps/>
    </w:rPr>
  </w:style>
  <w:style w:type="paragraph" w:customStyle="1" w:styleId="preparedby1">
    <w:name w:val="prepared_by"/>
    <w:basedOn w:val="Normal"/>
    <w:rsid w:val="00F37961"/>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F37961"/>
    <w:pPr>
      <w:spacing w:before="480"/>
      <w:ind w:left="567" w:hanging="567"/>
      <w:jc w:val="right"/>
    </w:pPr>
    <w:rPr>
      <w:rFonts w:ascii="Arial" w:hAnsi="Arial"/>
    </w:rPr>
  </w:style>
  <w:style w:type="character" w:customStyle="1" w:styleId="DocoriginalChar">
    <w:name w:val="Doc_original Char"/>
    <w:basedOn w:val="DefaultParagraphFont"/>
    <w:link w:val="Docoriginal"/>
    <w:rsid w:val="00F37961"/>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F37961"/>
    <w:rPr>
      <w:rFonts w:ascii="Arial" w:hAnsi="Arial"/>
      <w:b/>
      <w:bCs/>
      <w:spacing w:val="10"/>
      <w:lang w:val="en-US" w:eastAsia="en-US" w:bidi="ar-SA"/>
    </w:rPr>
  </w:style>
  <w:style w:type="paragraph" w:customStyle="1" w:styleId="StyleDocnumber">
    <w:name w:val="Style Doc_number"/>
    <w:basedOn w:val="Docoriginal"/>
    <w:rsid w:val="00F37961"/>
    <w:pPr>
      <w:ind w:left="1589"/>
    </w:pPr>
  </w:style>
  <w:style w:type="paragraph" w:customStyle="1" w:styleId="StyleDocoriginal">
    <w:name w:val="Style Doc_original"/>
    <w:basedOn w:val="Docoriginal"/>
    <w:link w:val="StyleDocoriginalChar"/>
    <w:rsid w:val="00F37961"/>
  </w:style>
  <w:style w:type="character" w:customStyle="1" w:styleId="StyleDocoriginalChar">
    <w:name w:val="Style Doc_original Char"/>
    <w:basedOn w:val="DocoriginalChar"/>
    <w:link w:val="StyleDocoriginal"/>
    <w:rsid w:val="00F37961"/>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F37961"/>
    <w:rPr>
      <w:rFonts w:ascii="Arial" w:hAnsi="Arial"/>
      <w:b/>
      <w:bCs/>
      <w:spacing w:val="10"/>
      <w:lang w:val="en-US" w:eastAsia="en-US" w:bidi="ar-SA"/>
    </w:rPr>
  </w:style>
  <w:style w:type="character" w:customStyle="1" w:styleId="StyleDoclangBold">
    <w:name w:val="Style Doc_lang + Bold"/>
    <w:basedOn w:val="Doclang"/>
    <w:rsid w:val="00F37961"/>
    <w:rPr>
      <w:rFonts w:ascii="Arial" w:hAnsi="Arial"/>
      <w:b/>
      <w:bCs/>
      <w:sz w:val="20"/>
      <w:lang w:val="en-US"/>
    </w:rPr>
  </w:style>
  <w:style w:type="paragraph" w:styleId="TOC2">
    <w:name w:val="toc 2"/>
    <w:next w:val="Normal"/>
    <w:autoRedefine/>
    <w:semiHidden/>
    <w:rsid w:val="00F37961"/>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F37961"/>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F37961"/>
    <w:rPr>
      <w:rFonts w:ascii="Arial" w:hAnsi="Arial"/>
      <w:color w:val="0000FF"/>
      <w:u w:val="single"/>
    </w:rPr>
  </w:style>
  <w:style w:type="paragraph" w:styleId="TOC4">
    <w:name w:val="toc 4"/>
    <w:next w:val="Normal"/>
    <w:autoRedefine/>
    <w:semiHidden/>
    <w:rsid w:val="00F37961"/>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F37961"/>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F37961"/>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664515"/>
    <w:rPr>
      <w:rFonts w:ascii="Tahoma" w:hAnsi="Tahoma" w:cs="Tahoma"/>
      <w:sz w:val="16"/>
      <w:szCs w:val="16"/>
    </w:rPr>
  </w:style>
  <w:style w:type="character" w:customStyle="1" w:styleId="BalloonTextChar">
    <w:name w:val="Balloon Text Char"/>
    <w:basedOn w:val="DefaultParagraphFont"/>
    <w:link w:val="BalloonText"/>
    <w:rsid w:val="00664515"/>
    <w:rPr>
      <w:rFonts w:ascii="Tahoma" w:hAnsi="Tahoma" w:cs="Tahoma"/>
      <w:sz w:val="16"/>
      <w:szCs w:val="16"/>
    </w:rPr>
  </w:style>
  <w:style w:type="character" w:customStyle="1" w:styleId="Heading2Char">
    <w:name w:val="Heading 2 Char"/>
    <w:basedOn w:val="DefaultParagraphFont"/>
    <w:link w:val="Heading2"/>
    <w:rsid w:val="00797AE9"/>
    <w:rPr>
      <w:rFonts w:ascii="Arial" w:hAnsi="Arial"/>
      <w:u w:val="single"/>
    </w:rPr>
  </w:style>
  <w:style w:type="character" w:customStyle="1" w:styleId="Heading3Char">
    <w:name w:val="Heading 3 Char"/>
    <w:basedOn w:val="DefaultParagraphFont"/>
    <w:link w:val="Heading3"/>
    <w:rsid w:val="00797AE9"/>
    <w:rPr>
      <w:rFonts w:ascii="Arial" w:hAnsi="Arial"/>
      <w:i/>
    </w:rPr>
  </w:style>
  <w:style w:type="character" w:customStyle="1" w:styleId="Heading4Char">
    <w:name w:val="Heading 4 Char"/>
    <w:basedOn w:val="DefaultParagraphFont"/>
    <w:link w:val="Heading4"/>
    <w:rsid w:val="00797AE9"/>
    <w:rPr>
      <w:rFonts w:ascii="Arial" w:hAnsi="Arial"/>
      <w:i/>
      <w:lang w:val="fr-FR"/>
    </w:rPr>
  </w:style>
  <w:style w:type="character" w:customStyle="1" w:styleId="DecisionParagraphsChar">
    <w:name w:val="DecisionParagraphs Char"/>
    <w:link w:val="DecisionParagraphs"/>
    <w:rsid w:val="00797AE9"/>
    <w:rPr>
      <w:rFonts w:ascii="Arial" w:hAnsi="Arial"/>
      <w:i/>
    </w:rPr>
  </w:style>
  <w:style w:type="paragraph" w:customStyle="1" w:styleId="dec">
    <w:name w:val="dec"/>
    <w:basedOn w:val="Normal"/>
    <w:link w:val="decChar"/>
    <w:qFormat/>
    <w:rsid w:val="000F2E1F"/>
    <w:pPr>
      <w:ind w:left="4536"/>
    </w:pPr>
    <w:rPr>
      <w:i/>
      <w:spacing w:val="-2"/>
    </w:rPr>
  </w:style>
  <w:style w:type="character" w:customStyle="1" w:styleId="decChar">
    <w:name w:val="dec Char"/>
    <w:basedOn w:val="DefaultParagraphFont"/>
    <w:link w:val="dec"/>
    <w:rsid w:val="000F2E1F"/>
    <w:rPr>
      <w:rFonts w:ascii="Arial" w:hAnsi="Arial"/>
      <w:i/>
      <w:spacing w:val="-2"/>
    </w:rPr>
  </w:style>
  <w:style w:type="character" w:customStyle="1" w:styleId="FootnoteTextChar">
    <w:name w:val="Footnote Text Char"/>
    <w:basedOn w:val="DefaultParagraphFont"/>
    <w:link w:val="FootnoteText"/>
    <w:rsid w:val="00FF6D76"/>
    <w:rPr>
      <w:rFonts w:ascii="Arial" w:hAnsi="Arial"/>
      <w:sz w:val="16"/>
    </w:rPr>
  </w:style>
  <w:style w:type="table" w:styleId="TableGrid">
    <w:name w:val="Table Grid"/>
    <w:basedOn w:val="TableNormal"/>
    <w:rsid w:val="007F5C2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191DE1"/>
    <w:rPr>
      <w:i/>
      <w:iCs/>
    </w:rPr>
  </w:style>
  <w:style w:type="character" w:styleId="FollowedHyperlink">
    <w:name w:val="FollowedHyperlink"/>
    <w:basedOn w:val="DefaultParagraphFont"/>
    <w:rsid w:val="00841ECC"/>
    <w:rPr>
      <w:color w:val="800080" w:themeColor="followedHyperlink"/>
      <w:u w:val="single"/>
    </w:rPr>
  </w:style>
  <w:style w:type="character" w:customStyle="1" w:styleId="pldetailsChar">
    <w:name w:val="pldetails Char"/>
    <w:link w:val="pldetails"/>
    <w:rsid w:val="00AA07EC"/>
    <w:rPr>
      <w:rFonts w:ascii="Arial" w:hAnsi="Arial"/>
      <w:noProof/>
      <w:snapToGrid w:val="0"/>
    </w:rPr>
  </w:style>
  <w:style w:type="character" w:customStyle="1" w:styleId="plcountryChar">
    <w:name w:val="plcountry Char"/>
    <w:link w:val="plcountry"/>
    <w:rsid w:val="00AA07EC"/>
    <w:rPr>
      <w:rFonts w:ascii="Arial" w:hAnsi="Arial"/>
      <w:caps/>
      <w:noProof/>
      <w:snapToGrid w:val="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17C8"/>
    <w:pPr>
      <w:jc w:val="both"/>
    </w:pPr>
    <w:rPr>
      <w:rFonts w:ascii="Arial" w:hAnsi="Arial"/>
    </w:rPr>
  </w:style>
  <w:style w:type="paragraph" w:styleId="Heading1">
    <w:name w:val="heading 1"/>
    <w:next w:val="Normal"/>
    <w:autoRedefine/>
    <w:qFormat/>
    <w:rsid w:val="00F37961"/>
    <w:pPr>
      <w:keepNext/>
      <w:jc w:val="both"/>
      <w:outlineLvl w:val="0"/>
    </w:pPr>
    <w:rPr>
      <w:rFonts w:ascii="Arial" w:hAnsi="Arial"/>
      <w:caps/>
    </w:rPr>
  </w:style>
  <w:style w:type="paragraph" w:styleId="Heading2">
    <w:name w:val="heading 2"/>
    <w:next w:val="Normal"/>
    <w:link w:val="Heading2Char"/>
    <w:autoRedefine/>
    <w:qFormat/>
    <w:rsid w:val="00F37961"/>
    <w:pPr>
      <w:keepNext/>
      <w:jc w:val="both"/>
      <w:outlineLvl w:val="1"/>
    </w:pPr>
    <w:rPr>
      <w:rFonts w:ascii="Arial" w:hAnsi="Arial"/>
      <w:u w:val="single"/>
    </w:rPr>
  </w:style>
  <w:style w:type="paragraph" w:styleId="Heading3">
    <w:name w:val="heading 3"/>
    <w:next w:val="Normal"/>
    <w:link w:val="Heading3Char"/>
    <w:autoRedefine/>
    <w:qFormat/>
    <w:rsid w:val="00F37961"/>
    <w:pPr>
      <w:keepNext/>
      <w:jc w:val="both"/>
      <w:outlineLvl w:val="2"/>
    </w:pPr>
    <w:rPr>
      <w:rFonts w:ascii="Arial" w:hAnsi="Arial"/>
      <w:i/>
    </w:rPr>
  </w:style>
  <w:style w:type="paragraph" w:styleId="Heading4">
    <w:name w:val="heading 4"/>
    <w:next w:val="Normal"/>
    <w:link w:val="Heading4Char"/>
    <w:autoRedefine/>
    <w:qFormat/>
    <w:rsid w:val="00F37961"/>
    <w:pPr>
      <w:keepNext/>
      <w:ind w:left="567"/>
      <w:jc w:val="both"/>
      <w:outlineLvl w:val="3"/>
    </w:pPr>
    <w:rPr>
      <w:rFonts w:ascii="Arial" w:hAnsi="Arial"/>
      <w:i/>
      <w:lang w:val="fr-FR"/>
    </w:rPr>
  </w:style>
  <w:style w:type="paragraph" w:styleId="Heading5">
    <w:name w:val="heading 5"/>
    <w:next w:val="Normal"/>
    <w:autoRedefine/>
    <w:qFormat/>
    <w:rsid w:val="00F37961"/>
    <w:pPr>
      <w:keepNext/>
      <w:ind w:left="1134" w:hanging="567"/>
      <w:jc w:val="both"/>
      <w:outlineLvl w:val="4"/>
    </w:pPr>
    <w:rPr>
      <w:rFonts w:ascii="Arial" w:hAnsi="Arial"/>
      <w:sz w:val="18"/>
      <w:szCs w:val="18"/>
    </w:rPr>
  </w:style>
  <w:style w:type="paragraph" w:styleId="Heading9">
    <w:name w:val="heading 9"/>
    <w:basedOn w:val="Normal"/>
    <w:next w:val="Normal"/>
    <w:qFormat/>
    <w:rsid w:val="00F37961"/>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F37961"/>
    <w:pPr>
      <w:tabs>
        <w:tab w:val="center" w:pos="4536"/>
        <w:tab w:val="right" w:pos="9072"/>
      </w:tabs>
      <w:jc w:val="center"/>
    </w:pPr>
    <w:rPr>
      <w:rFonts w:ascii="Arial" w:hAnsi="Arial"/>
      <w:lang w:val="fr-FR"/>
    </w:rPr>
  </w:style>
  <w:style w:type="paragraph" w:styleId="Footer">
    <w:name w:val="footer"/>
    <w:aliases w:val="doc_path_name"/>
    <w:autoRedefine/>
    <w:rsid w:val="00F37961"/>
    <w:pPr>
      <w:jc w:val="both"/>
    </w:pPr>
    <w:rPr>
      <w:rFonts w:ascii="Arial" w:hAnsi="Arial"/>
      <w:sz w:val="14"/>
    </w:rPr>
  </w:style>
  <w:style w:type="character" w:styleId="PageNumber">
    <w:name w:val="page number"/>
    <w:basedOn w:val="DefaultParagraphFont"/>
    <w:rsid w:val="00F37961"/>
    <w:rPr>
      <w:rFonts w:ascii="Arial" w:hAnsi="Arial"/>
      <w:sz w:val="20"/>
    </w:rPr>
  </w:style>
  <w:style w:type="paragraph" w:styleId="Title">
    <w:name w:val="Title"/>
    <w:basedOn w:val="Normal"/>
    <w:qFormat/>
    <w:rsid w:val="00F37961"/>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F37961"/>
    <w:pPr>
      <w:spacing w:line="280" w:lineRule="exact"/>
      <w:ind w:left="1361"/>
    </w:pPr>
    <w:rPr>
      <w:b/>
      <w:bCs/>
      <w:spacing w:val="10"/>
    </w:rPr>
  </w:style>
  <w:style w:type="paragraph" w:customStyle="1" w:styleId="DecisionParagraphs">
    <w:name w:val="DecisionParagraphs"/>
    <w:basedOn w:val="Normal"/>
    <w:link w:val="DecisionParagraphsChar"/>
    <w:qFormat/>
    <w:rsid w:val="00F37961"/>
    <w:pPr>
      <w:tabs>
        <w:tab w:val="left" w:pos="5387"/>
      </w:tabs>
      <w:ind w:left="4820"/>
    </w:pPr>
    <w:rPr>
      <w:i/>
    </w:rPr>
  </w:style>
  <w:style w:type="paragraph" w:styleId="FootnoteText">
    <w:name w:val="footnote text"/>
    <w:link w:val="FootnoteTextChar"/>
    <w:autoRedefine/>
    <w:rsid w:val="00F37961"/>
    <w:pPr>
      <w:spacing w:before="60"/>
      <w:ind w:left="567" w:hanging="567"/>
      <w:jc w:val="both"/>
    </w:pPr>
    <w:rPr>
      <w:rFonts w:ascii="Arial" w:hAnsi="Arial"/>
      <w:sz w:val="16"/>
    </w:rPr>
  </w:style>
  <w:style w:type="character" w:styleId="FootnoteReference">
    <w:name w:val="footnote reference"/>
    <w:basedOn w:val="DefaultParagraphFont"/>
    <w:semiHidden/>
    <w:rsid w:val="00F37961"/>
    <w:rPr>
      <w:vertAlign w:val="superscript"/>
    </w:rPr>
  </w:style>
  <w:style w:type="paragraph" w:styleId="Closing">
    <w:name w:val="Closing"/>
    <w:basedOn w:val="Normal"/>
    <w:rsid w:val="00F37961"/>
    <w:pPr>
      <w:ind w:left="4536"/>
      <w:jc w:val="center"/>
    </w:pPr>
  </w:style>
  <w:style w:type="paragraph" w:styleId="Index1">
    <w:name w:val="index 1"/>
    <w:basedOn w:val="Normal"/>
    <w:next w:val="Normal"/>
    <w:semiHidden/>
    <w:rsid w:val="00F37961"/>
    <w:pPr>
      <w:tabs>
        <w:tab w:val="right" w:leader="dot" w:pos="9071"/>
      </w:tabs>
      <w:ind w:left="284" w:hanging="284"/>
    </w:pPr>
    <w:rPr>
      <w:sz w:val="24"/>
    </w:rPr>
  </w:style>
  <w:style w:type="paragraph" w:styleId="Index2">
    <w:name w:val="index 2"/>
    <w:basedOn w:val="Normal"/>
    <w:next w:val="Normal"/>
    <w:semiHidden/>
    <w:rsid w:val="00F37961"/>
    <w:pPr>
      <w:tabs>
        <w:tab w:val="right" w:leader="dot" w:pos="9071"/>
      </w:tabs>
      <w:ind w:left="568" w:hanging="284"/>
    </w:pPr>
    <w:rPr>
      <w:sz w:val="24"/>
    </w:rPr>
  </w:style>
  <w:style w:type="paragraph" w:styleId="Index3">
    <w:name w:val="index 3"/>
    <w:basedOn w:val="Normal"/>
    <w:next w:val="Normal"/>
    <w:semiHidden/>
    <w:rsid w:val="00F37961"/>
    <w:pPr>
      <w:tabs>
        <w:tab w:val="right" w:leader="dot" w:pos="9071"/>
      </w:tabs>
      <w:ind w:left="851" w:hanging="284"/>
    </w:pPr>
    <w:rPr>
      <w:sz w:val="24"/>
    </w:rPr>
  </w:style>
  <w:style w:type="paragraph" w:styleId="MacroText">
    <w:name w:val="macro"/>
    <w:semiHidden/>
    <w:rsid w:val="00F37961"/>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F37961"/>
    <w:pPr>
      <w:ind w:left="4536"/>
      <w:jc w:val="center"/>
    </w:pPr>
  </w:style>
  <w:style w:type="character" w:customStyle="1" w:styleId="Doclang">
    <w:name w:val="Doc_lang"/>
    <w:basedOn w:val="DefaultParagraphFont"/>
    <w:rsid w:val="00F37961"/>
    <w:rPr>
      <w:rFonts w:ascii="Arial" w:hAnsi="Arial"/>
      <w:sz w:val="20"/>
      <w:lang w:val="en-US"/>
    </w:rPr>
  </w:style>
  <w:style w:type="paragraph" w:customStyle="1" w:styleId="Session">
    <w:name w:val="Session"/>
    <w:basedOn w:val="Normal"/>
    <w:semiHidden/>
    <w:rsid w:val="00F37961"/>
    <w:pPr>
      <w:spacing w:before="60"/>
      <w:jc w:val="center"/>
    </w:pPr>
    <w:rPr>
      <w:b/>
    </w:rPr>
  </w:style>
  <w:style w:type="paragraph" w:customStyle="1" w:styleId="Organizer">
    <w:name w:val="Organizer"/>
    <w:basedOn w:val="Normal"/>
    <w:semiHidden/>
    <w:rsid w:val="00F37961"/>
    <w:pPr>
      <w:spacing w:after="600"/>
      <w:ind w:left="-993" w:right="-994"/>
      <w:jc w:val="center"/>
    </w:pPr>
    <w:rPr>
      <w:b/>
      <w:caps/>
      <w:kern w:val="26"/>
      <w:sz w:val="26"/>
    </w:rPr>
  </w:style>
  <w:style w:type="paragraph" w:styleId="BodyText">
    <w:name w:val="Body Text"/>
    <w:basedOn w:val="Normal"/>
    <w:rsid w:val="00F37961"/>
  </w:style>
  <w:style w:type="paragraph" w:customStyle="1" w:styleId="StyleDocoriginalNotBold">
    <w:name w:val="Style Doc_original + Not Bold"/>
    <w:basedOn w:val="Docoriginal"/>
    <w:link w:val="StyleDocoriginalNotBoldChar"/>
    <w:autoRedefine/>
    <w:rsid w:val="00F37961"/>
    <w:pPr>
      <w:ind w:left="1589"/>
      <w:jc w:val="left"/>
    </w:pPr>
  </w:style>
  <w:style w:type="paragraph" w:customStyle="1" w:styleId="upove">
    <w:name w:val="upov_e"/>
    <w:basedOn w:val="Normal"/>
    <w:rsid w:val="00F37961"/>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F37961"/>
  </w:style>
  <w:style w:type="paragraph" w:styleId="EndnoteText">
    <w:name w:val="endnote text"/>
    <w:basedOn w:val="Normal"/>
    <w:semiHidden/>
    <w:rsid w:val="00F37961"/>
  </w:style>
  <w:style w:type="character" w:styleId="EndnoteReference">
    <w:name w:val="endnote reference"/>
    <w:basedOn w:val="DefaultParagraphFont"/>
    <w:semiHidden/>
    <w:rsid w:val="00F37961"/>
    <w:rPr>
      <w:vertAlign w:val="superscript"/>
    </w:rPr>
  </w:style>
  <w:style w:type="paragraph" w:customStyle="1" w:styleId="SessionMeetingPlace">
    <w:name w:val="Session_MeetingPlace"/>
    <w:basedOn w:val="Normal"/>
    <w:semiHidden/>
    <w:rsid w:val="00F37961"/>
    <w:pPr>
      <w:spacing w:before="480"/>
      <w:jc w:val="center"/>
    </w:pPr>
    <w:rPr>
      <w:b/>
      <w:bCs/>
      <w:kern w:val="28"/>
      <w:sz w:val="24"/>
    </w:rPr>
  </w:style>
  <w:style w:type="paragraph" w:customStyle="1" w:styleId="Original">
    <w:name w:val="Original"/>
    <w:basedOn w:val="Normal"/>
    <w:semiHidden/>
    <w:rsid w:val="00F37961"/>
    <w:pPr>
      <w:spacing w:before="60"/>
      <w:ind w:left="1276"/>
    </w:pPr>
    <w:rPr>
      <w:b/>
      <w:sz w:val="22"/>
    </w:rPr>
  </w:style>
  <w:style w:type="paragraph" w:styleId="Date">
    <w:name w:val="Date"/>
    <w:basedOn w:val="Normal"/>
    <w:semiHidden/>
    <w:rsid w:val="00F37961"/>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F37961"/>
    <w:pPr>
      <w:spacing w:before="60" w:after="480"/>
      <w:jc w:val="center"/>
    </w:pPr>
  </w:style>
  <w:style w:type="paragraph" w:customStyle="1" w:styleId="Lettrine">
    <w:name w:val="Lettrine"/>
    <w:basedOn w:val="Normal"/>
    <w:rsid w:val="00F37961"/>
    <w:pPr>
      <w:spacing w:after="120" w:line="340" w:lineRule="atLeast"/>
      <w:jc w:val="right"/>
    </w:pPr>
    <w:rPr>
      <w:b/>
      <w:bCs/>
      <w:sz w:val="56"/>
    </w:rPr>
  </w:style>
  <w:style w:type="paragraph" w:customStyle="1" w:styleId="LogoUPOV">
    <w:name w:val="LogoUPOV"/>
    <w:basedOn w:val="Normal"/>
    <w:rsid w:val="00F37961"/>
    <w:pPr>
      <w:spacing w:before="720"/>
      <w:jc w:val="center"/>
    </w:pPr>
  </w:style>
  <w:style w:type="paragraph" w:customStyle="1" w:styleId="Sessiontc">
    <w:name w:val="Session_tc"/>
    <w:basedOn w:val="StyleSessionAllcaps"/>
    <w:rsid w:val="00F37961"/>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F37961"/>
    <w:pPr>
      <w:spacing w:before="480"/>
    </w:pPr>
    <w:rPr>
      <w:bCs/>
      <w:caps/>
      <w:kern w:val="28"/>
      <w:sz w:val="24"/>
    </w:rPr>
  </w:style>
  <w:style w:type="paragraph" w:customStyle="1" w:styleId="plcountry">
    <w:name w:val="plcountry"/>
    <w:basedOn w:val="Normal"/>
    <w:link w:val="plcountryChar"/>
    <w:rsid w:val="00F37961"/>
    <w:pPr>
      <w:keepNext/>
      <w:keepLines/>
      <w:spacing w:before="180" w:after="120"/>
      <w:jc w:val="left"/>
    </w:pPr>
    <w:rPr>
      <w:caps/>
      <w:noProof/>
      <w:snapToGrid w:val="0"/>
      <w:u w:val="single"/>
    </w:rPr>
  </w:style>
  <w:style w:type="paragraph" w:customStyle="1" w:styleId="pldetails">
    <w:name w:val="pldetails"/>
    <w:basedOn w:val="Normal"/>
    <w:link w:val="pldetailsChar"/>
    <w:rsid w:val="00F37961"/>
    <w:pPr>
      <w:keepLines/>
      <w:spacing w:before="60" w:after="60"/>
      <w:jc w:val="left"/>
    </w:pPr>
    <w:rPr>
      <w:noProof/>
      <w:snapToGrid w:val="0"/>
    </w:rPr>
  </w:style>
  <w:style w:type="paragraph" w:customStyle="1" w:styleId="plheading">
    <w:name w:val="plheading"/>
    <w:basedOn w:val="Normal"/>
    <w:rsid w:val="00F37961"/>
    <w:pPr>
      <w:keepNext/>
      <w:spacing w:before="480" w:after="120"/>
      <w:jc w:val="center"/>
    </w:pPr>
    <w:rPr>
      <w:caps/>
      <w:snapToGrid w:val="0"/>
      <w:u w:val="single"/>
    </w:rPr>
  </w:style>
  <w:style w:type="paragraph" w:customStyle="1" w:styleId="Sessiontcplacedate">
    <w:name w:val="Session_tc_place_date"/>
    <w:basedOn w:val="SessionMeetingPlace"/>
    <w:rsid w:val="00F37961"/>
    <w:pPr>
      <w:spacing w:before="240"/>
    </w:pPr>
  </w:style>
  <w:style w:type="paragraph" w:customStyle="1" w:styleId="Titleofdoc0">
    <w:name w:val="Title_of_doc"/>
    <w:basedOn w:val="Normal"/>
    <w:rsid w:val="00F37961"/>
    <w:pPr>
      <w:spacing w:before="600"/>
      <w:jc w:val="center"/>
    </w:pPr>
    <w:rPr>
      <w:caps/>
    </w:rPr>
  </w:style>
  <w:style w:type="paragraph" w:customStyle="1" w:styleId="preparedby1">
    <w:name w:val="prepared_by"/>
    <w:basedOn w:val="Normal"/>
    <w:rsid w:val="00F37961"/>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F37961"/>
    <w:pPr>
      <w:spacing w:before="480"/>
      <w:ind w:left="567" w:hanging="567"/>
      <w:jc w:val="right"/>
    </w:pPr>
    <w:rPr>
      <w:rFonts w:ascii="Arial" w:hAnsi="Arial"/>
    </w:rPr>
  </w:style>
  <w:style w:type="character" w:customStyle="1" w:styleId="DocoriginalChar">
    <w:name w:val="Doc_original Char"/>
    <w:basedOn w:val="DefaultParagraphFont"/>
    <w:link w:val="Docoriginal"/>
    <w:rsid w:val="00F37961"/>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F37961"/>
    <w:rPr>
      <w:rFonts w:ascii="Arial" w:hAnsi="Arial"/>
      <w:b/>
      <w:bCs/>
      <w:spacing w:val="10"/>
      <w:lang w:val="en-US" w:eastAsia="en-US" w:bidi="ar-SA"/>
    </w:rPr>
  </w:style>
  <w:style w:type="paragraph" w:customStyle="1" w:styleId="StyleDocnumber">
    <w:name w:val="Style Doc_number"/>
    <w:basedOn w:val="Docoriginal"/>
    <w:rsid w:val="00F37961"/>
    <w:pPr>
      <w:ind w:left="1589"/>
    </w:pPr>
  </w:style>
  <w:style w:type="paragraph" w:customStyle="1" w:styleId="StyleDocoriginal">
    <w:name w:val="Style Doc_original"/>
    <w:basedOn w:val="Docoriginal"/>
    <w:link w:val="StyleDocoriginalChar"/>
    <w:rsid w:val="00F37961"/>
  </w:style>
  <w:style w:type="character" w:customStyle="1" w:styleId="StyleDocoriginalChar">
    <w:name w:val="Style Doc_original Char"/>
    <w:basedOn w:val="DocoriginalChar"/>
    <w:link w:val="StyleDocoriginal"/>
    <w:rsid w:val="00F37961"/>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F37961"/>
    <w:rPr>
      <w:rFonts w:ascii="Arial" w:hAnsi="Arial"/>
      <w:b/>
      <w:bCs/>
      <w:spacing w:val="10"/>
      <w:lang w:val="en-US" w:eastAsia="en-US" w:bidi="ar-SA"/>
    </w:rPr>
  </w:style>
  <w:style w:type="character" w:customStyle="1" w:styleId="StyleDoclangBold">
    <w:name w:val="Style Doc_lang + Bold"/>
    <w:basedOn w:val="Doclang"/>
    <w:rsid w:val="00F37961"/>
    <w:rPr>
      <w:rFonts w:ascii="Arial" w:hAnsi="Arial"/>
      <w:b/>
      <w:bCs/>
      <w:sz w:val="20"/>
      <w:lang w:val="en-US"/>
    </w:rPr>
  </w:style>
  <w:style w:type="paragraph" w:styleId="TOC2">
    <w:name w:val="toc 2"/>
    <w:next w:val="Normal"/>
    <w:autoRedefine/>
    <w:semiHidden/>
    <w:rsid w:val="00F37961"/>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F37961"/>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F37961"/>
    <w:rPr>
      <w:rFonts w:ascii="Arial" w:hAnsi="Arial"/>
      <w:color w:val="0000FF"/>
      <w:u w:val="single"/>
    </w:rPr>
  </w:style>
  <w:style w:type="paragraph" w:styleId="TOC4">
    <w:name w:val="toc 4"/>
    <w:next w:val="Normal"/>
    <w:autoRedefine/>
    <w:semiHidden/>
    <w:rsid w:val="00F37961"/>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F37961"/>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F37961"/>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664515"/>
    <w:rPr>
      <w:rFonts w:ascii="Tahoma" w:hAnsi="Tahoma" w:cs="Tahoma"/>
      <w:sz w:val="16"/>
      <w:szCs w:val="16"/>
    </w:rPr>
  </w:style>
  <w:style w:type="character" w:customStyle="1" w:styleId="BalloonTextChar">
    <w:name w:val="Balloon Text Char"/>
    <w:basedOn w:val="DefaultParagraphFont"/>
    <w:link w:val="BalloonText"/>
    <w:rsid w:val="00664515"/>
    <w:rPr>
      <w:rFonts w:ascii="Tahoma" w:hAnsi="Tahoma" w:cs="Tahoma"/>
      <w:sz w:val="16"/>
      <w:szCs w:val="16"/>
    </w:rPr>
  </w:style>
  <w:style w:type="character" w:customStyle="1" w:styleId="Heading2Char">
    <w:name w:val="Heading 2 Char"/>
    <w:basedOn w:val="DefaultParagraphFont"/>
    <w:link w:val="Heading2"/>
    <w:rsid w:val="00797AE9"/>
    <w:rPr>
      <w:rFonts w:ascii="Arial" w:hAnsi="Arial"/>
      <w:u w:val="single"/>
    </w:rPr>
  </w:style>
  <w:style w:type="character" w:customStyle="1" w:styleId="Heading3Char">
    <w:name w:val="Heading 3 Char"/>
    <w:basedOn w:val="DefaultParagraphFont"/>
    <w:link w:val="Heading3"/>
    <w:rsid w:val="00797AE9"/>
    <w:rPr>
      <w:rFonts w:ascii="Arial" w:hAnsi="Arial"/>
      <w:i/>
    </w:rPr>
  </w:style>
  <w:style w:type="character" w:customStyle="1" w:styleId="Heading4Char">
    <w:name w:val="Heading 4 Char"/>
    <w:basedOn w:val="DefaultParagraphFont"/>
    <w:link w:val="Heading4"/>
    <w:rsid w:val="00797AE9"/>
    <w:rPr>
      <w:rFonts w:ascii="Arial" w:hAnsi="Arial"/>
      <w:i/>
      <w:lang w:val="fr-FR"/>
    </w:rPr>
  </w:style>
  <w:style w:type="character" w:customStyle="1" w:styleId="DecisionParagraphsChar">
    <w:name w:val="DecisionParagraphs Char"/>
    <w:link w:val="DecisionParagraphs"/>
    <w:rsid w:val="00797AE9"/>
    <w:rPr>
      <w:rFonts w:ascii="Arial" w:hAnsi="Arial"/>
      <w:i/>
    </w:rPr>
  </w:style>
  <w:style w:type="paragraph" w:customStyle="1" w:styleId="dec">
    <w:name w:val="dec"/>
    <w:basedOn w:val="Normal"/>
    <w:link w:val="decChar"/>
    <w:qFormat/>
    <w:rsid w:val="000F2E1F"/>
    <w:pPr>
      <w:ind w:left="4536"/>
    </w:pPr>
    <w:rPr>
      <w:i/>
      <w:spacing w:val="-2"/>
    </w:rPr>
  </w:style>
  <w:style w:type="character" w:customStyle="1" w:styleId="decChar">
    <w:name w:val="dec Char"/>
    <w:basedOn w:val="DefaultParagraphFont"/>
    <w:link w:val="dec"/>
    <w:rsid w:val="000F2E1F"/>
    <w:rPr>
      <w:rFonts w:ascii="Arial" w:hAnsi="Arial"/>
      <w:i/>
      <w:spacing w:val="-2"/>
    </w:rPr>
  </w:style>
  <w:style w:type="character" w:customStyle="1" w:styleId="FootnoteTextChar">
    <w:name w:val="Footnote Text Char"/>
    <w:basedOn w:val="DefaultParagraphFont"/>
    <w:link w:val="FootnoteText"/>
    <w:rsid w:val="00FF6D76"/>
    <w:rPr>
      <w:rFonts w:ascii="Arial" w:hAnsi="Arial"/>
      <w:sz w:val="16"/>
    </w:rPr>
  </w:style>
  <w:style w:type="table" w:styleId="TableGrid">
    <w:name w:val="Table Grid"/>
    <w:basedOn w:val="TableNormal"/>
    <w:rsid w:val="007F5C2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191DE1"/>
    <w:rPr>
      <w:i/>
      <w:iCs/>
    </w:rPr>
  </w:style>
  <w:style w:type="character" w:styleId="FollowedHyperlink">
    <w:name w:val="FollowedHyperlink"/>
    <w:basedOn w:val="DefaultParagraphFont"/>
    <w:rsid w:val="00841ECC"/>
    <w:rPr>
      <w:color w:val="800080" w:themeColor="followedHyperlink"/>
      <w:u w:val="single"/>
    </w:rPr>
  </w:style>
  <w:style w:type="character" w:customStyle="1" w:styleId="pldetailsChar">
    <w:name w:val="pldetails Char"/>
    <w:link w:val="pldetails"/>
    <w:rsid w:val="00AA07EC"/>
    <w:rPr>
      <w:rFonts w:ascii="Arial" w:hAnsi="Arial"/>
      <w:noProof/>
      <w:snapToGrid w:val="0"/>
    </w:rPr>
  </w:style>
  <w:style w:type="character" w:customStyle="1" w:styleId="plcountryChar">
    <w:name w:val="plcountry Char"/>
    <w:link w:val="plcountry"/>
    <w:rsid w:val="00AA07EC"/>
    <w:rPr>
      <w:rFonts w:ascii="Arial" w:hAnsi="Arial"/>
      <w:caps/>
      <w:noProof/>
      <w:snapToGrid w:val="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009563">
      <w:bodyDiv w:val="1"/>
      <w:marLeft w:val="0"/>
      <w:marRight w:val="0"/>
      <w:marTop w:val="0"/>
      <w:marBottom w:val="0"/>
      <w:divBdr>
        <w:top w:val="none" w:sz="0" w:space="0" w:color="auto"/>
        <w:left w:val="none" w:sz="0" w:space="0" w:color="auto"/>
        <w:bottom w:val="none" w:sz="0" w:space="0" w:color="auto"/>
        <w:right w:val="none" w:sz="0" w:space="0" w:color="auto"/>
      </w:divBdr>
      <w:divsChild>
        <w:div w:id="779762566">
          <w:marLeft w:val="0"/>
          <w:marRight w:val="0"/>
          <w:marTop w:val="0"/>
          <w:marBottom w:val="0"/>
          <w:divBdr>
            <w:top w:val="none" w:sz="0" w:space="0" w:color="auto"/>
            <w:left w:val="none" w:sz="0" w:space="0" w:color="auto"/>
            <w:bottom w:val="none" w:sz="0" w:space="0" w:color="auto"/>
            <w:right w:val="none" w:sz="0" w:space="0" w:color="auto"/>
          </w:divBdr>
        </w:div>
      </w:divsChild>
    </w:div>
    <w:div w:id="1214805225">
      <w:bodyDiv w:val="1"/>
      <w:marLeft w:val="0"/>
      <w:marRight w:val="0"/>
      <w:marTop w:val="0"/>
      <w:marBottom w:val="0"/>
      <w:divBdr>
        <w:top w:val="none" w:sz="0" w:space="0" w:color="auto"/>
        <w:left w:val="none" w:sz="0" w:space="0" w:color="auto"/>
        <w:bottom w:val="none" w:sz="0" w:space="0" w:color="auto"/>
        <w:right w:val="none" w:sz="0" w:space="0" w:color="auto"/>
      </w:divBdr>
    </w:div>
    <w:div w:id="16399934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2.jpeg"/><Relationship Id="rId89" Type="http://schemas.openxmlformats.org/officeDocument/2006/relationships/image" Target="media/image77.jpeg"/><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7.jpeg"/><Relationship Id="rId107" Type="http://schemas.openxmlformats.org/officeDocument/2006/relationships/image" Target="media/image95.jpeg"/><Relationship Id="rId11" Type="http://schemas.openxmlformats.org/officeDocument/2006/relationships/hyperlink" Target="http://www.upov.int/pluto/data/current.pdf"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image" Target="media/image67.jpeg"/><Relationship Id="rId87" Type="http://schemas.openxmlformats.org/officeDocument/2006/relationships/image" Target="media/image75.jpeg"/><Relationship Id="rId102" Type="http://schemas.openxmlformats.org/officeDocument/2006/relationships/image" Target="media/image90.png"/><Relationship Id="rId110"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49.jpeg"/><Relationship Id="rId82" Type="http://schemas.openxmlformats.org/officeDocument/2006/relationships/image" Target="media/image70.jpeg"/><Relationship Id="rId90" Type="http://schemas.openxmlformats.org/officeDocument/2006/relationships/image" Target="media/image78.jpeg"/><Relationship Id="rId95" Type="http://schemas.openxmlformats.org/officeDocument/2006/relationships/image" Target="media/image83.jpeg"/><Relationship Id="rId19" Type="http://schemas.openxmlformats.org/officeDocument/2006/relationships/image" Target="media/image7.png"/><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100" Type="http://schemas.openxmlformats.org/officeDocument/2006/relationships/image" Target="media/image88.jpeg"/><Relationship Id="rId105" Type="http://schemas.openxmlformats.org/officeDocument/2006/relationships/image" Target="media/image93.jpeg"/><Relationship Id="rId8" Type="http://schemas.openxmlformats.org/officeDocument/2006/relationships/image" Target="media/image1.png"/><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jpeg"/><Relationship Id="rId93" Type="http://schemas.openxmlformats.org/officeDocument/2006/relationships/image" Target="media/image81.jpeg"/><Relationship Id="rId98" Type="http://schemas.openxmlformats.org/officeDocument/2006/relationships/image" Target="media/image86.jpeg"/><Relationship Id="rId3" Type="http://schemas.microsoft.com/office/2007/relationships/stylesWithEffects" Target="stylesWithEffects.xml"/><Relationship Id="rId12" Type="http://schemas.openxmlformats.org/officeDocument/2006/relationships/hyperlink" Target="http://www.upov.int/members/en/pvp_offices.html"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103" Type="http://schemas.openxmlformats.org/officeDocument/2006/relationships/image" Target="media/image91.jpeg"/><Relationship Id="rId108" Type="http://schemas.openxmlformats.org/officeDocument/2006/relationships/image" Target="media/image96.jpeg"/><Relationship Id="rId20" Type="http://schemas.openxmlformats.org/officeDocument/2006/relationships/image" Target="media/image8.pn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6.jpeg"/><Relationship Id="rId91" Type="http://schemas.openxmlformats.org/officeDocument/2006/relationships/image" Target="media/image79.jpeg"/><Relationship Id="rId96" Type="http://schemas.openxmlformats.org/officeDocument/2006/relationships/image" Target="media/image84.jpe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6" Type="http://schemas.openxmlformats.org/officeDocument/2006/relationships/image" Target="media/image94.jpeg"/><Relationship Id="rId10" Type="http://schemas.openxmlformats.org/officeDocument/2006/relationships/hyperlink" Target="http://www.upov.int/members/en/pvp_offices.html" TargetMode="Externa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png"/><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image" Target="media/image89.png"/><Relationship Id="rId4" Type="http://schemas.openxmlformats.org/officeDocument/2006/relationships/settings" Target="settings.xml"/><Relationship Id="rId9" Type="http://schemas.openxmlformats.org/officeDocument/2006/relationships/hyperlink" Target="http://upov.int/meetings/en/details.jsp?meeting_id=28343" TargetMode="External"/><Relationship Id="rId13" Type="http://schemas.openxmlformats.org/officeDocument/2006/relationships/header" Target="header1.xml"/><Relationship Id="rId18" Type="http://schemas.openxmlformats.org/officeDocument/2006/relationships/image" Target="media/image6.jpeg"/><Relationship Id="rId39" Type="http://schemas.openxmlformats.org/officeDocument/2006/relationships/image" Target="media/image27.jpeg"/><Relationship Id="rId109" Type="http://schemas.openxmlformats.org/officeDocument/2006/relationships/image" Target="media/image97.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jpeg"/><Relationship Id="rId97" Type="http://schemas.openxmlformats.org/officeDocument/2006/relationships/image" Target="media/image85.jpeg"/><Relationship Id="rId104" Type="http://schemas.openxmlformats.org/officeDocument/2006/relationships/image" Target="media/image92.jpeg"/><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image" Target="media/image80.jpe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AJ\CAJ68\Templates\CAJ_68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57117-040B-425F-90FA-967D8CDC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CAJ_68_EN.dotx</Template>
  <TotalTime>3</TotalTime>
  <Pages>23</Pages>
  <Words>7229</Words>
  <Characters>43506</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
    </vt:vector>
  </TitlesOfParts>
  <Company>UPOV</Company>
  <LinksUpToDate>false</LinksUpToDate>
  <CharactersWithSpaces>50634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REZENDE TAVEIRA Leontino</dc:creator>
  <cp:lastModifiedBy>BESSE Ariane</cp:lastModifiedBy>
  <cp:revision>4</cp:revision>
  <cp:lastPrinted>2014-04-07T17:37:00Z</cp:lastPrinted>
  <dcterms:created xsi:type="dcterms:W3CDTF">2014-04-07T17:33:00Z</dcterms:created>
  <dcterms:modified xsi:type="dcterms:W3CDTF">2014-04-07T17:37:00Z</dcterms:modified>
</cp:coreProperties>
</file>