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0365C" w:rsidRPr="003B004F" w:rsidTr="0078274C">
        <w:trPr>
          <w:trHeight w:val="1760"/>
        </w:trPr>
        <w:tc>
          <w:tcPr>
            <w:tcW w:w="4243" w:type="dxa"/>
          </w:tcPr>
          <w:p w:rsidR="00F0365C" w:rsidRPr="003B004F" w:rsidRDefault="00F0365C" w:rsidP="0078274C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F0365C" w:rsidRPr="00AB1BCF" w:rsidRDefault="00F0365C" w:rsidP="0078274C">
            <w:pPr>
              <w:pStyle w:val="LogoUPOV"/>
              <w:ind w:left="57"/>
            </w:pPr>
            <w:r w:rsidRPr="00AB1BCF">
              <w:rPr>
                <w:noProof/>
              </w:rPr>
              <w:drawing>
                <wp:inline distT="0" distB="0" distL="0" distR="0" wp14:anchorId="5BE448EC" wp14:editId="5FCE675D">
                  <wp:extent cx="1012190" cy="4813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0365C" w:rsidRPr="00AB1BCF" w:rsidRDefault="00F0365C" w:rsidP="0078274C">
            <w:pPr>
              <w:pStyle w:val="Lettrine"/>
            </w:pPr>
            <w:r w:rsidRPr="00AB1BCF">
              <w:t>E</w:t>
            </w:r>
          </w:p>
          <w:p w:rsidR="00F0365C" w:rsidRPr="00AB1BCF" w:rsidRDefault="007F6563" w:rsidP="00BA5932">
            <w:pPr>
              <w:pStyle w:val="Docoriginal"/>
              <w:ind w:left="1304"/>
              <w:jc w:val="left"/>
              <w:rPr>
                <w:rFonts w:cs="Arial"/>
              </w:rPr>
            </w:pPr>
            <w:bookmarkStart w:id="1" w:name="Code"/>
            <w:bookmarkEnd w:id="1"/>
            <w:r w:rsidRPr="00AB1BCF">
              <w:rPr>
                <w:rFonts w:cs="Arial"/>
              </w:rPr>
              <w:t>UPOV/INF/</w:t>
            </w:r>
            <w:r w:rsidR="00364E32">
              <w:rPr>
                <w:rFonts w:cs="Arial"/>
              </w:rPr>
              <w:t>22/3</w:t>
            </w:r>
            <w:r w:rsidRPr="00AB1BCF">
              <w:rPr>
                <w:rFonts w:cs="Arial"/>
              </w:rPr>
              <w:t xml:space="preserve"> Draft 1</w:t>
            </w:r>
            <w:r w:rsidR="00BA5932" w:rsidRPr="00AB1BCF">
              <w:rPr>
                <w:rFonts w:cs="Arial"/>
              </w:rPr>
              <w:br/>
            </w:r>
            <w:r w:rsidR="00F0365C" w:rsidRPr="00AB1BCF">
              <w:rPr>
                <w:rFonts w:cs="Arial"/>
              </w:rPr>
              <w:t xml:space="preserve">ORIGINAL:  </w:t>
            </w:r>
            <w:r w:rsidR="00F0365C" w:rsidRPr="00AB1BCF">
              <w:rPr>
                <w:rFonts w:cs="Arial"/>
                <w:b w:val="0"/>
              </w:rPr>
              <w:t>English</w:t>
            </w:r>
          </w:p>
          <w:p w:rsidR="00F0365C" w:rsidRPr="003B004F" w:rsidRDefault="00F0365C" w:rsidP="00364E32">
            <w:pPr>
              <w:pStyle w:val="Docoriginal"/>
              <w:ind w:left="1304"/>
              <w:rPr>
                <w:spacing w:val="0"/>
                <w:lang w:eastAsia="ja-JP"/>
              </w:rPr>
            </w:pPr>
            <w:r w:rsidRPr="00AB1BCF">
              <w:rPr>
                <w:rFonts w:cs="Arial"/>
                <w:spacing w:val="0"/>
              </w:rPr>
              <w:t xml:space="preserve">DATE: </w:t>
            </w:r>
            <w:r w:rsidRPr="00AB1BCF">
              <w:rPr>
                <w:rFonts w:cs="Arial"/>
                <w:b w:val="0"/>
                <w:spacing w:val="0"/>
              </w:rPr>
              <w:t xml:space="preserve"> </w:t>
            </w:r>
            <w:r w:rsidR="008D2258" w:rsidRPr="00AB1BCF">
              <w:rPr>
                <w:rFonts w:cs="Arial"/>
                <w:b w:val="0"/>
                <w:spacing w:val="0"/>
              </w:rPr>
              <w:t xml:space="preserve">October </w:t>
            </w:r>
            <w:r w:rsidR="00364E32">
              <w:rPr>
                <w:rFonts w:cs="Arial"/>
                <w:b w:val="0"/>
                <w:spacing w:val="0"/>
              </w:rPr>
              <w:t>6</w:t>
            </w:r>
            <w:r w:rsidR="007F6563" w:rsidRPr="00AB1BCF">
              <w:rPr>
                <w:rFonts w:cs="Arial"/>
                <w:b w:val="0"/>
                <w:spacing w:val="0"/>
              </w:rPr>
              <w:t>, 201</w:t>
            </w:r>
            <w:r w:rsidR="00364E32">
              <w:rPr>
                <w:rFonts w:cs="Arial"/>
                <w:b w:val="0"/>
                <w:spacing w:val="0"/>
              </w:rPr>
              <w:t>6</w:t>
            </w:r>
          </w:p>
        </w:tc>
      </w:tr>
      <w:tr w:rsidR="00F0365C" w:rsidRPr="003B004F" w:rsidTr="0078274C">
        <w:tc>
          <w:tcPr>
            <w:tcW w:w="10131" w:type="dxa"/>
            <w:gridSpan w:val="3"/>
          </w:tcPr>
          <w:p w:rsidR="00F0365C" w:rsidRPr="003B004F" w:rsidRDefault="00F0365C" w:rsidP="0078274C">
            <w:pPr>
              <w:pStyle w:val="upove"/>
              <w:rPr>
                <w:sz w:val="28"/>
              </w:rPr>
            </w:pPr>
            <w:r w:rsidRPr="003B004F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F0365C" w:rsidRPr="003B004F" w:rsidTr="0078274C">
        <w:tc>
          <w:tcPr>
            <w:tcW w:w="10131" w:type="dxa"/>
            <w:gridSpan w:val="3"/>
          </w:tcPr>
          <w:p w:rsidR="00F0365C" w:rsidRPr="003B004F" w:rsidRDefault="00F0365C" w:rsidP="0078274C">
            <w:pPr>
              <w:pStyle w:val="Country"/>
            </w:pPr>
            <w:r w:rsidRPr="003B004F">
              <w:t>Geneva</w:t>
            </w:r>
          </w:p>
        </w:tc>
      </w:tr>
    </w:tbl>
    <w:p w:rsidR="00F0365C" w:rsidRPr="003B004F" w:rsidRDefault="00F0365C" w:rsidP="00F0365C">
      <w:pPr>
        <w:rPr>
          <w:rFonts w:cs="Arial"/>
          <w:sz w:val="12"/>
        </w:rPr>
      </w:pPr>
    </w:p>
    <w:p w:rsidR="00F0365C" w:rsidRPr="003B004F" w:rsidRDefault="00F0365C" w:rsidP="00F0365C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F0365C" w:rsidRPr="003B004F" w:rsidRDefault="00F0365C" w:rsidP="00F0365C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 w:rsidRPr="003B004F">
        <w:rPr>
          <w:rFonts w:cs="Arial"/>
        </w:rPr>
        <w:t>DRAFT</w:t>
      </w:r>
    </w:p>
    <w:p w:rsidR="00B20275" w:rsidRPr="003B004F" w:rsidRDefault="00B20275" w:rsidP="00F0365C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 w:rsidRPr="003B004F">
        <w:rPr>
          <w:rFonts w:cs="Arial"/>
        </w:rPr>
        <w:t>(REVISION)</w:t>
      </w:r>
    </w:p>
    <w:p w:rsidR="00F0365C" w:rsidRPr="003B004F" w:rsidRDefault="00F0365C" w:rsidP="00F0365C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B61242" w:rsidRPr="003B004F" w:rsidRDefault="001A75FA" w:rsidP="006C3DEF">
      <w:pPr>
        <w:spacing w:before="1200" w:after="240"/>
        <w:jc w:val="center"/>
        <w:rPr>
          <w:rFonts w:cs="Arial"/>
          <w:caps/>
        </w:rPr>
      </w:pPr>
      <w:r w:rsidRPr="003B004F">
        <w:rPr>
          <w:rFonts w:cs="Arial"/>
          <w:bCs/>
          <w:caps/>
          <w:snapToGrid w:val="0"/>
          <w:spacing w:val="-4"/>
          <w:szCs w:val="24"/>
        </w:rPr>
        <w:t>Software</w:t>
      </w:r>
      <w:r w:rsidR="0021335C" w:rsidRPr="003B004F">
        <w:rPr>
          <w:rFonts w:cs="Arial"/>
          <w:bCs/>
          <w:caps/>
          <w:snapToGrid w:val="0"/>
          <w:spacing w:val="-4"/>
          <w:szCs w:val="24"/>
        </w:rPr>
        <w:t xml:space="preserve"> and Equipment used by members of the Union</w:t>
      </w:r>
    </w:p>
    <w:p w:rsidR="00B61242" w:rsidRPr="003B004F" w:rsidRDefault="00B61242" w:rsidP="006C3DEF">
      <w:pPr>
        <w:pStyle w:val="preparedby0"/>
        <w:spacing w:after="960"/>
        <w:rPr>
          <w:rFonts w:ascii="Arial" w:hAnsi="Arial" w:cs="Arial"/>
          <w:i w:val="0"/>
          <w:sz w:val="20"/>
        </w:rPr>
      </w:pPr>
      <w:r w:rsidRPr="003B004F">
        <w:rPr>
          <w:rFonts w:ascii="Arial" w:hAnsi="Arial" w:cs="Arial"/>
          <w:sz w:val="20"/>
        </w:rPr>
        <w:br/>
      </w:r>
      <w:r w:rsidR="00342DCA" w:rsidRPr="00E65082">
        <w:rPr>
          <w:rFonts w:ascii="Arial" w:hAnsi="Arial" w:cs="Arial"/>
          <w:sz w:val="20"/>
        </w:rPr>
        <w:t>Document prepared by the Office of the Union</w:t>
      </w:r>
      <w:r w:rsidR="00342DCA" w:rsidRPr="00E65082">
        <w:rPr>
          <w:rFonts w:ascii="Arial" w:hAnsi="Arial" w:cs="Arial"/>
          <w:sz w:val="20"/>
        </w:rPr>
        <w:br/>
      </w:r>
      <w:r w:rsidR="00342DCA" w:rsidRPr="00E65082">
        <w:rPr>
          <w:rFonts w:ascii="Arial" w:hAnsi="Arial" w:cs="Arial"/>
          <w:sz w:val="20"/>
        </w:rPr>
        <w:br/>
        <w:t xml:space="preserve">to be considered by </w:t>
      </w:r>
      <w:r w:rsidR="00342DCA">
        <w:rPr>
          <w:rFonts w:ascii="Arial" w:hAnsi="Arial" w:cs="Arial"/>
          <w:sz w:val="20"/>
        </w:rPr>
        <w:br/>
      </w:r>
      <w:r w:rsidR="00342DCA" w:rsidRPr="00E65082">
        <w:rPr>
          <w:rFonts w:ascii="Arial" w:hAnsi="Arial" w:cs="Arial"/>
          <w:sz w:val="20"/>
        </w:rPr>
        <w:br/>
        <w:t>the Administrative and Legal Committee at its seventy-third session</w:t>
      </w:r>
      <w:r w:rsidR="00342DCA" w:rsidRPr="00E65082">
        <w:rPr>
          <w:rFonts w:ascii="Arial" w:hAnsi="Arial" w:cs="Arial"/>
          <w:sz w:val="20"/>
        </w:rPr>
        <w:br/>
        <w:t>to be held in Geneva on October 25, 2016</w:t>
      </w:r>
      <w:r w:rsidR="00342DCA">
        <w:rPr>
          <w:rFonts w:ascii="Arial" w:hAnsi="Arial" w:cs="Arial"/>
          <w:sz w:val="20"/>
        </w:rPr>
        <w:br/>
      </w:r>
      <w:r w:rsidR="00342DCA" w:rsidRPr="00E65082">
        <w:rPr>
          <w:rFonts w:ascii="Arial" w:hAnsi="Arial" w:cs="Arial"/>
          <w:sz w:val="20"/>
        </w:rPr>
        <w:br/>
        <w:t xml:space="preserve">and by </w:t>
      </w:r>
      <w:r w:rsidR="00342DCA">
        <w:rPr>
          <w:rFonts w:ascii="Arial" w:hAnsi="Arial" w:cs="Arial"/>
          <w:sz w:val="20"/>
        </w:rPr>
        <w:br/>
      </w:r>
      <w:r w:rsidR="00342DCA" w:rsidRPr="00E65082">
        <w:rPr>
          <w:rFonts w:ascii="Arial" w:hAnsi="Arial" w:cs="Arial"/>
          <w:sz w:val="20"/>
        </w:rPr>
        <w:br/>
        <w:t>the Council at its fiftieth ordinary session</w:t>
      </w:r>
      <w:r w:rsidR="00342DCA" w:rsidRPr="00E65082">
        <w:rPr>
          <w:rFonts w:ascii="Arial" w:hAnsi="Arial" w:cs="Arial"/>
          <w:sz w:val="20"/>
        </w:rPr>
        <w:br/>
        <w:t>to be held in Geneva on October 28, 2016</w:t>
      </w:r>
      <w:r w:rsidRPr="003B004F">
        <w:rPr>
          <w:rFonts w:ascii="Arial" w:hAnsi="Arial" w:cs="Arial"/>
          <w:sz w:val="20"/>
        </w:rPr>
        <w:br/>
      </w:r>
      <w:r w:rsidRPr="003B004F">
        <w:rPr>
          <w:rFonts w:ascii="Arial" w:hAnsi="Arial" w:cs="Arial"/>
          <w:sz w:val="20"/>
        </w:rPr>
        <w:br/>
      </w:r>
      <w:r w:rsidRPr="003B004F">
        <w:rPr>
          <w:rFonts w:ascii="Arial" w:hAnsi="Arial" w:cs="Arial"/>
          <w:color w:val="A6A6A6" w:themeColor="background1" w:themeShade="A6"/>
          <w:sz w:val="20"/>
        </w:rPr>
        <w:t>Disclaimer:  this document does not represent UPOV policies or guidance</w:t>
      </w:r>
    </w:p>
    <w:p w:rsidR="007F6563" w:rsidRPr="003B004F" w:rsidRDefault="007F6563"/>
    <w:p w:rsidR="007F6563" w:rsidRPr="003B004F" w:rsidRDefault="007F6563"/>
    <w:tbl>
      <w:tblPr>
        <w:tblStyle w:val="TableGrid"/>
        <w:tblW w:w="0" w:type="auto"/>
        <w:jc w:val="center"/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7012"/>
      </w:tblGrid>
      <w:tr w:rsidR="007F6563" w:rsidRPr="003B004F" w:rsidTr="005F4F91">
        <w:trPr>
          <w:cantSplit/>
          <w:jc w:val="center"/>
        </w:trPr>
        <w:tc>
          <w:tcPr>
            <w:tcW w:w="7012" w:type="dxa"/>
            <w:shd w:val="clear" w:color="auto" w:fill="E6E6E6"/>
          </w:tcPr>
          <w:p w:rsidR="007F6563" w:rsidRPr="003B004F" w:rsidRDefault="007F6563" w:rsidP="005F4F91">
            <w:pPr>
              <w:jc w:val="center"/>
              <w:rPr>
                <w:rFonts w:cs="Arial"/>
                <w:sz w:val="18"/>
                <w:szCs w:val="22"/>
                <w:u w:val="single"/>
              </w:rPr>
            </w:pPr>
            <w:r w:rsidRPr="003B004F">
              <w:rPr>
                <w:rFonts w:cs="Arial"/>
                <w:sz w:val="18"/>
                <w:szCs w:val="22"/>
                <w:u w:val="single"/>
              </w:rPr>
              <w:t>Note for Draft version</w:t>
            </w:r>
          </w:p>
          <w:p w:rsidR="007F6563" w:rsidRPr="003B004F" w:rsidRDefault="007F6563" w:rsidP="005F4F91">
            <w:pPr>
              <w:rPr>
                <w:rFonts w:cs="Arial"/>
                <w:sz w:val="18"/>
                <w:szCs w:val="22"/>
                <w:u w:val="single"/>
              </w:rPr>
            </w:pPr>
          </w:p>
          <w:p w:rsidR="007F6563" w:rsidRPr="003B004F" w:rsidRDefault="007F6563" w:rsidP="005F4F91">
            <w:pPr>
              <w:rPr>
                <w:rFonts w:cs="Arial"/>
                <w:bCs/>
                <w:sz w:val="18"/>
                <w:szCs w:val="22"/>
              </w:rPr>
            </w:pPr>
            <w:r w:rsidRPr="003B004F">
              <w:rPr>
                <w:rFonts w:cs="Arial"/>
                <w:b/>
                <w:bCs/>
                <w:sz w:val="18"/>
                <w:szCs w:val="22"/>
                <w:lang w:eastAsia="ja-JP"/>
              </w:rPr>
              <w:t>H</w:t>
            </w:r>
            <w:r w:rsidRPr="003B004F">
              <w:rPr>
                <w:rFonts w:cs="Arial"/>
                <w:b/>
                <w:sz w:val="18"/>
                <w:szCs w:val="22"/>
              </w:rPr>
              <w:t>ighlighted</w:t>
            </w:r>
            <w:r w:rsidRPr="003B004F">
              <w:rPr>
                <w:rFonts w:cs="Arial"/>
                <w:sz w:val="18"/>
                <w:szCs w:val="22"/>
              </w:rPr>
              <w:t xml:space="preserve"> </w:t>
            </w:r>
            <w:r w:rsidRPr="003B004F">
              <w:rPr>
                <w:rFonts w:cs="Arial"/>
                <w:bCs/>
                <w:sz w:val="18"/>
                <w:szCs w:val="22"/>
              </w:rPr>
              <w:t xml:space="preserve">indicates insertion to the previous version (document </w:t>
            </w:r>
            <w:r w:rsidRPr="003B004F">
              <w:rPr>
                <w:sz w:val="18"/>
              </w:rPr>
              <w:t>UPOV/INF/22/</w:t>
            </w:r>
            <w:r w:rsidR="00364E32">
              <w:rPr>
                <w:sz w:val="18"/>
              </w:rPr>
              <w:t>2</w:t>
            </w:r>
            <w:r w:rsidRPr="003B004F">
              <w:rPr>
                <w:sz w:val="18"/>
              </w:rPr>
              <w:t>)</w:t>
            </w:r>
          </w:p>
          <w:p w:rsidR="007F6563" w:rsidRPr="003B004F" w:rsidRDefault="007F6563" w:rsidP="005F4F91">
            <w:pPr>
              <w:rPr>
                <w:rFonts w:cs="Arial"/>
                <w:szCs w:val="22"/>
              </w:rPr>
            </w:pPr>
          </w:p>
        </w:tc>
      </w:tr>
    </w:tbl>
    <w:p w:rsidR="00EF694B" w:rsidRPr="003B004F" w:rsidRDefault="00EF694B" w:rsidP="00EF694B">
      <w:pPr>
        <w:rPr>
          <w:lang w:eastAsia="ja-JP"/>
        </w:rPr>
      </w:pPr>
    </w:p>
    <w:p w:rsidR="00FE3C6B" w:rsidRPr="003B004F" w:rsidRDefault="00FE3C6B" w:rsidP="00EF694B">
      <w:pPr>
        <w:rPr>
          <w:lang w:eastAsia="ja-JP"/>
        </w:rPr>
      </w:pPr>
    </w:p>
    <w:p w:rsidR="00FE3C6B" w:rsidRPr="003B004F" w:rsidRDefault="00FE3C6B">
      <w:pPr>
        <w:jc w:val="left"/>
        <w:rPr>
          <w:lang w:eastAsia="ja-JP"/>
        </w:rPr>
      </w:pPr>
      <w:r w:rsidRPr="003B004F">
        <w:rPr>
          <w:lang w:eastAsia="ja-JP"/>
        </w:rPr>
        <w:br w:type="page"/>
      </w:r>
    </w:p>
    <w:p w:rsidR="00FE3C6B" w:rsidRPr="003B004F" w:rsidRDefault="00FE3C6B" w:rsidP="00EF694B">
      <w:pPr>
        <w:rPr>
          <w:lang w:eastAsia="ja-JP"/>
        </w:rPr>
      </w:pPr>
      <w:r w:rsidRPr="003B004F">
        <w:rPr>
          <w:lang w:eastAsia="ja-JP"/>
        </w:rPr>
        <w:lastRenderedPageBreak/>
        <w:t xml:space="preserve">1. </w:t>
      </w:r>
      <w:r w:rsidRPr="003B004F">
        <w:rPr>
          <w:lang w:eastAsia="ja-JP"/>
        </w:rPr>
        <w:tab/>
      </w:r>
      <w:r w:rsidRPr="003B004F">
        <w:rPr>
          <w:u w:val="single"/>
          <w:lang w:eastAsia="ja-JP"/>
        </w:rPr>
        <w:t>Requirements</w:t>
      </w:r>
    </w:p>
    <w:p w:rsidR="00FE3C6B" w:rsidRPr="003B004F" w:rsidRDefault="00FE3C6B" w:rsidP="00EF694B">
      <w:pPr>
        <w:rPr>
          <w:lang w:eastAsia="ja-JP"/>
        </w:rPr>
      </w:pPr>
    </w:p>
    <w:p w:rsidR="00FE3C6B" w:rsidRPr="003B004F" w:rsidRDefault="00BA5932" w:rsidP="00BA5932">
      <w:pPr>
        <w:autoSpaceDE w:val="0"/>
        <w:autoSpaceDN w:val="0"/>
        <w:adjustRightInd w:val="0"/>
        <w:ind w:left="33"/>
        <w:rPr>
          <w:rFonts w:cs="Arial"/>
        </w:rPr>
      </w:pPr>
      <w:r w:rsidRPr="003B004F">
        <w:rPr>
          <w:rFonts w:cs="Arial"/>
        </w:rPr>
        <w:t>1.1</w:t>
      </w:r>
      <w:r w:rsidRPr="003B004F">
        <w:rPr>
          <w:rFonts w:cs="Arial"/>
        </w:rPr>
        <w:tab/>
      </w:r>
      <w:r w:rsidR="00FE3C6B" w:rsidRPr="003B004F">
        <w:rPr>
          <w:rFonts w:cs="Arial"/>
        </w:rPr>
        <w:t>Members of the Union are invited to provide information on software/equipment for inclusion on the basis that it has been used for the purposes of plant variety protection.</w:t>
      </w:r>
    </w:p>
    <w:p w:rsidR="00FE3C6B" w:rsidRPr="003B004F" w:rsidRDefault="00FE3C6B" w:rsidP="00FE3C6B">
      <w:pPr>
        <w:pStyle w:val="ListParagraph"/>
        <w:autoSpaceDE w:val="0"/>
        <w:autoSpaceDN w:val="0"/>
        <w:adjustRightInd w:val="0"/>
        <w:ind w:left="33"/>
        <w:rPr>
          <w:rFonts w:cs="Arial"/>
        </w:rPr>
      </w:pPr>
    </w:p>
    <w:p w:rsidR="00FE3C6B" w:rsidRPr="003B004F" w:rsidRDefault="00BA5932" w:rsidP="00BA5932">
      <w:pPr>
        <w:autoSpaceDE w:val="0"/>
        <w:autoSpaceDN w:val="0"/>
        <w:adjustRightInd w:val="0"/>
        <w:ind w:left="33"/>
        <w:rPr>
          <w:rFonts w:cs="Arial"/>
        </w:rPr>
      </w:pPr>
      <w:r w:rsidRPr="003B004F">
        <w:rPr>
          <w:rFonts w:cs="Arial"/>
        </w:rPr>
        <w:t>1.2</w:t>
      </w:r>
      <w:r w:rsidRPr="003B004F">
        <w:rPr>
          <w:rFonts w:cs="Arial"/>
        </w:rPr>
        <w:tab/>
      </w:r>
      <w:r w:rsidR="00FE3C6B" w:rsidRPr="003B004F">
        <w:rPr>
          <w:rFonts w:cs="Arial"/>
        </w:rPr>
        <w:t>Information on the following should be provided by any member of the Union proposing software/equipment for inclusion in this document:</w:t>
      </w:r>
    </w:p>
    <w:p w:rsidR="00FE3C6B" w:rsidRPr="003B004F" w:rsidRDefault="00FE3C6B" w:rsidP="00FE3C6B">
      <w:pPr>
        <w:pStyle w:val="ListParagraph"/>
        <w:ind w:left="34"/>
        <w:rPr>
          <w:rFonts w:cs="Arial"/>
        </w:rPr>
      </w:pPr>
    </w:p>
    <w:p w:rsidR="00FE3C6B" w:rsidRPr="003B004F" w:rsidRDefault="00FE3C6B" w:rsidP="008F2C79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3B004F">
        <w:rPr>
          <w:rFonts w:cs="Arial"/>
        </w:rPr>
        <w:t>Title of software/equipment</w:t>
      </w:r>
    </w:p>
    <w:p w:rsidR="00FE3C6B" w:rsidRPr="003B004F" w:rsidRDefault="00FE3C6B" w:rsidP="008F2C79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3B004F">
        <w:rPr>
          <w:rFonts w:cs="Arial"/>
        </w:rPr>
        <w:t>Function (brief summary)</w:t>
      </w:r>
    </w:p>
    <w:p w:rsidR="00FE3C6B" w:rsidRPr="003B004F" w:rsidRDefault="00FE3C6B" w:rsidP="008F2C79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3B004F">
        <w:rPr>
          <w:rFonts w:cs="Arial"/>
        </w:rPr>
        <w:t>Source and contact details</w:t>
      </w:r>
    </w:p>
    <w:p w:rsidR="00FE3C6B" w:rsidRPr="003B004F" w:rsidRDefault="00FE3C6B" w:rsidP="008F2C79">
      <w:pPr>
        <w:ind w:left="567" w:firstLine="567"/>
        <w:rPr>
          <w:rFonts w:cs="Arial"/>
          <w:lang w:eastAsia="ja-JP"/>
        </w:rPr>
      </w:pPr>
      <w:r w:rsidRPr="003B004F">
        <w:rPr>
          <w:rFonts w:cs="Arial"/>
        </w:rPr>
        <w:t>Category(ies) of use (see section 3, below)</w:t>
      </w:r>
    </w:p>
    <w:p w:rsidR="00FE3C6B" w:rsidRPr="003B004F" w:rsidRDefault="00FE3C6B" w:rsidP="00FE3C6B">
      <w:pPr>
        <w:rPr>
          <w:rFonts w:cs="Arial"/>
          <w:lang w:eastAsia="ja-JP"/>
        </w:rPr>
      </w:pPr>
    </w:p>
    <w:p w:rsidR="00BA5932" w:rsidRPr="003B004F" w:rsidRDefault="00BA5932" w:rsidP="00FE3C6B">
      <w:pPr>
        <w:rPr>
          <w:rFonts w:cs="Arial"/>
          <w:lang w:eastAsia="ja-JP"/>
        </w:rPr>
      </w:pPr>
    </w:p>
    <w:p w:rsidR="00FE3C6B" w:rsidRPr="003B004F" w:rsidRDefault="00FE3C6B" w:rsidP="00FE3C6B">
      <w:pPr>
        <w:rPr>
          <w:lang w:eastAsia="ja-JP"/>
        </w:rPr>
      </w:pPr>
      <w:r w:rsidRPr="003B004F">
        <w:rPr>
          <w:lang w:eastAsia="ja-JP"/>
        </w:rPr>
        <w:t xml:space="preserve">2. </w:t>
      </w:r>
      <w:r w:rsidRPr="003B004F">
        <w:rPr>
          <w:lang w:eastAsia="ja-JP"/>
        </w:rPr>
        <w:tab/>
      </w:r>
      <w:r w:rsidRPr="003B004F">
        <w:rPr>
          <w:u w:val="single"/>
          <w:lang w:eastAsia="ja-JP"/>
        </w:rPr>
        <w:t>Procedure for inclusion of software/equipment</w:t>
      </w:r>
    </w:p>
    <w:p w:rsidR="00FE3C6B" w:rsidRPr="003B004F" w:rsidRDefault="00FE3C6B" w:rsidP="00FE3C6B">
      <w:pPr>
        <w:rPr>
          <w:lang w:eastAsia="ja-JP"/>
        </w:rPr>
      </w:pPr>
    </w:p>
    <w:p w:rsidR="00FE3C6B" w:rsidRPr="003B004F" w:rsidRDefault="00FE3C6B" w:rsidP="00FE3C6B">
      <w:pPr>
        <w:pStyle w:val="ListParagraph"/>
        <w:autoSpaceDE w:val="0"/>
        <w:autoSpaceDN w:val="0"/>
        <w:adjustRightInd w:val="0"/>
        <w:ind w:left="34"/>
        <w:rPr>
          <w:rFonts w:cs="Arial"/>
        </w:rPr>
      </w:pPr>
      <w:r w:rsidRPr="003B004F">
        <w:rPr>
          <w:rFonts w:cs="Arial"/>
        </w:rPr>
        <w:t>2.1</w:t>
      </w:r>
      <w:r w:rsidR="00BA5932" w:rsidRPr="003B004F">
        <w:rPr>
          <w:rFonts w:cs="Arial"/>
        </w:rPr>
        <w:tab/>
      </w:r>
      <w:r w:rsidRPr="003B004F">
        <w:rPr>
          <w:rFonts w:cs="Arial"/>
        </w:rPr>
        <w:t xml:space="preserve">Software/equipment proposed for inclusion in this document by members of the Union is, in the first instance, presented to the </w:t>
      </w:r>
      <w:r w:rsidR="00A02364" w:rsidRPr="003B004F">
        <w:rPr>
          <w:rFonts w:eastAsiaTheme="minorEastAsia" w:cs="Arial"/>
          <w:lang w:eastAsia="ja-JP"/>
        </w:rPr>
        <w:t>Technical Committee (</w:t>
      </w:r>
      <w:r w:rsidRPr="003B004F">
        <w:rPr>
          <w:rFonts w:cs="Arial"/>
        </w:rPr>
        <w:t>TC</w:t>
      </w:r>
      <w:r w:rsidR="00A02364" w:rsidRPr="003B004F">
        <w:rPr>
          <w:rFonts w:eastAsiaTheme="minorEastAsia" w:cs="Arial"/>
          <w:lang w:eastAsia="ja-JP"/>
        </w:rPr>
        <w:t>)</w:t>
      </w:r>
      <w:r w:rsidRPr="003B004F">
        <w:rPr>
          <w:rFonts w:cs="Arial"/>
        </w:rPr>
        <w:t>.</w:t>
      </w:r>
    </w:p>
    <w:p w:rsidR="00FE3C6B" w:rsidRPr="003B004F" w:rsidRDefault="00FE3C6B" w:rsidP="00FE3C6B">
      <w:pPr>
        <w:pStyle w:val="ListParagraph"/>
        <w:autoSpaceDE w:val="0"/>
        <w:autoSpaceDN w:val="0"/>
        <w:adjustRightInd w:val="0"/>
        <w:ind w:left="34"/>
        <w:rPr>
          <w:rFonts w:cs="Arial"/>
        </w:rPr>
      </w:pPr>
    </w:p>
    <w:p w:rsidR="00FE3C6B" w:rsidRPr="003B004F" w:rsidRDefault="00BA5932" w:rsidP="00FE3C6B">
      <w:pPr>
        <w:pStyle w:val="ListParagraph"/>
        <w:autoSpaceDE w:val="0"/>
        <w:autoSpaceDN w:val="0"/>
        <w:adjustRightInd w:val="0"/>
        <w:ind w:left="34"/>
        <w:rPr>
          <w:rFonts w:eastAsiaTheme="minorEastAsia" w:cs="Arial"/>
          <w:lang w:eastAsia="ja-JP"/>
        </w:rPr>
      </w:pPr>
      <w:r w:rsidRPr="003B004F">
        <w:rPr>
          <w:rFonts w:cs="Arial"/>
        </w:rPr>
        <w:t>2.2</w:t>
      </w:r>
      <w:r w:rsidRPr="003B004F">
        <w:rPr>
          <w:rFonts w:cs="Arial"/>
        </w:rPr>
        <w:tab/>
      </w:r>
      <w:r w:rsidR="00FE3C6B" w:rsidRPr="003B004F">
        <w:rPr>
          <w:rFonts w:cs="Arial"/>
        </w:rPr>
        <w:t>The TC will decide whether to:</w:t>
      </w:r>
    </w:p>
    <w:p w:rsidR="00D824E7" w:rsidRPr="003B004F" w:rsidRDefault="00D824E7" w:rsidP="00FE3C6B">
      <w:pPr>
        <w:pStyle w:val="ListParagraph"/>
        <w:autoSpaceDE w:val="0"/>
        <w:autoSpaceDN w:val="0"/>
        <w:adjustRightInd w:val="0"/>
        <w:ind w:left="34"/>
        <w:rPr>
          <w:rFonts w:eastAsiaTheme="minorEastAsia" w:cs="Arial"/>
          <w:lang w:eastAsia="ja-JP"/>
        </w:rPr>
      </w:pPr>
    </w:p>
    <w:p w:rsidR="00FE3C6B" w:rsidRPr="003B004F" w:rsidRDefault="00FE3C6B" w:rsidP="00BA593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134" w:hanging="594"/>
        <w:rPr>
          <w:rFonts w:cs="Arial"/>
        </w:rPr>
      </w:pPr>
      <w:r w:rsidRPr="003B004F">
        <w:rPr>
          <w:rFonts w:cs="Arial"/>
        </w:rPr>
        <w:t>propose to include the information in the document;</w:t>
      </w:r>
    </w:p>
    <w:p w:rsidR="00FE3C6B" w:rsidRPr="003B004F" w:rsidRDefault="00FE3C6B" w:rsidP="00BA593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134" w:hanging="594"/>
        <w:rPr>
          <w:rFonts w:cs="Arial"/>
        </w:rPr>
      </w:pPr>
      <w:r w:rsidRPr="003B004F">
        <w:rPr>
          <w:rFonts w:cs="Arial"/>
        </w:rPr>
        <w:t xml:space="preserve">request further guidance from other relevant bodies (e.g. </w:t>
      </w:r>
      <w:r w:rsidR="00A02364" w:rsidRPr="003B004F">
        <w:rPr>
          <w:rFonts w:eastAsiaTheme="minorEastAsia" w:cs="Arial"/>
          <w:lang w:eastAsia="ja-JP"/>
        </w:rPr>
        <w:t xml:space="preserve">the </w:t>
      </w:r>
      <w:r w:rsidR="00A02364" w:rsidRPr="003B004F">
        <w:rPr>
          <w:rFonts w:cs="Arial"/>
          <w:snapToGrid w:val="0"/>
        </w:rPr>
        <w:t xml:space="preserve">Administrative and Legal Committee </w:t>
      </w:r>
      <w:r w:rsidR="00A02364" w:rsidRPr="003B004F">
        <w:rPr>
          <w:rFonts w:eastAsiaTheme="minorEastAsia" w:cs="Arial"/>
          <w:snapToGrid w:val="0"/>
          <w:lang w:eastAsia="ja-JP"/>
        </w:rPr>
        <w:t>(</w:t>
      </w:r>
      <w:r w:rsidRPr="003B004F">
        <w:rPr>
          <w:rFonts w:cs="Arial"/>
        </w:rPr>
        <w:t>CAJ</w:t>
      </w:r>
      <w:r w:rsidR="00A02364" w:rsidRPr="003B004F">
        <w:rPr>
          <w:rFonts w:eastAsiaTheme="minorEastAsia" w:cs="Arial"/>
          <w:lang w:eastAsia="ja-JP"/>
        </w:rPr>
        <w:t>)</w:t>
      </w:r>
      <w:r w:rsidR="00AA582B" w:rsidRPr="003B004F">
        <w:rPr>
          <w:rFonts w:cs="Arial"/>
        </w:rPr>
        <w:t xml:space="preserve"> and</w:t>
      </w:r>
      <w:r w:rsidR="006B51BE" w:rsidRPr="003B004F">
        <w:rPr>
          <w:rFonts w:cs="Arial"/>
        </w:rPr>
        <w:t xml:space="preserve"> </w:t>
      </w:r>
      <w:r w:rsidR="00BA5932" w:rsidRPr="003B004F">
        <w:rPr>
          <w:rFonts w:cs="Arial"/>
        </w:rPr>
        <w:t xml:space="preserve">the </w:t>
      </w:r>
      <w:r w:rsidR="00A02364" w:rsidRPr="003B004F">
        <w:rPr>
          <w:rFonts w:eastAsiaTheme="minorEastAsia" w:cs="Arial"/>
          <w:lang w:eastAsia="ja-JP"/>
        </w:rPr>
        <w:t>Technical Working Parties (</w:t>
      </w:r>
      <w:r w:rsidRPr="003B004F">
        <w:rPr>
          <w:rFonts w:cs="Arial"/>
        </w:rPr>
        <w:t>TWPs</w:t>
      </w:r>
      <w:r w:rsidR="00A02364" w:rsidRPr="003B004F">
        <w:rPr>
          <w:rFonts w:eastAsiaTheme="minorEastAsia" w:cs="Arial"/>
          <w:lang w:eastAsia="ja-JP"/>
        </w:rPr>
        <w:t>)</w:t>
      </w:r>
      <w:r w:rsidRPr="003B004F">
        <w:rPr>
          <w:rFonts w:cs="Arial"/>
        </w:rPr>
        <w:t>); or</w:t>
      </w:r>
    </w:p>
    <w:p w:rsidR="00FE3C6B" w:rsidRPr="003B004F" w:rsidRDefault="00FE3C6B" w:rsidP="00BA593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134" w:hanging="594"/>
        <w:rPr>
          <w:rFonts w:cs="Arial"/>
        </w:rPr>
      </w:pPr>
      <w:r w:rsidRPr="003B004F">
        <w:rPr>
          <w:rFonts w:cs="Arial"/>
        </w:rPr>
        <w:t xml:space="preserve">propose not to include the information in the document. </w:t>
      </w:r>
    </w:p>
    <w:p w:rsidR="00FE3C6B" w:rsidRPr="003B004F" w:rsidRDefault="00FE3C6B" w:rsidP="00FE3C6B">
      <w:pPr>
        <w:pStyle w:val="ListParagraph"/>
        <w:autoSpaceDE w:val="0"/>
        <w:autoSpaceDN w:val="0"/>
        <w:adjustRightInd w:val="0"/>
        <w:ind w:left="34"/>
        <w:rPr>
          <w:rFonts w:cs="Arial"/>
        </w:rPr>
      </w:pPr>
    </w:p>
    <w:p w:rsidR="00FE3C6B" w:rsidRPr="003B004F" w:rsidRDefault="00FE3C6B" w:rsidP="00FE3C6B">
      <w:pPr>
        <w:pStyle w:val="ListParagraph"/>
        <w:autoSpaceDE w:val="0"/>
        <w:autoSpaceDN w:val="0"/>
        <w:adjustRightInd w:val="0"/>
        <w:ind w:left="34"/>
        <w:rPr>
          <w:rFonts w:cs="Arial"/>
        </w:rPr>
      </w:pPr>
      <w:r w:rsidRPr="003B004F">
        <w:rPr>
          <w:rFonts w:cs="Arial"/>
        </w:rPr>
        <w:t>2.3</w:t>
      </w:r>
      <w:r w:rsidR="00BA5932" w:rsidRPr="003B004F">
        <w:rPr>
          <w:rFonts w:cs="Arial"/>
        </w:rPr>
        <w:tab/>
      </w:r>
      <w:r w:rsidRPr="003B004F">
        <w:rPr>
          <w:rFonts w:cs="Arial"/>
        </w:rPr>
        <w:t>In the case of a positive recommendation by the TC and, subsequently by the CAJ, the software/equipment will be listed in a draft of the document, to be considered for adoption by the Council.</w:t>
      </w:r>
    </w:p>
    <w:p w:rsidR="00FE3C6B" w:rsidRPr="003B004F" w:rsidRDefault="00FE3C6B" w:rsidP="00FE3C6B">
      <w:pPr>
        <w:rPr>
          <w:lang w:eastAsia="ja-JP"/>
        </w:rPr>
      </w:pPr>
    </w:p>
    <w:p w:rsidR="00BA5932" w:rsidRPr="003B004F" w:rsidRDefault="00BA5932" w:rsidP="00FE3C6B">
      <w:pPr>
        <w:rPr>
          <w:lang w:eastAsia="ja-JP"/>
        </w:rPr>
      </w:pPr>
    </w:p>
    <w:p w:rsidR="00FE3C6B" w:rsidRPr="003B004F" w:rsidRDefault="00FE3C6B" w:rsidP="00FE3C6B">
      <w:pPr>
        <w:rPr>
          <w:rFonts w:cs="Arial"/>
          <w:lang w:eastAsia="ja-JP"/>
        </w:rPr>
      </w:pPr>
      <w:r w:rsidRPr="003B004F">
        <w:rPr>
          <w:rFonts w:cs="Arial"/>
        </w:rPr>
        <w:t xml:space="preserve">3. </w:t>
      </w:r>
      <w:r w:rsidRPr="003B004F">
        <w:rPr>
          <w:rFonts w:cs="Arial"/>
          <w:lang w:eastAsia="ja-JP"/>
        </w:rPr>
        <w:tab/>
      </w:r>
      <w:r w:rsidRPr="003B004F">
        <w:rPr>
          <w:rFonts w:cs="Arial"/>
          <w:u w:val="single"/>
        </w:rPr>
        <w:t>Categories of software/equipment</w:t>
      </w:r>
    </w:p>
    <w:p w:rsidR="00FE3C6B" w:rsidRPr="003B004F" w:rsidRDefault="00FE3C6B" w:rsidP="00FE3C6B">
      <w:pPr>
        <w:rPr>
          <w:rFonts w:cs="Arial"/>
          <w:lang w:eastAsia="ja-JP"/>
        </w:rPr>
      </w:pPr>
    </w:p>
    <w:p w:rsidR="00FE3C6B" w:rsidRPr="003B004F" w:rsidRDefault="00FE3C6B" w:rsidP="00FE3C6B">
      <w:pPr>
        <w:pStyle w:val="ListParagraph"/>
        <w:autoSpaceDE w:val="0"/>
        <w:autoSpaceDN w:val="0"/>
        <w:adjustRightInd w:val="0"/>
        <w:ind w:left="34"/>
        <w:rPr>
          <w:rFonts w:cs="Arial"/>
          <w:lang w:bidi="km-KH"/>
        </w:rPr>
      </w:pPr>
      <w:r w:rsidRPr="003B004F">
        <w:rPr>
          <w:rFonts w:cs="Arial"/>
          <w:lang w:bidi="km-KH"/>
        </w:rPr>
        <w:t>To assist users, information on software/equipment is provided in the following categories:</w:t>
      </w:r>
    </w:p>
    <w:p w:rsidR="00FE3C6B" w:rsidRPr="003B004F" w:rsidRDefault="00FE3C6B" w:rsidP="00BA5932"/>
    <w:p w:rsidR="00FE3C6B" w:rsidRPr="003B004F" w:rsidRDefault="00FE3C6B" w:rsidP="008F2C79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3B004F">
        <w:rPr>
          <w:rFonts w:cs="Arial"/>
          <w:lang w:bidi="km-KH"/>
        </w:rPr>
        <w:t>Administration of applications</w:t>
      </w:r>
    </w:p>
    <w:p w:rsidR="00FE3C6B" w:rsidRPr="003B004F" w:rsidRDefault="00FE3C6B" w:rsidP="008F2C79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3B004F">
        <w:rPr>
          <w:rFonts w:cs="Arial"/>
          <w:lang w:bidi="km-KH"/>
        </w:rPr>
        <w:t>On-line application systems</w:t>
      </w:r>
    </w:p>
    <w:p w:rsidR="00FE3C6B" w:rsidRPr="003B004F" w:rsidRDefault="00FE3C6B" w:rsidP="008F2C79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3B004F">
        <w:rPr>
          <w:rFonts w:cs="Arial"/>
          <w:lang w:bidi="km-KH"/>
        </w:rPr>
        <w:t>Variety denomination checking</w:t>
      </w:r>
    </w:p>
    <w:p w:rsidR="00FE3C6B" w:rsidRPr="003B004F" w:rsidRDefault="00FE3C6B" w:rsidP="008F2C79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3B004F">
        <w:rPr>
          <w:rFonts w:cs="Arial"/>
          <w:lang w:bidi="km-KH"/>
        </w:rPr>
        <w:t>DUS trial design and data analysis</w:t>
      </w:r>
    </w:p>
    <w:p w:rsidR="00FE3C6B" w:rsidRPr="003B004F" w:rsidRDefault="00FE3C6B" w:rsidP="008F2C79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3B004F">
        <w:rPr>
          <w:rFonts w:cs="Arial"/>
          <w:lang w:bidi="km-KH"/>
        </w:rPr>
        <w:t>Data recording and transfer</w:t>
      </w:r>
    </w:p>
    <w:p w:rsidR="00FE3C6B" w:rsidRPr="003B004F" w:rsidRDefault="00FE3C6B" w:rsidP="008F2C79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3B004F">
        <w:rPr>
          <w:rFonts w:cs="Arial"/>
          <w:lang w:bidi="km-KH"/>
        </w:rPr>
        <w:t>Image analysis</w:t>
      </w:r>
    </w:p>
    <w:p w:rsidR="00FE3C6B" w:rsidRPr="003B004F" w:rsidRDefault="00FE3C6B" w:rsidP="008F2C79">
      <w:pPr>
        <w:ind w:left="567" w:firstLine="567"/>
        <w:jc w:val="left"/>
        <w:rPr>
          <w:rFonts w:cs="Arial"/>
          <w:lang w:eastAsia="ja-JP" w:bidi="km-KH"/>
        </w:rPr>
      </w:pPr>
      <w:r w:rsidRPr="003B004F">
        <w:rPr>
          <w:rFonts w:cs="Arial"/>
          <w:lang w:bidi="km-KH"/>
        </w:rPr>
        <w:t>Biochemical and molecular data</w:t>
      </w:r>
    </w:p>
    <w:p w:rsidR="00FE3C6B" w:rsidRPr="003B004F" w:rsidRDefault="00FE3C6B" w:rsidP="00FE3C6B">
      <w:pPr>
        <w:rPr>
          <w:rFonts w:cs="Arial"/>
          <w:lang w:eastAsia="ja-JP" w:bidi="km-KH"/>
        </w:rPr>
      </w:pPr>
    </w:p>
    <w:p w:rsidR="00BA5932" w:rsidRPr="003B004F" w:rsidRDefault="00BA5932" w:rsidP="00FE3C6B">
      <w:pPr>
        <w:rPr>
          <w:rFonts w:cs="Arial"/>
          <w:lang w:eastAsia="ja-JP" w:bidi="km-KH"/>
        </w:rPr>
      </w:pPr>
    </w:p>
    <w:p w:rsidR="00FE3C6B" w:rsidRPr="003B004F" w:rsidRDefault="00FE3C6B" w:rsidP="00FE3C6B">
      <w:pPr>
        <w:jc w:val="left"/>
        <w:rPr>
          <w:rFonts w:cs="Arial"/>
        </w:rPr>
      </w:pPr>
      <w:r w:rsidRPr="003B004F">
        <w:rPr>
          <w:rFonts w:cs="Arial"/>
        </w:rPr>
        <w:t xml:space="preserve">4. </w:t>
      </w:r>
      <w:r w:rsidRPr="003B004F">
        <w:rPr>
          <w:rFonts w:cs="Arial"/>
          <w:lang w:eastAsia="ja-JP"/>
        </w:rPr>
        <w:tab/>
      </w:r>
      <w:r w:rsidRPr="003B004F">
        <w:rPr>
          <w:rFonts w:cs="Arial"/>
          <w:u w:val="single"/>
        </w:rPr>
        <w:t>Information on use by members of the Union</w:t>
      </w:r>
    </w:p>
    <w:p w:rsidR="00FE3C6B" w:rsidRPr="003B004F" w:rsidRDefault="00FE3C6B" w:rsidP="00FE3C6B">
      <w:pPr>
        <w:rPr>
          <w:lang w:eastAsia="ja-JP"/>
        </w:rPr>
      </w:pPr>
    </w:p>
    <w:p w:rsidR="00FE3C6B" w:rsidRPr="003B004F" w:rsidRDefault="00BA5932" w:rsidP="00BA5932">
      <w:pPr>
        <w:autoSpaceDE w:val="0"/>
        <w:autoSpaceDN w:val="0"/>
        <w:adjustRightInd w:val="0"/>
        <w:ind w:left="33"/>
        <w:rPr>
          <w:rFonts w:cs="Arial"/>
          <w:lang w:bidi="km-KH"/>
        </w:rPr>
      </w:pPr>
      <w:r w:rsidRPr="003B004F">
        <w:rPr>
          <w:rFonts w:cs="Arial"/>
          <w:lang w:bidi="km-KH"/>
        </w:rPr>
        <w:t>4.1</w:t>
      </w:r>
      <w:r w:rsidRPr="003B004F">
        <w:rPr>
          <w:rFonts w:cs="Arial"/>
          <w:lang w:bidi="km-KH"/>
        </w:rPr>
        <w:tab/>
      </w:r>
      <w:r w:rsidR="00FE3C6B" w:rsidRPr="003B004F">
        <w:rPr>
          <w:rFonts w:cs="Arial"/>
          <w:lang w:bidi="km-KH"/>
        </w:rPr>
        <w:t>A circular is issued to members of the Union on an annual basis, inviting them to provide information on their use of the software/equipment included in this document.</w:t>
      </w:r>
    </w:p>
    <w:p w:rsidR="00CC150F" w:rsidRPr="003B004F" w:rsidRDefault="00CC150F" w:rsidP="00CC150F">
      <w:pPr>
        <w:pStyle w:val="ListParagraph"/>
        <w:autoSpaceDE w:val="0"/>
        <w:autoSpaceDN w:val="0"/>
        <w:adjustRightInd w:val="0"/>
        <w:ind w:left="33"/>
        <w:rPr>
          <w:rFonts w:cs="Arial"/>
          <w:lang w:bidi="km-KH"/>
        </w:rPr>
      </w:pPr>
    </w:p>
    <w:p w:rsidR="00FE3C6B" w:rsidRPr="003B004F" w:rsidRDefault="00BA5932" w:rsidP="00BA5932">
      <w:pPr>
        <w:autoSpaceDE w:val="0"/>
        <w:autoSpaceDN w:val="0"/>
        <w:adjustRightInd w:val="0"/>
        <w:ind w:left="33"/>
        <w:rPr>
          <w:lang w:eastAsia="ja-JP"/>
        </w:rPr>
      </w:pPr>
      <w:r w:rsidRPr="003B004F">
        <w:rPr>
          <w:rFonts w:cs="Arial"/>
          <w:lang w:bidi="km-KH"/>
        </w:rPr>
        <w:t>4.2</w:t>
      </w:r>
      <w:r w:rsidRPr="003B004F">
        <w:rPr>
          <w:rFonts w:cs="Arial"/>
          <w:lang w:bidi="km-KH"/>
        </w:rPr>
        <w:tab/>
      </w:r>
      <w:r w:rsidR="00FE3C6B" w:rsidRPr="003B004F">
        <w:rPr>
          <w:rFonts w:cs="Arial"/>
          <w:lang w:bidi="km-KH"/>
        </w:rPr>
        <w:t>The information on software/equipment use by members of the Union is indicated in the columns “Member(s) of the Union using the software/equipment” and “Application by user(s)”. With regard to the indication of “Application by user(s)”, members of the Union can indicate, for example, crops or types of crop for which the software/equipment is used.</w:t>
      </w:r>
    </w:p>
    <w:p w:rsidR="00FE3C6B" w:rsidRPr="003B004F" w:rsidRDefault="00FE3C6B" w:rsidP="00FE3C6B">
      <w:pPr>
        <w:rPr>
          <w:lang w:eastAsia="ja-JP"/>
        </w:rPr>
      </w:pPr>
    </w:p>
    <w:p w:rsidR="00FE3C6B" w:rsidRPr="003B004F" w:rsidRDefault="00FE3C6B" w:rsidP="00FE3C6B">
      <w:pPr>
        <w:rPr>
          <w:lang w:eastAsia="ja-JP"/>
        </w:rPr>
      </w:pPr>
    </w:p>
    <w:p w:rsidR="00696C01" w:rsidRPr="003B004F" w:rsidRDefault="00696C01" w:rsidP="00696C01">
      <w:pPr>
        <w:jc w:val="right"/>
        <w:sectPr w:rsidR="00696C01" w:rsidRPr="003B004F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696C01" w:rsidRPr="003B004F" w:rsidRDefault="00696C01" w:rsidP="00696C01">
      <w:pPr>
        <w:jc w:val="center"/>
        <w:rPr>
          <w:rFonts w:eastAsia="Arial Unicode MS"/>
          <w:u w:val="single"/>
        </w:rPr>
      </w:pPr>
    </w:p>
    <w:p w:rsidR="00696C01" w:rsidRPr="003B004F" w:rsidRDefault="00696C01" w:rsidP="00696C01">
      <w:pPr>
        <w:spacing w:after="300"/>
        <w:jc w:val="center"/>
        <w:rPr>
          <w:bCs/>
          <w:caps/>
          <w:kern w:val="28"/>
          <w:u w:val="single"/>
        </w:rPr>
      </w:pPr>
      <w:r w:rsidRPr="003B004F">
        <w:rPr>
          <w:bCs/>
          <w:caps/>
          <w:kern w:val="28"/>
          <w:u w:val="single"/>
        </w:rPr>
        <w:t>software and equipment used by members of the Union</w:t>
      </w:r>
    </w:p>
    <w:p w:rsidR="00364E32" w:rsidRPr="0008136F" w:rsidRDefault="00364E32" w:rsidP="00364E32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08136F">
        <w:rPr>
          <w:rFonts w:cs="Arial"/>
          <w:snapToGrid w:val="0"/>
        </w:rPr>
        <w:t>(a)</w:t>
      </w:r>
      <w:r w:rsidRPr="0008136F">
        <w:rPr>
          <w:rFonts w:cs="Arial"/>
          <w:snapToGrid w:val="0"/>
        </w:rPr>
        <w:tab/>
      </w:r>
      <w:r w:rsidRPr="0008136F">
        <w:rPr>
          <w:rFonts w:cs="Arial"/>
          <w:snapToGrid w:val="0"/>
          <w:u w:val="single"/>
        </w:rPr>
        <w:t>Administration of applications</w:t>
      </w:r>
    </w:p>
    <w:p w:rsidR="00364E32" w:rsidRPr="0008136F" w:rsidRDefault="00364E32" w:rsidP="00364E32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364E32" w:rsidRPr="0008136F" w:rsidTr="00C7751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08136F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trHeight w:val="587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BC3F6E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Administrative data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Database for administrative data on plant varieties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color w:val="000000"/>
                <w:sz w:val="18"/>
                <w:szCs w:val="18"/>
              </w:rPr>
              <w:t>Federal Plant Variety Office</w:t>
            </w:r>
          </w:p>
          <w:p w:rsidR="00364E32" w:rsidRPr="0008136F" w:rsidRDefault="00364E32" w:rsidP="00C77517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sz w:val="18"/>
                <w:szCs w:val="18"/>
              </w:rPr>
              <w:t>E-mail:</w:t>
            </w:r>
          </w:p>
          <w:p w:rsidR="00364E32" w:rsidRPr="0008136F" w:rsidRDefault="00F76029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hyperlink r:id="rId11" w:history="1">
              <w:r w:rsidR="00364E32" w:rsidRPr="0008136F">
                <w:rPr>
                  <w:rStyle w:val="Hyperlink"/>
                  <w:rFonts w:eastAsia="Times New Roman" w:cs="Arial"/>
                  <w:sz w:val="18"/>
                  <w:szCs w:val="18"/>
                </w:rPr>
                <w:t>uwe.meyer@bundessortenamt.de</w:t>
              </w:r>
            </w:hyperlink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trHeight w:val="552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BC3F6E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</w:rPr>
              <w:t>MS Office Professional Plus 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</w:rPr>
              <w:t>Applications management and database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color w:val="000000"/>
                <w:sz w:val="18"/>
                <w:szCs w:val="18"/>
                <w:highlight w:val="lightGray"/>
              </w:rPr>
              <w:t>Plant Breeders’ Rights Unit</w:t>
            </w: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 xml:space="preserve">E-mail: </w:t>
            </w:r>
            <w:hyperlink r:id="rId12" w:history="1">
              <w:r w:rsidRPr="0008136F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benzionz@moag.gov.il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All species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trHeight w:val="525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BC3F6E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sz w:val="18"/>
                <w:szCs w:val="18"/>
              </w:rPr>
              <w:t>Access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yellow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Database management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z w:val="18"/>
                <w:szCs w:val="18"/>
                <w:highlight w:val="lightGray"/>
              </w:rPr>
              <w:t>Instituto Nacional de semillas</w:t>
            </w: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8136F">
              <w:rPr>
                <w:rFonts w:cs="Arial"/>
                <w:sz w:val="18"/>
                <w:szCs w:val="18"/>
                <w:highlight w:val="lightGray"/>
              </w:rPr>
              <w:t xml:space="preserve">E-mail: </w:t>
            </w:r>
            <w:hyperlink r:id="rId13" w:history="1">
              <w:r w:rsidRPr="0008136F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gcamps@inase.org.uy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All species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trHeight w:val="390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28, 2016</w:t>
            </w:r>
          </w:p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Sword Ptolemy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Intellectual property case management system supporting:</w:t>
            </w: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PVR assessing and examining applications, and administrative tasks relating to applications and granting rights;</w:t>
            </w: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Management of all records relating to these activities, including correspondence, documentation and transaction histories.</w:t>
            </w: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Also see (b) below.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F76029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hyperlink r:id="rId14" w:history="1">
              <w:r w:rsidR="00364E32" w:rsidRPr="0008136F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http://intellect.sword-group.com/Home/Ptolemy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NZ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All species</w:t>
            </w:r>
          </w:p>
        </w:tc>
      </w:tr>
    </w:tbl>
    <w:p w:rsidR="00364E32" w:rsidRDefault="00364E32" w:rsidP="00364E32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342DCA" w:rsidRPr="0008136F" w:rsidRDefault="00342DCA" w:rsidP="00364E32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364E32" w:rsidRPr="0008136F" w:rsidRDefault="00364E32" w:rsidP="00364E32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08136F">
        <w:rPr>
          <w:rFonts w:cs="Arial"/>
          <w:snapToGrid w:val="0"/>
        </w:rPr>
        <w:t>(b)</w:t>
      </w:r>
      <w:r w:rsidRPr="0008136F">
        <w:rPr>
          <w:rFonts w:cs="Arial"/>
          <w:snapToGrid w:val="0"/>
        </w:rPr>
        <w:tab/>
      </w:r>
      <w:r w:rsidRPr="0008136F">
        <w:rPr>
          <w:rFonts w:cs="Arial"/>
          <w:snapToGrid w:val="0"/>
          <w:u w:val="single"/>
        </w:rPr>
        <w:t>On-line application systems</w:t>
      </w:r>
    </w:p>
    <w:p w:rsidR="00364E32" w:rsidRPr="0008136F" w:rsidRDefault="00364E32" w:rsidP="00364E32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364E32" w:rsidRPr="0008136F" w:rsidTr="00C77517">
        <w:trPr>
          <w:cantSplit/>
          <w:tblHeader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08136F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BC3F6E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E- Application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08136F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Electronic application for the protection of plant varieties and approval including qualified electronic signature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color w:val="000000"/>
                <w:sz w:val="18"/>
                <w:szCs w:val="18"/>
              </w:rPr>
              <w:t>Federal Plant Variety Office</w:t>
            </w:r>
          </w:p>
          <w:p w:rsidR="00364E32" w:rsidRPr="0008136F" w:rsidRDefault="00364E32" w:rsidP="00C77517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sz w:val="18"/>
                <w:szCs w:val="18"/>
              </w:rPr>
              <w:t>E-mail:</w:t>
            </w:r>
          </w:p>
          <w:p w:rsidR="00364E32" w:rsidRPr="0008136F" w:rsidRDefault="00F76029" w:rsidP="00C77517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hyperlink r:id="rId15" w:history="1">
              <w:r w:rsidR="00364E32" w:rsidRPr="0008136F">
                <w:rPr>
                  <w:rStyle w:val="Hyperlink"/>
                  <w:rFonts w:eastAsia="Times New Roman" w:cs="Arial"/>
                  <w:sz w:val="18"/>
                  <w:szCs w:val="18"/>
                </w:rPr>
                <w:t>uwe.meyer@bundessortenamt.de</w:t>
              </w:r>
            </w:hyperlink>
            <w:r w:rsidR="00364E32" w:rsidRPr="0008136F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BC3F6E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29, 2015</w:t>
            </w:r>
          </w:p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sz w:val="18"/>
                <w:szCs w:val="18"/>
              </w:rPr>
              <w:t xml:space="preserve">PDF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yellow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Application for the protection of plant varieties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z w:val="18"/>
                <w:szCs w:val="18"/>
                <w:highlight w:val="lightGray"/>
              </w:rPr>
              <w:t>Instituto Nacional de semillas</w:t>
            </w: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8136F">
              <w:rPr>
                <w:rFonts w:cs="Arial"/>
                <w:sz w:val="18"/>
                <w:szCs w:val="18"/>
                <w:highlight w:val="lightGray"/>
              </w:rPr>
              <w:t xml:space="preserve">E-mail: </w:t>
            </w:r>
            <w:hyperlink r:id="rId16" w:history="1">
              <w:r w:rsidRPr="0008136F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gcamps@inase.org.uy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All species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28,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Office (Word)  and PDF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yellow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E-application for the protection of plant varieties and approval including qualified electronic signature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z w:val="18"/>
                <w:szCs w:val="18"/>
                <w:highlight w:val="lightGray"/>
              </w:rPr>
              <w:t>Oficina Nacional de Semillas.</w:t>
            </w: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z w:val="18"/>
                <w:szCs w:val="18"/>
                <w:highlight w:val="lightGray"/>
              </w:rPr>
              <w:t>Registro de Variedades Vegetales.</w:t>
            </w:r>
          </w:p>
          <w:p w:rsidR="00364E32" w:rsidRPr="0008136F" w:rsidRDefault="00F76029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hyperlink r:id="rId17" w:history="1">
              <w:r w:rsidR="00364E32" w:rsidRPr="0008136F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galizaga@ofinase.go.cr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CR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</w:pPr>
            <w:r w:rsidRPr="0008136F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All species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28,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eAkte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yellow"/>
                <w:lang w:eastAsia="ja-JP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Electronic system for processing and filing variety files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</w:pPr>
            <w:r w:rsidRPr="0008136F"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  <w:t>Federal Plant Variety Office</w:t>
            </w:r>
          </w:p>
          <w:p w:rsidR="00364E32" w:rsidRPr="0008136F" w:rsidRDefault="00364E32" w:rsidP="00C77517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E-mail:</w:t>
            </w:r>
          </w:p>
          <w:p w:rsidR="00364E32" w:rsidRPr="0008136F" w:rsidRDefault="00F76029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eastAsia="ja-JP"/>
              </w:rPr>
            </w:pPr>
            <w:hyperlink r:id="rId18" w:history="1">
              <w:r w:rsidR="00364E32" w:rsidRPr="0008136F">
                <w:rPr>
                  <w:rStyle w:val="Hyperlink"/>
                  <w:rFonts w:eastAsia="Times New Roman"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DE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All species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28,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Sword Ptolemy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Intellectual property case management system supporting:</w:t>
            </w: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PVR assessing and examining applications, and administrative tasks relating to applications and granting rights;</w:t>
            </w: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Management of all records relating to these activities, including correspondence, documentation and transaction histories.</w:t>
            </w: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Also see (a) above.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F76029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hyperlink r:id="rId19" w:history="1">
              <w:r w:rsidR="00364E32" w:rsidRPr="0008136F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http://intellect.sword-group.com/Home/Ptolemy</w:t>
              </w:r>
            </w:hyperlink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NZ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</w:pPr>
            <w:r w:rsidRPr="0008136F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All species</w:t>
            </w:r>
          </w:p>
        </w:tc>
      </w:tr>
    </w:tbl>
    <w:p w:rsidR="00364E32" w:rsidRPr="0008136F" w:rsidRDefault="00364E32" w:rsidP="00364E32">
      <w:pPr>
        <w:tabs>
          <w:tab w:val="left" w:pos="567"/>
          <w:tab w:val="left" w:pos="3969"/>
        </w:tabs>
      </w:pPr>
    </w:p>
    <w:p w:rsidR="00364E32" w:rsidRPr="0008136F" w:rsidRDefault="00364E32" w:rsidP="00364E32">
      <w:pPr>
        <w:tabs>
          <w:tab w:val="left" w:pos="567"/>
          <w:tab w:val="left" w:pos="3969"/>
        </w:tabs>
      </w:pPr>
    </w:p>
    <w:p w:rsidR="00364E32" w:rsidRPr="0008136F" w:rsidRDefault="00364E32" w:rsidP="00364E32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08136F">
        <w:rPr>
          <w:snapToGrid w:val="0"/>
        </w:rPr>
        <w:t>(c)</w:t>
      </w:r>
      <w:r w:rsidRPr="0008136F">
        <w:rPr>
          <w:snapToGrid w:val="0"/>
        </w:rPr>
        <w:tab/>
      </w:r>
      <w:r w:rsidRPr="0008136F">
        <w:rPr>
          <w:snapToGrid w:val="0"/>
          <w:u w:val="single"/>
        </w:rPr>
        <w:t>Variety denomination checking</w:t>
      </w:r>
    </w:p>
    <w:p w:rsidR="00364E32" w:rsidRPr="0008136F" w:rsidRDefault="00364E32" w:rsidP="00364E32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364E32" w:rsidRPr="0008136F" w:rsidTr="00C7751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08136F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BC3F6E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 xml:space="preserve">Variety denomination similarity 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Checking of variety denominations in national procedures according to phonetic rules as a supplement  to testing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color w:val="000000"/>
                <w:sz w:val="18"/>
                <w:szCs w:val="18"/>
              </w:rPr>
              <w:t>Federal Plant Variety Office</w:t>
            </w:r>
          </w:p>
          <w:p w:rsidR="00364E32" w:rsidRPr="0008136F" w:rsidRDefault="00364E32" w:rsidP="00C77517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sz w:val="18"/>
                <w:szCs w:val="18"/>
              </w:rPr>
              <w:t>E-mail:</w:t>
            </w:r>
          </w:p>
          <w:p w:rsidR="00364E32" w:rsidRPr="0008136F" w:rsidRDefault="00F76029" w:rsidP="00C77517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hyperlink r:id="rId20" w:history="1">
              <w:r w:rsidR="00364E32" w:rsidRPr="0008136F">
                <w:rPr>
                  <w:rStyle w:val="Hyperlink"/>
                  <w:rFonts w:eastAsia="Times New Roman" w:cs="Arial"/>
                  <w:sz w:val="18"/>
                  <w:szCs w:val="18"/>
                </w:rPr>
                <w:t>uwe.meyer@bundessortenamt.de</w:t>
              </w:r>
            </w:hyperlink>
            <w:r w:rsidR="00364E32" w:rsidRPr="0008136F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28,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Sword Acsepto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08136F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Trade mark and design search tool supporting the searching for prior use of proposed denominations.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F76029" w:rsidP="00C77517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</w:pPr>
            <w:hyperlink r:id="rId21" w:history="1">
              <w:r w:rsidR="00364E32" w:rsidRPr="0008136F">
                <w:rPr>
                  <w:rStyle w:val="Hyperlink"/>
                  <w:rFonts w:eastAsia="Times New Roman" w:cs="Arial"/>
                  <w:sz w:val="18"/>
                  <w:szCs w:val="18"/>
                  <w:highlight w:val="lightGray"/>
                </w:rPr>
                <w:t>http://intellect.sword-group.com/Home/Acsepto</w:t>
              </w:r>
            </w:hyperlink>
          </w:p>
          <w:p w:rsidR="00364E32" w:rsidRPr="0008136F" w:rsidRDefault="00364E32" w:rsidP="00C77517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  <w:t>NZ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All species</w:t>
            </w:r>
          </w:p>
        </w:tc>
      </w:tr>
    </w:tbl>
    <w:p w:rsidR="00364E32" w:rsidRPr="0008136F" w:rsidRDefault="00364E32" w:rsidP="00364E32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364E32" w:rsidRPr="0008136F" w:rsidRDefault="00364E32" w:rsidP="00364E32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08136F">
        <w:rPr>
          <w:snapToGrid w:val="0"/>
        </w:rPr>
        <w:t>(d)</w:t>
      </w:r>
      <w:r w:rsidRPr="0008136F">
        <w:rPr>
          <w:snapToGrid w:val="0"/>
        </w:rPr>
        <w:tab/>
      </w:r>
      <w:r w:rsidRPr="0008136F">
        <w:rPr>
          <w:snapToGrid w:val="0"/>
          <w:u w:val="single"/>
        </w:rPr>
        <w:t>DUS trial design and data analysis</w:t>
      </w:r>
    </w:p>
    <w:p w:rsidR="00364E32" w:rsidRPr="0008136F" w:rsidRDefault="00364E32" w:rsidP="00364E32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364E32" w:rsidRPr="0008136F" w:rsidTr="00C7751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08136F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BC3F6E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Register (DUS)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Cultivation design, data capture, compilation of lists, distinctness program, COYD and COYU, description of variety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color w:val="000000"/>
                <w:sz w:val="18"/>
                <w:szCs w:val="18"/>
              </w:rPr>
              <w:t>Federal Plant Variety Office</w:t>
            </w:r>
          </w:p>
          <w:p w:rsidR="00364E32" w:rsidRPr="0008136F" w:rsidRDefault="00364E32" w:rsidP="00C77517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sz w:val="18"/>
                <w:szCs w:val="18"/>
              </w:rPr>
              <w:t>E-mail:</w:t>
            </w:r>
          </w:p>
          <w:p w:rsidR="00364E32" w:rsidRPr="0008136F" w:rsidRDefault="00F76029" w:rsidP="00C77517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hyperlink r:id="rId22" w:history="1">
              <w:r w:rsidR="00364E32" w:rsidRPr="0008136F">
                <w:rPr>
                  <w:rStyle w:val="Hyperlink"/>
                  <w:rFonts w:eastAsia="Times New Roman" w:cs="Arial"/>
                  <w:sz w:val="18"/>
                  <w:szCs w:val="18"/>
                </w:rPr>
                <w:t>uwe.meyer@bundessortenamt.de</w:t>
              </w:r>
            </w:hyperlink>
            <w:r w:rsidR="00364E32" w:rsidRPr="0008136F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sz w:val="18"/>
                <w:szCs w:val="18"/>
              </w:rPr>
              <w:t xml:space="preserve">All species 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BC3F6E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cyan"/>
              </w:rPr>
            </w:pPr>
            <w:r w:rsidRPr="0008136F">
              <w:rPr>
                <w:rFonts w:cs="Arial"/>
                <w:snapToGrid w:val="0"/>
                <w:sz w:val="18"/>
                <w:szCs w:val="18"/>
              </w:rPr>
              <w:t>GAIA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cyan"/>
              </w:rPr>
            </w:pPr>
            <w:r w:rsidRPr="0008136F">
              <w:rPr>
                <w:rFonts w:cs="Arial"/>
                <w:snapToGrid w:val="0"/>
                <w:sz w:val="18"/>
                <w:szCs w:val="18"/>
              </w:rPr>
              <w:t>Study and analysis of results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z w:val="18"/>
                <w:szCs w:val="18"/>
                <w:highlight w:val="lightGray"/>
              </w:rPr>
              <w:t>Instituto Nacional de semillas</w:t>
            </w: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8136F">
              <w:rPr>
                <w:rFonts w:cs="Arial"/>
                <w:sz w:val="18"/>
                <w:szCs w:val="18"/>
                <w:highlight w:val="lightGray"/>
              </w:rPr>
              <w:t xml:space="preserve">E-mail: </w:t>
            </w:r>
            <w:hyperlink r:id="rId23" w:history="1">
              <w:r w:rsidRPr="0008136F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gcamps@inase.org.uy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All species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BC3F6E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sz w:val="18"/>
                <w:szCs w:val="18"/>
              </w:rPr>
              <w:t>INFOSTAST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sz w:val="18"/>
                <w:szCs w:val="18"/>
              </w:rPr>
              <w:t>Study and analysis of results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z w:val="18"/>
                <w:szCs w:val="18"/>
                <w:highlight w:val="lightGray"/>
              </w:rPr>
              <w:t>Instituto Nacional de semillas</w:t>
            </w: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08136F">
              <w:rPr>
                <w:rFonts w:cs="Arial"/>
                <w:sz w:val="18"/>
                <w:szCs w:val="18"/>
                <w:highlight w:val="lightGray"/>
              </w:rPr>
              <w:t xml:space="preserve">E-mail: </w:t>
            </w:r>
            <w:hyperlink r:id="rId24" w:history="1">
              <w:r w:rsidRPr="0008136F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gcamps@inase.org.uy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All species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28,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SAS and 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Design and analysis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KE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</w:pPr>
            <w:r w:rsidRPr="0008136F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All species</w:t>
            </w:r>
          </w:p>
        </w:tc>
      </w:tr>
    </w:tbl>
    <w:p w:rsidR="00364E32" w:rsidRPr="0008136F" w:rsidRDefault="00364E32" w:rsidP="00364E32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364E32" w:rsidRPr="0008136F" w:rsidRDefault="00364E32" w:rsidP="00364E32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364E32" w:rsidRPr="0008136F" w:rsidRDefault="00364E32" w:rsidP="00364E32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08136F">
        <w:rPr>
          <w:snapToGrid w:val="0"/>
        </w:rPr>
        <w:t>(e)</w:t>
      </w:r>
      <w:r w:rsidRPr="0008136F">
        <w:rPr>
          <w:snapToGrid w:val="0"/>
        </w:rPr>
        <w:tab/>
      </w:r>
      <w:r w:rsidRPr="0008136F">
        <w:rPr>
          <w:snapToGrid w:val="0"/>
          <w:u w:val="single"/>
        </w:rPr>
        <w:t>Data recording and transfer</w:t>
      </w:r>
    </w:p>
    <w:p w:rsidR="00364E32" w:rsidRPr="0008136F" w:rsidRDefault="00364E32" w:rsidP="00364E32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364E32" w:rsidRPr="0008136F" w:rsidTr="00C7751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08136F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trHeight w:val="616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BC3F6E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  <w:t>Reg.mobile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08136F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 xml:space="preserve">Mobile data capture with transmission of layout plan and data transfer to PC 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color w:val="000000"/>
                <w:sz w:val="18"/>
                <w:szCs w:val="18"/>
              </w:rPr>
              <w:t>Federal Plant Variety Office</w:t>
            </w:r>
          </w:p>
          <w:p w:rsidR="00364E32" w:rsidRPr="0008136F" w:rsidRDefault="00364E32" w:rsidP="00C77517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sz w:val="18"/>
                <w:szCs w:val="18"/>
              </w:rPr>
              <w:t>E-mail:</w:t>
            </w:r>
          </w:p>
          <w:p w:rsidR="00364E32" w:rsidRPr="0008136F" w:rsidRDefault="00F76029" w:rsidP="00C77517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hyperlink r:id="rId25" w:history="1">
              <w:r w:rsidR="00364E32" w:rsidRPr="0008136F">
                <w:rPr>
                  <w:rStyle w:val="Hyperlink"/>
                  <w:rFonts w:eastAsia="Times New Roman" w:cs="Arial"/>
                  <w:sz w:val="18"/>
                  <w:szCs w:val="18"/>
                </w:rPr>
                <w:t>uwe.meyer@bundessortenamt.de</w:t>
              </w:r>
            </w:hyperlink>
            <w:r w:rsidR="00364E32" w:rsidRPr="0008136F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trHeight w:val="517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BC3F6E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</w:rPr>
              <w:t>PANASONIC CF-U1 TOUGHBOOK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</w:rPr>
              <w:t>Data recording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8136F">
              <w:rPr>
                <w:rFonts w:cs="Arial"/>
                <w:color w:val="000000"/>
                <w:sz w:val="18"/>
                <w:szCs w:val="18"/>
              </w:rPr>
              <w:t>Croatia</w:t>
            </w: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8136F">
              <w:rPr>
                <w:rFonts w:cs="Arial"/>
                <w:color w:val="000000"/>
                <w:sz w:val="18"/>
                <w:szCs w:val="18"/>
              </w:rPr>
              <w:t xml:space="preserve">E-mail: </w:t>
            </w:r>
            <w:hyperlink r:id="rId26" w:history="1">
              <w:r w:rsidRPr="0008136F">
                <w:rPr>
                  <w:rStyle w:val="Hyperlink"/>
                  <w:rFonts w:cs="Arial"/>
                  <w:sz w:val="18"/>
                  <w:szCs w:val="18"/>
                </w:rPr>
                <w:t>bojan.markovic@hcphs.hr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</w:rPr>
              <w:t>HR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sz w:val="18"/>
                <w:szCs w:val="18"/>
              </w:rPr>
              <w:t>Maize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trHeight w:val="525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BC3F6E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</w:rPr>
              <w:t>Motorola MC55A0 PDA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</w:rPr>
              <w:t>Field DUS tests data acquisition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color w:val="000000"/>
                <w:sz w:val="18"/>
                <w:szCs w:val="18"/>
                <w:highlight w:val="lightGray"/>
              </w:rPr>
              <w:t>Plant Breeders’ Rights Unit</w:t>
            </w: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 xml:space="preserve">E-mail: </w:t>
            </w:r>
            <w:hyperlink r:id="rId27" w:history="1">
              <w:r w:rsidRPr="0008136F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benzionz@moag.gov.il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rtl/>
                <w:lang w:bidi="he-IL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All species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trHeight w:val="390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28,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PANASONIC CF-U1</w:t>
            </w: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TOUGHBOOK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Data recording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color w:val="000000"/>
                <w:sz w:val="18"/>
                <w:szCs w:val="18"/>
                <w:highlight w:val="lightGray"/>
              </w:rPr>
              <w:t>Finnish Food Safety Authority</w:t>
            </w:r>
          </w:p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E-mail: </w:t>
            </w:r>
            <w:hyperlink r:id="rId28" w:history="1">
              <w:r w:rsidRPr="0008136F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Kaarina.paavilainen@evira.fi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FI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highlight w:val="lightGray"/>
              </w:rPr>
              <w:t>Mainly cross pollinated plants</w:t>
            </w:r>
          </w:p>
        </w:tc>
      </w:tr>
    </w:tbl>
    <w:p w:rsidR="00364E32" w:rsidRPr="0008136F" w:rsidRDefault="00364E32" w:rsidP="00364E32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364E32" w:rsidRPr="0008136F" w:rsidRDefault="00364E32" w:rsidP="00364E32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364E32" w:rsidRPr="0008136F" w:rsidRDefault="00364E32" w:rsidP="00364E32">
      <w:pPr>
        <w:keepNext/>
        <w:tabs>
          <w:tab w:val="left" w:pos="567"/>
          <w:tab w:val="left" w:pos="3969"/>
        </w:tabs>
        <w:rPr>
          <w:b/>
          <w:u w:val="single"/>
        </w:rPr>
      </w:pPr>
      <w:r w:rsidRPr="0008136F">
        <w:rPr>
          <w:snapToGrid w:val="0"/>
        </w:rPr>
        <w:t>(f)</w:t>
      </w:r>
      <w:r w:rsidRPr="0008136F">
        <w:rPr>
          <w:snapToGrid w:val="0"/>
        </w:rPr>
        <w:tab/>
      </w:r>
      <w:r w:rsidRPr="0008136F">
        <w:rPr>
          <w:snapToGrid w:val="0"/>
          <w:u w:val="single"/>
        </w:rPr>
        <w:t>Image analysis</w:t>
      </w:r>
    </w:p>
    <w:p w:rsidR="00364E32" w:rsidRPr="0008136F" w:rsidRDefault="00364E32" w:rsidP="00364E32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452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744"/>
      </w:tblGrid>
      <w:tr w:rsidR="00364E32" w:rsidRPr="0008136F" w:rsidTr="00C7751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08136F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744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BC3F6E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Image analysis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 xml:space="preserve">Automatic measurement of leaf characteristics in various plant species  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color w:val="000000"/>
                <w:sz w:val="18"/>
                <w:szCs w:val="18"/>
              </w:rPr>
              <w:t xml:space="preserve">Federal Plant Variety Office </w:t>
            </w:r>
          </w:p>
          <w:p w:rsidR="00364E32" w:rsidRPr="0008136F" w:rsidRDefault="00364E32" w:rsidP="00C77517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8136F">
              <w:rPr>
                <w:rFonts w:cs="Arial"/>
                <w:snapToGrid w:val="0"/>
                <w:sz w:val="18"/>
                <w:szCs w:val="18"/>
              </w:rPr>
              <w:t>E-mail:</w:t>
            </w:r>
          </w:p>
          <w:p w:rsidR="00364E32" w:rsidRPr="0008136F" w:rsidRDefault="00F76029" w:rsidP="00C77517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hyperlink r:id="rId29" w:history="1">
              <w:r w:rsidR="00364E32" w:rsidRPr="0008136F">
                <w:rPr>
                  <w:rStyle w:val="Hyperlink"/>
                  <w:rFonts w:eastAsia="Times New Roman" w:cs="Arial"/>
                  <w:sz w:val="18"/>
                  <w:szCs w:val="18"/>
                </w:rPr>
                <w:t>uwe.meyer@bundessortenamt.de</w:t>
              </w:r>
            </w:hyperlink>
            <w:r w:rsidR="00364E32" w:rsidRPr="0008136F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  <w:r w:rsidRPr="0008136F">
              <w:rPr>
                <w:rFonts w:eastAsia="Times New Roman" w:cs="Arial"/>
                <w:snapToGrid w:val="0"/>
                <w:sz w:val="18"/>
                <w:szCs w:val="18"/>
              </w:rPr>
              <w:t xml:space="preserve">Employees of Federal Plant Variety Office </w:t>
            </w:r>
          </w:p>
        </w:tc>
      </w:tr>
    </w:tbl>
    <w:p w:rsidR="00342DCA" w:rsidRDefault="00342DCA" w:rsidP="00342DCA">
      <w:pPr>
        <w:rPr>
          <w:snapToGrid w:val="0"/>
        </w:rPr>
      </w:pPr>
    </w:p>
    <w:p w:rsidR="00342DCA" w:rsidRDefault="00342DCA" w:rsidP="00342DCA">
      <w:pPr>
        <w:rPr>
          <w:snapToGrid w:val="0"/>
        </w:rPr>
      </w:pPr>
    </w:p>
    <w:p w:rsidR="00364E32" w:rsidRPr="0008136F" w:rsidRDefault="00364E32" w:rsidP="00364E32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08136F">
        <w:rPr>
          <w:snapToGrid w:val="0"/>
        </w:rPr>
        <w:t>(g)</w:t>
      </w:r>
      <w:r w:rsidRPr="0008136F">
        <w:rPr>
          <w:snapToGrid w:val="0"/>
        </w:rPr>
        <w:tab/>
      </w:r>
      <w:r w:rsidRPr="0008136F">
        <w:rPr>
          <w:snapToGrid w:val="0"/>
          <w:u w:val="single"/>
        </w:rPr>
        <w:t>Biochemical and molecular data</w:t>
      </w:r>
    </w:p>
    <w:p w:rsidR="00364E32" w:rsidRPr="0008136F" w:rsidRDefault="00364E32" w:rsidP="00364E32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452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744"/>
      </w:tblGrid>
      <w:tr w:rsidR="00364E32" w:rsidRPr="0008136F" w:rsidTr="00C7751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08136F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744" w:type="dxa"/>
            <w:shd w:val="clear" w:color="auto" w:fill="F2F2F2"/>
            <w:vAlign w:val="center"/>
          </w:tcPr>
          <w:p w:rsidR="00364E32" w:rsidRPr="0008136F" w:rsidRDefault="00364E32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08136F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364E32" w:rsidRPr="0008136F" w:rsidTr="00C77517">
        <w:tblPrEx>
          <w:tblLook w:val="01E0" w:firstRow="1" w:lastRow="1" w:firstColumn="1" w:lastColumn="1" w:noHBand="0" w:noVBand="0"/>
        </w:tblPrEx>
        <w:trPr>
          <w:cantSplit/>
          <w:trHeight w:val="184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BC3F6E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BC3F6E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October 29,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NTSYSpc</w:t>
            </w:r>
            <w:r w:rsidRPr="0008136F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08136F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(version 2.21m)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Multivariate data analysis program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08136F">
              <w:rPr>
                <w:rFonts w:cs="Arial"/>
                <w:color w:val="000000"/>
                <w:sz w:val="18"/>
                <w:szCs w:val="18"/>
                <w:lang w:eastAsia="ko-KR"/>
              </w:rPr>
              <w:t>Applied Biostatistics, Inc.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08136F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E32" w:rsidRPr="0008136F" w:rsidRDefault="00364E32" w:rsidP="00C775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08136F">
              <w:rPr>
                <w:rFonts w:cs="Arial"/>
                <w:snapToGrid w:val="0"/>
                <w:sz w:val="18"/>
                <w:szCs w:val="18"/>
                <w:lang w:eastAsia="ko-KR"/>
              </w:rPr>
              <w:t>Clustering analysis for  DNA marker development</w:t>
            </w:r>
          </w:p>
        </w:tc>
      </w:tr>
    </w:tbl>
    <w:p w:rsidR="00364E32" w:rsidRDefault="00364E32" w:rsidP="00364E32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364E32" w:rsidRDefault="00364E32" w:rsidP="00364E32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364E32" w:rsidRPr="0008136F" w:rsidRDefault="00364E32" w:rsidP="00364E32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581145" w:rsidRPr="003B004F" w:rsidRDefault="00364E32" w:rsidP="00364E32">
      <w:pPr>
        <w:jc w:val="right"/>
      </w:pPr>
      <w:r w:rsidRPr="003B004F">
        <w:rPr>
          <w:rFonts w:cs="Arial"/>
        </w:rPr>
        <w:t xml:space="preserve"> </w:t>
      </w:r>
      <w:r w:rsidR="00657B99" w:rsidRPr="003B004F">
        <w:rPr>
          <w:rFonts w:cs="Arial"/>
        </w:rPr>
        <w:t>[End of document]</w:t>
      </w:r>
    </w:p>
    <w:sectPr w:rsidR="00581145" w:rsidRPr="003B004F" w:rsidSect="00342DCA">
      <w:headerReference w:type="even" r:id="rId30"/>
      <w:headerReference w:type="default" r:id="rId31"/>
      <w:pgSz w:w="16840" w:h="11907" w:orient="landscape" w:code="9"/>
      <w:pgMar w:top="510" w:right="1134" w:bottom="1134" w:left="1134" w:header="51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FA" w:rsidRDefault="001A75FA">
      <w:r>
        <w:separator/>
      </w:r>
    </w:p>
  </w:endnote>
  <w:endnote w:type="continuationSeparator" w:id="0">
    <w:p w:rsidR="001A75FA" w:rsidRDefault="001A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FA" w:rsidRDefault="001A75FA">
      <w:r>
        <w:separator/>
      </w:r>
    </w:p>
  </w:footnote>
  <w:footnote w:type="continuationSeparator" w:id="0">
    <w:p w:rsidR="001A75FA" w:rsidRDefault="001A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01" w:rsidRPr="00C5280D" w:rsidRDefault="00EF694B" w:rsidP="00EB048E">
    <w:pPr>
      <w:pStyle w:val="Header"/>
      <w:rPr>
        <w:rStyle w:val="PageNumber"/>
        <w:lang w:val="en-US"/>
      </w:rPr>
    </w:pPr>
    <w:r w:rsidRPr="00EF694B">
      <w:rPr>
        <w:rStyle w:val="PageNumber"/>
        <w:lang w:val="en-US"/>
      </w:rPr>
      <w:t>UPOV/INF/</w:t>
    </w:r>
    <w:r w:rsidR="00364E32">
      <w:rPr>
        <w:rStyle w:val="PageNumber"/>
        <w:lang w:val="en-US"/>
      </w:rPr>
      <w:t>22/3</w:t>
    </w:r>
    <w:r w:rsidRPr="00EF694B">
      <w:rPr>
        <w:rStyle w:val="PageNumber"/>
        <w:lang w:val="en-US"/>
      </w:rPr>
      <w:t xml:space="preserve"> Draft 1</w:t>
    </w:r>
  </w:p>
  <w:p w:rsidR="00696C01" w:rsidRPr="00C5280D" w:rsidRDefault="00696C01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7602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696C01" w:rsidRPr="00C5280D" w:rsidRDefault="00696C01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DD" w:rsidRPr="00F106BE" w:rsidRDefault="00B61242" w:rsidP="006C3DEF">
    <w:pPr>
      <w:pStyle w:val="Enttepair"/>
    </w:pPr>
    <w:r>
      <w:t>NOTES — ARTICLE 30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01" w:rsidRDefault="00696C01">
    <w:pPr>
      <w:pStyle w:val="Header"/>
    </w:pPr>
    <w:r w:rsidRPr="00696C01">
      <w:t>U</w:t>
    </w:r>
    <w:r w:rsidR="00A972FD">
      <w:t>POV/INF/</w:t>
    </w:r>
    <w:r w:rsidR="00364E32">
      <w:t>22/3</w:t>
    </w:r>
    <w:r w:rsidRPr="00696C01">
      <w:t xml:space="preserve"> Draft 1</w:t>
    </w:r>
  </w:p>
  <w:p w:rsidR="00696C01" w:rsidRDefault="00696C01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76029">
      <w:rPr>
        <w:noProof/>
      </w:rPr>
      <w:t>6</w:t>
    </w:r>
    <w:r>
      <w:rPr>
        <w:noProof/>
      </w:rPr>
      <w:fldChar w:fldCharType="end"/>
    </w:r>
  </w:p>
  <w:p w:rsidR="00696C01" w:rsidRDefault="00696C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96104"/>
    <w:multiLevelType w:val="multilevel"/>
    <w:tmpl w:val="49E4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de-DE" w:vendorID="64" w:dllVersion="131078" w:nlCheck="1" w:checkStyle="1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FA"/>
    <w:rsid w:val="00000531"/>
    <w:rsid w:val="000031A2"/>
    <w:rsid w:val="00004E4E"/>
    <w:rsid w:val="00005853"/>
    <w:rsid w:val="0000682E"/>
    <w:rsid w:val="00006D0B"/>
    <w:rsid w:val="00010D9E"/>
    <w:rsid w:val="000119CD"/>
    <w:rsid w:val="000126EB"/>
    <w:rsid w:val="000134B6"/>
    <w:rsid w:val="000162E4"/>
    <w:rsid w:val="0001787D"/>
    <w:rsid w:val="000208DA"/>
    <w:rsid w:val="000215D1"/>
    <w:rsid w:val="00023EDE"/>
    <w:rsid w:val="00025909"/>
    <w:rsid w:val="000267B9"/>
    <w:rsid w:val="00026914"/>
    <w:rsid w:val="000271F8"/>
    <w:rsid w:val="00027E91"/>
    <w:rsid w:val="0003057A"/>
    <w:rsid w:val="00030F7C"/>
    <w:rsid w:val="00031095"/>
    <w:rsid w:val="000313D2"/>
    <w:rsid w:val="00032099"/>
    <w:rsid w:val="000351A2"/>
    <w:rsid w:val="00035D04"/>
    <w:rsid w:val="00036210"/>
    <w:rsid w:val="000362B4"/>
    <w:rsid w:val="00036566"/>
    <w:rsid w:val="0003732E"/>
    <w:rsid w:val="00040547"/>
    <w:rsid w:val="0004179D"/>
    <w:rsid w:val="00044035"/>
    <w:rsid w:val="00045EE0"/>
    <w:rsid w:val="00046148"/>
    <w:rsid w:val="00047094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4168"/>
    <w:rsid w:val="00074B8E"/>
    <w:rsid w:val="00074B97"/>
    <w:rsid w:val="00074C3D"/>
    <w:rsid w:val="000762E5"/>
    <w:rsid w:val="00076651"/>
    <w:rsid w:val="00077138"/>
    <w:rsid w:val="00080744"/>
    <w:rsid w:val="0008157B"/>
    <w:rsid w:val="00082605"/>
    <w:rsid w:val="00082F8A"/>
    <w:rsid w:val="00083D83"/>
    <w:rsid w:val="0008525F"/>
    <w:rsid w:val="000855FB"/>
    <w:rsid w:val="00085885"/>
    <w:rsid w:val="00085A1E"/>
    <w:rsid w:val="00086DA8"/>
    <w:rsid w:val="0009063D"/>
    <w:rsid w:val="000906CD"/>
    <w:rsid w:val="00091F9C"/>
    <w:rsid w:val="00092143"/>
    <w:rsid w:val="0009226C"/>
    <w:rsid w:val="00093556"/>
    <w:rsid w:val="00094A83"/>
    <w:rsid w:val="00095525"/>
    <w:rsid w:val="00095A20"/>
    <w:rsid w:val="000A0D14"/>
    <w:rsid w:val="000A16C8"/>
    <w:rsid w:val="000A1D0F"/>
    <w:rsid w:val="000A2039"/>
    <w:rsid w:val="000A242A"/>
    <w:rsid w:val="000A2F5D"/>
    <w:rsid w:val="000A3293"/>
    <w:rsid w:val="000A4E01"/>
    <w:rsid w:val="000A6D32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0461"/>
    <w:rsid w:val="00122F6C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42FE8"/>
    <w:rsid w:val="00145232"/>
    <w:rsid w:val="00146528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6502"/>
    <w:rsid w:val="001769B8"/>
    <w:rsid w:val="00177001"/>
    <w:rsid w:val="00177708"/>
    <w:rsid w:val="0017786C"/>
    <w:rsid w:val="00180802"/>
    <w:rsid w:val="001811B0"/>
    <w:rsid w:val="001815F2"/>
    <w:rsid w:val="00181805"/>
    <w:rsid w:val="0018405B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A60CF"/>
    <w:rsid w:val="001A75F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74C0"/>
    <w:rsid w:val="001C7F17"/>
    <w:rsid w:val="001D087A"/>
    <w:rsid w:val="001D316A"/>
    <w:rsid w:val="001D355C"/>
    <w:rsid w:val="001D3AD5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1FFB"/>
    <w:rsid w:val="0021254C"/>
    <w:rsid w:val="002130C0"/>
    <w:rsid w:val="0021335C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32FA"/>
    <w:rsid w:val="00243953"/>
    <w:rsid w:val="002453DC"/>
    <w:rsid w:val="00245FF4"/>
    <w:rsid w:val="0024755E"/>
    <w:rsid w:val="002509D7"/>
    <w:rsid w:val="00255928"/>
    <w:rsid w:val="002560D7"/>
    <w:rsid w:val="00256210"/>
    <w:rsid w:val="00260B84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36B"/>
    <w:rsid w:val="0027174A"/>
    <w:rsid w:val="002730CC"/>
    <w:rsid w:val="00275D7F"/>
    <w:rsid w:val="00275EF2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29A5"/>
    <w:rsid w:val="002A3501"/>
    <w:rsid w:val="002A35A1"/>
    <w:rsid w:val="002A3736"/>
    <w:rsid w:val="002A3D46"/>
    <w:rsid w:val="002A56B5"/>
    <w:rsid w:val="002A5A71"/>
    <w:rsid w:val="002A5ECE"/>
    <w:rsid w:val="002A60E6"/>
    <w:rsid w:val="002A7566"/>
    <w:rsid w:val="002A7756"/>
    <w:rsid w:val="002B3CB7"/>
    <w:rsid w:val="002B52E9"/>
    <w:rsid w:val="002B5EB6"/>
    <w:rsid w:val="002B6038"/>
    <w:rsid w:val="002C5439"/>
    <w:rsid w:val="002C6605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7C69"/>
    <w:rsid w:val="002F7F8A"/>
    <w:rsid w:val="00300EB9"/>
    <w:rsid w:val="003010E9"/>
    <w:rsid w:val="003012F6"/>
    <w:rsid w:val="0030281F"/>
    <w:rsid w:val="0030435A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2DCA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4E32"/>
    <w:rsid w:val="0036717D"/>
    <w:rsid w:val="003709D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A87"/>
    <w:rsid w:val="00380AE4"/>
    <w:rsid w:val="003810A3"/>
    <w:rsid w:val="00381DEE"/>
    <w:rsid w:val="00381F37"/>
    <w:rsid w:val="00382B96"/>
    <w:rsid w:val="003839BE"/>
    <w:rsid w:val="00383CA3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04F"/>
    <w:rsid w:val="003B0B59"/>
    <w:rsid w:val="003B0D81"/>
    <w:rsid w:val="003B215F"/>
    <w:rsid w:val="003B2370"/>
    <w:rsid w:val="003B2927"/>
    <w:rsid w:val="003B5C6C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17703"/>
    <w:rsid w:val="004205B6"/>
    <w:rsid w:val="00420A31"/>
    <w:rsid w:val="0042110A"/>
    <w:rsid w:val="004229F3"/>
    <w:rsid w:val="00422D17"/>
    <w:rsid w:val="004241E7"/>
    <w:rsid w:val="00425EA8"/>
    <w:rsid w:val="00430280"/>
    <w:rsid w:val="00431391"/>
    <w:rsid w:val="004316B8"/>
    <w:rsid w:val="00431CE0"/>
    <w:rsid w:val="00434FEF"/>
    <w:rsid w:val="004401FC"/>
    <w:rsid w:val="00443537"/>
    <w:rsid w:val="00443CED"/>
    <w:rsid w:val="00445492"/>
    <w:rsid w:val="004454BC"/>
    <w:rsid w:val="00445ACB"/>
    <w:rsid w:val="00446E8F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2D11"/>
    <w:rsid w:val="00463180"/>
    <w:rsid w:val="00464F66"/>
    <w:rsid w:val="004663DB"/>
    <w:rsid w:val="004665EE"/>
    <w:rsid w:val="00466F95"/>
    <w:rsid w:val="00470205"/>
    <w:rsid w:val="00472A58"/>
    <w:rsid w:val="00473812"/>
    <w:rsid w:val="00474590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8F6"/>
    <w:rsid w:val="004935D7"/>
    <w:rsid w:val="004969E0"/>
    <w:rsid w:val="00497007"/>
    <w:rsid w:val="0049701E"/>
    <w:rsid w:val="004A1370"/>
    <w:rsid w:val="004A1CBD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6051"/>
    <w:rsid w:val="004D6C61"/>
    <w:rsid w:val="004D7637"/>
    <w:rsid w:val="004D7A17"/>
    <w:rsid w:val="004E0C17"/>
    <w:rsid w:val="004E1AF5"/>
    <w:rsid w:val="004E3C6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6D1E"/>
    <w:rsid w:val="004F7230"/>
    <w:rsid w:val="004F750B"/>
    <w:rsid w:val="004F7D56"/>
    <w:rsid w:val="005020B7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3E3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13FF"/>
    <w:rsid w:val="0054147B"/>
    <w:rsid w:val="005414AE"/>
    <w:rsid w:val="005425A5"/>
    <w:rsid w:val="00543F37"/>
    <w:rsid w:val="00546DB4"/>
    <w:rsid w:val="00546F4D"/>
    <w:rsid w:val="00547816"/>
    <w:rsid w:val="00547E3C"/>
    <w:rsid w:val="00552A3B"/>
    <w:rsid w:val="0055517B"/>
    <w:rsid w:val="005572B4"/>
    <w:rsid w:val="005576D1"/>
    <w:rsid w:val="0056302B"/>
    <w:rsid w:val="005652B6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1145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4384"/>
    <w:rsid w:val="00594B41"/>
    <w:rsid w:val="0059683E"/>
    <w:rsid w:val="005969C1"/>
    <w:rsid w:val="00597AD5"/>
    <w:rsid w:val="00597E91"/>
    <w:rsid w:val="005A1E98"/>
    <w:rsid w:val="005A2310"/>
    <w:rsid w:val="005A291D"/>
    <w:rsid w:val="005A2C11"/>
    <w:rsid w:val="005A368F"/>
    <w:rsid w:val="005A398D"/>
    <w:rsid w:val="005A654E"/>
    <w:rsid w:val="005B1117"/>
    <w:rsid w:val="005B3875"/>
    <w:rsid w:val="005B3F9D"/>
    <w:rsid w:val="005B414B"/>
    <w:rsid w:val="005B4488"/>
    <w:rsid w:val="005B6087"/>
    <w:rsid w:val="005B6E11"/>
    <w:rsid w:val="005C214D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6F0"/>
    <w:rsid w:val="005E1E3E"/>
    <w:rsid w:val="005E20A2"/>
    <w:rsid w:val="005E233F"/>
    <w:rsid w:val="005E3ECF"/>
    <w:rsid w:val="005E40F4"/>
    <w:rsid w:val="005E532E"/>
    <w:rsid w:val="005E6790"/>
    <w:rsid w:val="005F0328"/>
    <w:rsid w:val="005F03EB"/>
    <w:rsid w:val="005F16FB"/>
    <w:rsid w:val="005F4D73"/>
    <w:rsid w:val="005F56C7"/>
    <w:rsid w:val="005F6641"/>
    <w:rsid w:val="005F69DD"/>
    <w:rsid w:val="005F6A20"/>
    <w:rsid w:val="005F6B6F"/>
    <w:rsid w:val="005F703B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3E2"/>
    <w:rsid w:val="00616A0B"/>
    <w:rsid w:val="006171B6"/>
    <w:rsid w:val="00617CB4"/>
    <w:rsid w:val="00617F1D"/>
    <w:rsid w:val="00620A1B"/>
    <w:rsid w:val="00621656"/>
    <w:rsid w:val="00621CF7"/>
    <w:rsid w:val="00622474"/>
    <w:rsid w:val="0062258C"/>
    <w:rsid w:val="00622692"/>
    <w:rsid w:val="00622EF4"/>
    <w:rsid w:val="006237B6"/>
    <w:rsid w:val="00626B9D"/>
    <w:rsid w:val="00627F3C"/>
    <w:rsid w:val="006319D6"/>
    <w:rsid w:val="00631DB2"/>
    <w:rsid w:val="006333EC"/>
    <w:rsid w:val="00633793"/>
    <w:rsid w:val="00634B1A"/>
    <w:rsid w:val="00634C7E"/>
    <w:rsid w:val="00635959"/>
    <w:rsid w:val="006376C3"/>
    <w:rsid w:val="0064223D"/>
    <w:rsid w:val="00642B0B"/>
    <w:rsid w:val="006443ED"/>
    <w:rsid w:val="0064485D"/>
    <w:rsid w:val="006454D1"/>
    <w:rsid w:val="00645B98"/>
    <w:rsid w:val="00645F6B"/>
    <w:rsid w:val="00646C3A"/>
    <w:rsid w:val="00646EBF"/>
    <w:rsid w:val="00647286"/>
    <w:rsid w:val="006477D2"/>
    <w:rsid w:val="006502C7"/>
    <w:rsid w:val="00650370"/>
    <w:rsid w:val="006531B5"/>
    <w:rsid w:val="00654580"/>
    <w:rsid w:val="00654E36"/>
    <w:rsid w:val="0065610A"/>
    <w:rsid w:val="00657695"/>
    <w:rsid w:val="00657B99"/>
    <w:rsid w:val="00657FF8"/>
    <w:rsid w:val="0066014D"/>
    <w:rsid w:val="00660278"/>
    <w:rsid w:val="00660652"/>
    <w:rsid w:val="00660FDB"/>
    <w:rsid w:val="00661EB0"/>
    <w:rsid w:val="0066234B"/>
    <w:rsid w:val="00662F04"/>
    <w:rsid w:val="006630B6"/>
    <w:rsid w:val="006637E0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2F6"/>
    <w:rsid w:val="0068155C"/>
    <w:rsid w:val="0068192F"/>
    <w:rsid w:val="00682BFB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C01"/>
    <w:rsid w:val="00696DEB"/>
    <w:rsid w:val="006A1CD0"/>
    <w:rsid w:val="006A46EF"/>
    <w:rsid w:val="006A59E4"/>
    <w:rsid w:val="006B03E2"/>
    <w:rsid w:val="006B0539"/>
    <w:rsid w:val="006B1269"/>
    <w:rsid w:val="006B26A6"/>
    <w:rsid w:val="006B3AEC"/>
    <w:rsid w:val="006B51BE"/>
    <w:rsid w:val="006B61BA"/>
    <w:rsid w:val="006B67A8"/>
    <w:rsid w:val="006B6B11"/>
    <w:rsid w:val="006C1E31"/>
    <w:rsid w:val="006C3139"/>
    <w:rsid w:val="006D026B"/>
    <w:rsid w:val="006D05D3"/>
    <w:rsid w:val="006D08C3"/>
    <w:rsid w:val="006D2359"/>
    <w:rsid w:val="006D265A"/>
    <w:rsid w:val="006D313F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6D3F"/>
    <w:rsid w:val="006E752D"/>
    <w:rsid w:val="006E757B"/>
    <w:rsid w:val="006F12AA"/>
    <w:rsid w:val="006F14D7"/>
    <w:rsid w:val="006F1D2A"/>
    <w:rsid w:val="006F4357"/>
    <w:rsid w:val="006F4494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0B20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3008"/>
    <w:rsid w:val="007369D4"/>
    <w:rsid w:val="00736D73"/>
    <w:rsid w:val="00736FE8"/>
    <w:rsid w:val="007372E2"/>
    <w:rsid w:val="00740108"/>
    <w:rsid w:val="00740E84"/>
    <w:rsid w:val="007435C1"/>
    <w:rsid w:val="00744567"/>
    <w:rsid w:val="00744A8F"/>
    <w:rsid w:val="00744F57"/>
    <w:rsid w:val="007465E7"/>
    <w:rsid w:val="0074690D"/>
    <w:rsid w:val="00746A78"/>
    <w:rsid w:val="00747C42"/>
    <w:rsid w:val="00751D55"/>
    <w:rsid w:val="0075406E"/>
    <w:rsid w:val="0075571A"/>
    <w:rsid w:val="00757526"/>
    <w:rsid w:val="007623E3"/>
    <w:rsid w:val="00766AAD"/>
    <w:rsid w:val="00766F6F"/>
    <w:rsid w:val="00767D20"/>
    <w:rsid w:val="00770A36"/>
    <w:rsid w:val="00770F98"/>
    <w:rsid w:val="00773385"/>
    <w:rsid w:val="00774F51"/>
    <w:rsid w:val="00776B95"/>
    <w:rsid w:val="00777AEF"/>
    <w:rsid w:val="00781062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5B13"/>
    <w:rsid w:val="007A5B1D"/>
    <w:rsid w:val="007A720D"/>
    <w:rsid w:val="007B0E4D"/>
    <w:rsid w:val="007B170B"/>
    <w:rsid w:val="007B3903"/>
    <w:rsid w:val="007B4153"/>
    <w:rsid w:val="007B4ACF"/>
    <w:rsid w:val="007B5094"/>
    <w:rsid w:val="007B5B1C"/>
    <w:rsid w:val="007B5D6A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36E"/>
    <w:rsid w:val="007C4DB7"/>
    <w:rsid w:val="007C5670"/>
    <w:rsid w:val="007C72DC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609"/>
    <w:rsid w:val="007E297C"/>
    <w:rsid w:val="007E29DB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412B"/>
    <w:rsid w:val="007F5C6F"/>
    <w:rsid w:val="007F6563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835"/>
    <w:rsid w:val="00840A4A"/>
    <w:rsid w:val="00840B87"/>
    <w:rsid w:val="00841060"/>
    <w:rsid w:val="0084156B"/>
    <w:rsid w:val="008422BE"/>
    <w:rsid w:val="00842ED0"/>
    <w:rsid w:val="008435C1"/>
    <w:rsid w:val="008443DD"/>
    <w:rsid w:val="00845340"/>
    <w:rsid w:val="00845AEB"/>
    <w:rsid w:val="00846987"/>
    <w:rsid w:val="00847140"/>
    <w:rsid w:val="00850DA2"/>
    <w:rsid w:val="0085247D"/>
    <w:rsid w:val="00852644"/>
    <w:rsid w:val="00852E53"/>
    <w:rsid w:val="0085422B"/>
    <w:rsid w:val="00854CB9"/>
    <w:rsid w:val="00854CD1"/>
    <w:rsid w:val="00855817"/>
    <w:rsid w:val="00855E67"/>
    <w:rsid w:val="00857E82"/>
    <w:rsid w:val="00861448"/>
    <w:rsid w:val="00861845"/>
    <w:rsid w:val="00861D61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9"/>
    <w:rsid w:val="00892BBD"/>
    <w:rsid w:val="00892D44"/>
    <w:rsid w:val="00892D72"/>
    <w:rsid w:val="00892F87"/>
    <w:rsid w:val="008933F8"/>
    <w:rsid w:val="00894CA0"/>
    <w:rsid w:val="00895711"/>
    <w:rsid w:val="00896568"/>
    <w:rsid w:val="00896CBF"/>
    <w:rsid w:val="0089763A"/>
    <w:rsid w:val="0089783C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A7F78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F38"/>
    <w:rsid w:val="008C6058"/>
    <w:rsid w:val="008C6DDE"/>
    <w:rsid w:val="008C7833"/>
    <w:rsid w:val="008C7AE6"/>
    <w:rsid w:val="008D0254"/>
    <w:rsid w:val="008D09CC"/>
    <w:rsid w:val="008D1BC4"/>
    <w:rsid w:val="008D2258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B52"/>
    <w:rsid w:val="008F2C79"/>
    <w:rsid w:val="008F2D43"/>
    <w:rsid w:val="008F3258"/>
    <w:rsid w:val="008F408D"/>
    <w:rsid w:val="008F50BC"/>
    <w:rsid w:val="008F57F0"/>
    <w:rsid w:val="008F5816"/>
    <w:rsid w:val="008F6E44"/>
    <w:rsid w:val="008F7A9D"/>
    <w:rsid w:val="008F7F61"/>
    <w:rsid w:val="009005BE"/>
    <w:rsid w:val="009008CC"/>
    <w:rsid w:val="00903BF7"/>
    <w:rsid w:val="00903C78"/>
    <w:rsid w:val="009044A3"/>
    <w:rsid w:val="00906363"/>
    <w:rsid w:val="00906724"/>
    <w:rsid w:val="009067A6"/>
    <w:rsid w:val="00910F50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32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91F"/>
    <w:rsid w:val="00946F6F"/>
    <w:rsid w:val="009477A1"/>
    <w:rsid w:val="00947D06"/>
    <w:rsid w:val="00947E43"/>
    <w:rsid w:val="00953EEC"/>
    <w:rsid w:val="00955A00"/>
    <w:rsid w:val="00955EDA"/>
    <w:rsid w:val="00956325"/>
    <w:rsid w:val="009577A3"/>
    <w:rsid w:val="0096097B"/>
    <w:rsid w:val="00960B61"/>
    <w:rsid w:val="00961FF5"/>
    <w:rsid w:val="009629A3"/>
    <w:rsid w:val="009649AB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A09E8"/>
    <w:rsid w:val="009A313B"/>
    <w:rsid w:val="009A3512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58B"/>
    <w:rsid w:val="00A01981"/>
    <w:rsid w:val="00A01A22"/>
    <w:rsid w:val="00A021A8"/>
    <w:rsid w:val="00A02364"/>
    <w:rsid w:val="00A02B7A"/>
    <w:rsid w:val="00A0417F"/>
    <w:rsid w:val="00A0452D"/>
    <w:rsid w:val="00A04A85"/>
    <w:rsid w:val="00A05F5D"/>
    <w:rsid w:val="00A0693B"/>
    <w:rsid w:val="00A06E5C"/>
    <w:rsid w:val="00A06F53"/>
    <w:rsid w:val="00A07554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0AC7"/>
    <w:rsid w:val="00A3131D"/>
    <w:rsid w:val="00A32140"/>
    <w:rsid w:val="00A33AC2"/>
    <w:rsid w:val="00A33E1B"/>
    <w:rsid w:val="00A35725"/>
    <w:rsid w:val="00A364F2"/>
    <w:rsid w:val="00A371BC"/>
    <w:rsid w:val="00A4064E"/>
    <w:rsid w:val="00A41589"/>
    <w:rsid w:val="00A41F2B"/>
    <w:rsid w:val="00A4427E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01CC"/>
    <w:rsid w:val="00A91152"/>
    <w:rsid w:val="00A921B2"/>
    <w:rsid w:val="00A92C23"/>
    <w:rsid w:val="00A9313D"/>
    <w:rsid w:val="00A94A1A"/>
    <w:rsid w:val="00A94C29"/>
    <w:rsid w:val="00A95126"/>
    <w:rsid w:val="00A972FD"/>
    <w:rsid w:val="00AA271B"/>
    <w:rsid w:val="00AA2C95"/>
    <w:rsid w:val="00AA3949"/>
    <w:rsid w:val="00AA39B0"/>
    <w:rsid w:val="00AA4720"/>
    <w:rsid w:val="00AA55F7"/>
    <w:rsid w:val="00AA582B"/>
    <w:rsid w:val="00AA5ECB"/>
    <w:rsid w:val="00AA6D37"/>
    <w:rsid w:val="00AA7E74"/>
    <w:rsid w:val="00AA7EDC"/>
    <w:rsid w:val="00AB0360"/>
    <w:rsid w:val="00AB1816"/>
    <w:rsid w:val="00AB1BCF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C00"/>
    <w:rsid w:val="00AD4DB1"/>
    <w:rsid w:val="00AD5A35"/>
    <w:rsid w:val="00AD5E55"/>
    <w:rsid w:val="00AD5EF0"/>
    <w:rsid w:val="00AD6279"/>
    <w:rsid w:val="00AE0DD6"/>
    <w:rsid w:val="00AE3A6D"/>
    <w:rsid w:val="00AE3B1A"/>
    <w:rsid w:val="00AE4264"/>
    <w:rsid w:val="00AE4476"/>
    <w:rsid w:val="00AE6010"/>
    <w:rsid w:val="00AE7C29"/>
    <w:rsid w:val="00AE7E99"/>
    <w:rsid w:val="00AF03BB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7060"/>
    <w:rsid w:val="00B0149B"/>
    <w:rsid w:val="00B03319"/>
    <w:rsid w:val="00B06A49"/>
    <w:rsid w:val="00B06F64"/>
    <w:rsid w:val="00B07134"/>
    <w:rsid w:val="00B0742F"/>
    <w:rsid w:val="00B074DF"/>
    <w:rsid w:val="00B10805"/>
    <w:rsid w:val="00B10F67"/>
    <w:rsid w:val="00B11044"/>
    <w:rsid w:val="00B11198"/>
    <w:rsid w:val="00B118C5"/>
    <w:rsid w:val="00B1354A"/>
    <w:rsid w:val="00B148EF"/>
    <w:rsid w:val="00B14C11"/>
    <w:rsid w:val="00B14EC9"/>
    <w:rsid w:val="00B14F4A"/>
    <w:rsid w:val="00B16A3E"/>
    <w:rsid w:val="00B16B53"/>
    <w:rsid w:val="00B17D1E"/>
    <w:rsid w:val="00B17D9E"/>
    <w:rsid w:val="00B20275"/>
    <w:rsid w:val="00B21B55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E30"/>
    <w:rsid w:val="00B32406"/>
    <w:rsid w:val="00B32FE5"/>
    <w:rsid w:val="00B33046"/>
    <w:rsid w:val="00B34E39"/>
    <w:rsid w:val="00B3636D"/>
    <w:rsid w:val="00B37C2B"/>
    <w:rsid w:val="00B415AF"/>
    <w:rsid w:val="00B426C8"/>
    <w:rsid w:val="00B4518D"/>
    <w:rsid w:val="00B451EF"/>
    <w:rsid w:val="00B473E7"/>
    <w:rsid w:val="00B50EF0"/>
    <w:rsid w:val="00B511B9"/>
    <w:rsid w:val="00B52158"/>
    <w:rsid w:val="00B5225B"/>
    <w:rsid w:val="00B5336B"/>
    <w:rsid w:val="00B55331"/>
    <w:rsid w:val="00B55FDA"/>
    <w:rsid w:val="00B565A2"/>
    <w:rsid w:val="00B56C0C"/>
    <w:rsid w:val="00B56CC7"/>
    <w:rsid w:val="00B5731A"/>
    <w:rsid w:val="00B60A3C"/>
    <w:rsid w:val="00B60A6A"/>
    <w:rsid w:val="00B61242"/>
    <w:rsid w:val="00B614F6"/>
    <w:rsid w:val="00B636EF"/>
    <w:rsid w:val="00B63BCF"/>
    <w:rsid w:val="00B6440E"/>
    <w:rsid w:val="00B65ADE"/>
    <w:rsid w:val="00B67E7A"/>
    <w:rsid w:val="00B703E8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224F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641"/>
    <w:rsid w:val="00BA567B"/>
    <w:rsid w:val="00BA5798"/>
    <w:rsid w:val="00BA5932"/>
    <w:rsid w:val="00BA7FCD"/>
    <w:rsid w:val="00BB0AE4"/>
    <w:rsid w:val="00BB1516"/>
    <w:rsid w:val="00BB236C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6025"/>
    <w:rsid w:val="00BE7AA6"/>
    <w:rsid w:val="00BE7BB8"/>
    <w:rsid w:val="00BE7DE8"/>
    <w:rsid w:val="00BF1AB0"/>
    <w:rsid w:val="00BF234A"/>
    <w:rsid w:val="00BF3062"/>
    <w:rsid w:val="00BF38E5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1710"/>
    <w:rsid w:val="00C11AE4"/>
    <w:rsid w:val="00C12B58"/>
    <w:rsid w:val="00C157D4"/>
    <w:rsid w:val="00C15EDC"/>
    <w:rsid w:val="00C17C5E"/>
    <w:rsid w:val="00C17C8F"/>
    <w:rsid w:val="00C217A9"/>
    <w:rsid w:val="00C24935"/>
    <w:rsid w:val="00C26397"/>
    <w:rsid w:val="00C26A76"/>
    <w:rsid w:val="00C26BDF"/>
    <w:rsid w:val="00C30D3E"/>
    <w:rsid w:val="00C312F9"/>
    <w:rsid w:val="00C31D02"/>
    <w:rsid w:val="00C32075"/>
    <w:rsid w:val="00C359EE"/>
    <w:rsid w:val="00C35BFF"/>
    <w:rsid w:val="00C35EB6"/>
    <w:rsid w:val="00C36121"/>
    <w:rsid w:val="00C36F0D"/>
    <w:rsid w:val="00C37F76"/>
    <w:rsid w:val="00C40CC6"/>
    <w:rsid w:val="00C415A0"/>
    <w:rsid w:val="00C4236B"/>
    <w:rsid w:val="00C43869"/>
    <w:rsid w:val="00C43D5D"/>
    <w:rsid w:val="00C43DA5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3CF"/>
    <w:rsid w:val="00C53682"/>
    <w:rsid w:val="00C573B6"/>
    <w:rsid w:val="00C57837"/>
    <w:rsid w:val="00C61A07"/>
    <w:rsid w:val="00C61B29"/>
    <w:rsid w:val="00C61DC9"/>
    <w:rsid w:val="00C62C12"/>
    <w:rsid w:val="00C63273"/>
    <w:rsid w:val="00C64052"/>
    <w:rsid w:val="00C64C44"/>
    <w:rsid w:val="00C65BF2"/>
    <w:rsid w:val="00C6607E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75EA4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B03B3"/>
    <w:rsid w:val="00CB0ED3"/>
    <w:rsid w:val="00CB24CE"/>
    <w:rsid w:val="00CB38C8"/>
    <w:rsid w:val="00CB44BE"/>
    <w:rsid w:val="00CB5C6B"/>
    <w:rsid w:val="00CB5DC7"/>
    <w:rsid w:val="00CB708E"/>
    <w:rsid w:val="00CB70B3"/>
    <w:rsid w:val="00CC13C4"/>
    <w:rsid w:val="00CC13F0"/>
    <w:rsid w:val="00CC150F"/>
    <w:rsid w:val="00CC1844"/>
    <w:rsid w:val="00CC1D2F"/>
    <w:rsid w:val="00CC3C0E"/>
    <w:rsid w:val="00CC3E64"/>
    <w:rsid w:val="00CC5E74"/>
    <w:rsid w:val="00CC6D28"/>
    <w:rsid w:val="00CD2955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AEB"/>
    <w:rsid w:val="00D1321A"/>
    <w:rsid w:val="00D1331B"/>
    <w:rsid w:val="00D16200"/>
    <w:rsid w:val="00D1700C"/>
    <w:rsid w:val="00D17854"/>
    <w:rsid w:val="00D17CE8"/>
    <w:rsid w:val="00D2137E"/>
    <w:rsid w:val="00D22717"/>
    <w:rsid w:val="00D22A27"/>
    <w:rsid w:val="00D236BB"/>
    <w:rsid w:val="00D237FE"/>
    <w:rsid w:val="00D2496A"/>
    <w:rsid w:val="00D25C59"/>
    <w:rsid w:val="00D27283"/>
    <w:rsid w:val="00D304D0"/>
    <w:rsid w:val="00D308F5"/>
    <w:rsid w:val="00D30B8C"/>
    <w:rsid w:val="00D30BE3"/>
    <w:rsid w:val="00D3153A"/>
    <w:rsid w:val="00D31D97"/>
    <w:rsid w:val="00D3306D"/>
    <w:rsid w:val="00D33449"/>
    <w:rsid w:val="00D337F8"/>
    <w:rsid w:val="00D341C8"/>
    <w:rsid w:val="00D3470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93F"/>
    <w:rsid w:val="00D52E71"/>
    <w:rsid w:val="00D54D70"/>
    <w:rsid w:val="00D555B0"/>
    <w:rsid w:val="00D57595"/>
    <w:rsid w:val="00D6291D"/>
    <w:rsid w:val="00D6384D"/>
    <w:rsid w:val="00D639E6"/>
    <w:rsid w:val="00D65283"/>
    <w:rsid w:val="00D65662"/>
    <w:rsid w:val="00D66E61"/>
    <w:rsid w:val="00D66EC3"/>
    <w:rsid w:val="00D67921"/>
    <w:rsid w:val="00D701C8"/>
    <w:rsid w:val="00D74999"/>
    <w:rsid w:val="00D75105"/>
    <w:rsid w:val="00D7565F"/>
    <w:rsid w:val="00D75AEA"/>
    <w:rsid w:val="00D75E39"/>
    <w:rsid w:val="00D764EE"/>
    <w:rsid w:val="00D76BF6"/>
    <w:rsid w:val="00D76C18"/>
    <w:rsid w:val="00D772D1"/>
    <w:rsid w:val="00D80D6D"/>
    <w:rsid w:val="00D80F7C"/>
    <w:rsid w:val="00D8149D"/>
    <w:rsid w:val="00D81C44"/>
    <w:rsid w:val="00D824E7"/>
    <w:rsid w:val="00D84DA8"/>
    <w:rsid w:val="00D85717"/>
    <w:rsid w:val="00D85BEA"/>
    <w:rsid w:val="00D86873"/>
    <w:rsid w:val="00D871BF"/>
    <w:rsid w:val="00D874BE"/>
    <w:rsid w:val="00D90E1A"/>
    <w:rsid w:val="00D9184F"/>
    <w:rsid w:val="00D94636"/>
    <w:rsid w:val="00D9463E"/>
    <w:rsid w:val="00D957E8"/>
    <w:rsid w:val="00D95B0C"/>
    <w:rsid w:val="00D962A5"/>
    <w:rsid w:val="00D96B33"/>
    <w:rsid w:val="00DA0254"/>
    <w:rsid w:val="00DA224C"/>
    <w:rsid w:val="00DA26AF"/>
    <w:rsid w:val="00DA3AFC"/>
    <w:rsid w:val="00DA425D"/>
    <w:rsid w:val="00DA58AF"/>
    <w:rsid w:val="00DA5CE4"/>
    <w:rsid w:val="00DA750B"/>
    <w:rsid w:val="00DA76BA"/>
    <w:rsid w:val="00DB01FF"/>
    <w:rsid w:val="00DB064F"/>
    <w:rsid w:val="00DB1EFA"/>
    <w:rsid w:val="00DB4050"/>
    <w:rsid w:val="00DB6FF8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78E"/>
    <w:rsid w:val="00DC75D2"/>
    <w:rsid w:val="00DD0AEB"/>
    <w:rsid w:val="00DD13BE"/>
    <w:rsid w:val="00DD1527"/>
    <w:rsid w:val="00DD2324"/>
    <w:rsid w:val="00DD51BA"/>
    <w:rsid w:val="00DD5826"/>
    <w:rsid w:val="00DD5C73"/>
    <w:rsid w:val="00DD7EA8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6863"/>
    <w:rsid w:val="00DF70A3"/>
    <w:rsid w:val="00DF741A"/>
    <w:rsid w:val="00E00032"/>
    <w:rsid w:val="00E0074A"/>
    <w:rsid w:val="00E02C96"/>
    <w:rsid w:val="00E03F0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399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BA7"/>
    <w:rsid w:val="00E650C6"/>
    <w:rsid w:val="00E65F46"/>
    <w:rsid w:val="00E721D9"/>
    <w:rsid w:val="00E7359C"/>
    <w:rsid w:val="00E73FEA"/>
    <w:rsid w:val="00E74FF9"/>
    <w:rsid w:val="00E75D7C"/>
    <w:rsid w:val="00E81422"/>
    <w:rsid w:val="00E829D3"/>
    <w:rsid w:val="00E83D9D"/>
    <w:rsid w:val="00E87873"/>
    <w:rsid w:val="00E9044C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6962"/>
    <w:rsid w:val="00E96D9F"/>
    <w:rsid w:val="00E97E0B"/>
    <w:rsid w:val="00EA046B"/>
    <w:rsid w:val="00EA4817"/>
    <w:rsid w:val="00EA54D5"/>
    <w:rsid w:val="00EA6590"/>
    <w:rsid w:val="00EA7BC3"/>
    <w:rsid w:val="00EB01AC"/>
    <w:rsid w:val="00EB02D6"/>
    <w:rsid w:val="00EB06C5"/>
    <w:rsid w:val="00EB1C72"/>
    <w:rsid w:val="00EB2520"/>
    <w:rsid w:val="00EB2752"/>
    <w:rsid w:val="00EB313E"/>
    <w:rsid w:val="00EB35DA"/>
    <w:rsid w:val="00EB3983"/>
    <w:rsid w:val="00EC03F0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D42"/>
    <w:rsid w:val="00EE34BF"/>
    <w:rsid w:val="00EE3922"/>
    <w:rsid w:val="00EE6837"/>
    <w:rsid w:val="00EF0E3E"/>
    <w:rsid w:val="00EF1BC6"/>
    <w:rsid w:val="00EF383F"/>
    <w:rsid w:val="00EF5516"/>
    <w:rsid w:val="00EF5988"/>
    <w:rsid w:val="00EF694B"/>
    <w:rsid w:val="00EF7982"/>
    <w:rsid w:val="00F014B0"/>
    <w:rsid w:val="00F01745"/>
    <w:rsid w:val="00F0365C"/>
    <w:rsid w:val="00F03996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6EC8"/>
    <w:rsid w:val="00F27171"/>
    <w:rsid w:val="00F3035D"/>
    <w:rsid w:val="00F312B1"/>
    <w:rsid w:val="00F331D4"/>
    <w:rsid w:val="00F34DD7"/>
    <w:rsid w:val="00F36351"/>
    <w:rsid w:val="00F369EE"/>
    <w:rsid w:val="00F378D2"/>
    <w:rsid w:val="00F41136"/>
    <w:rsid w:val="00F41376"/>
    <w:rsid w:val="00F4164C"/>
    <w:rsid w:val="00F42AD8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3D5A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1F16"/>
    <w:rsid w:val="00F735BE"/>
    <w:rsid w:val="00F752B1"/>
    <w:rsid w:val="00F75575"/>
    <w:rsid w:val="00F75711"/>
    <w:rsid w:val="00F758E4"/>
    <w:rsid w:val="00F75E6E"/>
    <w:rsid w:val="00F76029"/>
    <w:rsid w:val="00F768B2"/>
    <w:rsid w:val="00F779E6"/>
    <w:rsid w:val="00F8261B"/>
    <w:rsid w:val="00F841D3"/>
    <w:rsid w:val="00F8491C"/>
    <w:rsid w:val="00F853C1"/>
    <w:rsid w:val="00F9048F"/>
    <w:rsid w:val="00F9151B"/>
    <w:rsid w:val="00F9213D"/>
    <w:rsid w:val="00F92D3A"/>
    <w:rsid w:val="00F9468A"/>
    <w:rsid w:val="00F94B2A"/>
    <w:rsid w:val="00F95686"/>
    <w:rsid w:val="00F96285"/>
    <w:rsid w:val="00F96CB3"/>
    <w:rsid w:val="00FA07DA"/>
    <w:rsid w:val="00FA1262"/>
    <w:rsid w:val="00FA3CC3"/>
    <w:rsid w:val="00FA5C99"/>
    <w:rsid w:val="00FA731B"/>
    <w:rsid w:val="00FA75EC"/>
    <w:rsid w:val="00FB0FED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1AE8"/>
    <w:rsid w:val="00FC2651"/>
    <w:rsid w:val="00FC4A02"/>
    <w:rsid w:val="00FC4E77"/>
    <w:rsid w:val="00FC64C4"/>
    <w:rsid w:val="00FC773B"/>
    <w:rsid w:val="00FC7DBB"/>
    <w:rsid w:val="00FD00EA"/>
    <w:rsid w:val="00FD38D5"/>
    <w:rsid w:val="00FD4EBC"/>
    <w:rsid w:val="00FE0B0B"/>
    <w:rsid w:val="00FE10C9"/>
    <w:rsid w:val="00FE117A"/>
    <w:rsid w:val="00FE19DA"/>
    <w:rsid w:val="00FE3C6B"/>
    <w:rsid w:val="00FE3CB7"/>
    <w:rsid w:val="00FE503B"/>
    <w:rsid w:val="00FF00C2"/>
    <w:rsid w:val="00FF0C09"/>
    <w:rsid w:val="00FF0E7B"/>
    <w:rsid w:val="00FF0F4E"/>
    <w:rsid w:val="00FF101C"/>
    <w:rsid w:val="00FF14B5"/>
    <w:rsid w:val="00FF471E"/>
    <w:rsid w:val="00FF47F7"/>
    <w:rsid w:val="00FF540A"/>
    <w:rsid w:val="00FF56AB"/>
    <w:rsid w:val="00FF61AE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4E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FE3C6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4E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FE3C6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camps@inase.org.uy" TargetMode="External"/><Relationship Id="rId18" Type="http://schemas.openxmlformats.org/officeDocument/2006/relationships/hyperlink" Target="mailto:uwe.meyer@bundessortenamt.de" TargetMode="External"/><Relationship Id="rId26" Type="http://schemas.openxmlformats.org/officeDocument/2006/relationships/hyperlink" Target="mailto:bojan.markovic@hcphs.hr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llect.sword-group.com/Home/Acsepto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enzionz@moag.gov.il" TargetMode="External"/><Relationship Id="rId17" Type="http://schemas.openxmlformats.org/officeDocument/2006/relationships/hyperlink" Target="mailto:galizaga@ofinase.go.cr" TargetMode="External"/><Relationship Id="rId25" Type="http://schemas.openxmlformats.org/officeDocument/2006/relationships/hyperlink" Target="mailto:uwe.meyer@bundessortenamt.d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gcamps@inase.org.uy" TargetMode="External"/><Relationship Id="rId20" Type="http://schemas.openxmlformats.org/officeDocument/2006/relationships/hyperlink" Target="mailto:uwe.meyer@bundessortenamt.de" TargetMode="External"/><Relationship Id="rId29" Type="http://schemas.openxmlformats.org/officeDocument/2006/relationships/hyperlink" Target="mailto:uwe.meyer@bundessortenamt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we.meyer@bundessortenamt.de" TargetMode="External"/><Relationship Id="rId24" Type="http://schemas.openxmlformats.org/officeDocument/2006/relationships/hyperlink" Target="mailto:gcamps@inase.org.uy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uwe.meyer@bundessortenamt.de" TargetMode="External"/><Relationship Id="rId23" Type="http://schemas.openxmlformats.org/officeDocument/2006/relationships/hyperlink" Target="mailto:gcamps@inase.org.uy" TargetMode="External"/><Relationship Id="rId28" Type="http://schemas.openxmlformats.org/officeDocument/2006/relationships/hyperlink" Target="mailto:Kaarina.paavilainen@evira.fi" TargetMode="External"/><Relationship Id="rId10" Type="http://schemas.openxmlformats.org/officeDocument/2006/relationships/header" Target="header1.xml"/><Relationship Id="rId19" Type="http://schemas.openxmlformats.org/officeDocument/2006/relationships/hyperlink" Target="http://intellect.sword-group.com/Home/Ptolemy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llect.sword-group.com/Home/Ptolemy" TargetMode="External"/><Relationship Id="rId22" Type="http://schemas.openxmlformats.org/officeDocument/2006/relationships/hyperlink" Target="mailto:uwe.meyer@bundessortenamt.de" TargetMode="External"/><Relationship Id="rId27" Type="http://schemas.openxmlformats.org/officeDocument/2006/relationships/hyperlink" Target="mailto:benzionz@moag.gov.il" TargetMode="External"/><Relationship Id="rId3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Information_materials\_Templates_EXN-INF\template_INF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2B19-ADD0-4FA0-8D9C-1B066538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template_INF_EN.dotx</Template>
  <TotalTime>11</TotalTime>
  <Pages>6</Pages>
  <Words>1126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BESSE Ariane</cp:lastModifiedBy>
  <cp:revision>13</cp:revision>
  <cp:lastPrinted>2016-10-10T15:36:00Z</cp:lastPrinted>
  <dcterms:created xsi:type="dcterms:W3CDTF">2016-10-06T09:33:00Z</dcterms:created>
  <dcterms:modified xsi:type="dcterms:W3CDTF">2016-10-10T15:36:00Z</dcterms:modified>
</cp:coreProperties>
</file>