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700AA" w:rsidTr="00B67220">
        <w:trPr>
          <w:trHeight w:val="1760"/>
        </w:trPr>
        <w:tc>
          <w:tcPr>
            <w:tcW w:w="3993" w:type="dxa"/>
          </w:tcPr>
          <w:p w:rsidR="0067078A" w:rsidRPr="00C700AA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88056E" w:rsidRDefault="0067078A" w:rsidP="00B67220">
            <w:pPr>
              <w:pStyle w:val="LogoUPOV"/>
            </w:pPr>
            <w:r w:rsidRPr="0088056E">
              <w:rPr>
                <w:noProof/>
              </w:rPr>
              <w:drawing>
                <wp:inline distT="0" distB="0" distL="0" distR="0" wp14:anchorId="0D8FE06A" wp14:editId="63A0ECF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88056E" w:rsidRDefault="0067078A" w:rsidP="00B67220">
            <w:pPr>
              <w:pStyle w:val="Lettrine"/>
            </w:pPr>
            <w:r w:rsidRPr="0088056E">
              <w:t>E</w:t>
            </w:r>
          </w:p>
          <w:p w:rsidR="0067078A" w:rsidRPr="0088056E" w:rsidRDefault="00D311C6" w:rsidP="00B67220">
            <w:pPr>
              <w:pStyle w:val="Docoriginal"/>
            </w:pPr>
            <w:r w:rsidRPr="0088056E">
              <w:t>C/50/</w:t>
            </w:r>
            <w:bookmarkStart w:id="1" w:name="Code"/>
            <w:bookmarkEnd w:id="1"/>
            <w:r w:rsidR="00A5294B" w:rsidRPr="0088056E">
              <w:t>11</w:t>
            </w:r>
          </w:p>
          <w:p w:rsidR="0067078A" w:rsidRPr="0088056E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88056E">
              <w:rPr>
                <w:rStyle w:val="StyleDoclangBold"/>
                <w:b/>
                <w:bCs/>
                <w:spacing w:val="0"/>
              </w:rPr>
              <w:t>ORIGINAL:</w:t>
            </w:r>
            <w:r w:rsidRPr="0088056E">
              <w:rPr>
                <w:rStyle w:val="StyleDocoriginalNotBold1"/>
                <w:spacing w:val="0"/>
              </w:rPr>
              <w:t xml:space="preserve"> </w:t>
            </w:r>
            <w:r w:rsidRPr="0088056E">
              <w:t xml:space="preserve"> </w:t>
            </w:r>
            <w:bookmarkStart w:id="2" w:name="Original"/>
            <w:bookmarkEnd w:id="2"/>
            <w:r w:rsidRPr="0088056E">
              <w:rPr>
                <w:b w:val="0"/>
                <w:spacing w:val="0"/>
              </w:rPr>
              <w:t>English</w:t>
            </w:r>
          </w:p>
          <w:p w:rsidR="0067078A" w:rsidRPr="00C700AA" w:rsidRDefault="0067078A" w:rsidP="00C64120">
            <w:pPr>
              <w:pStyle w:val="Docoriginal"/>
            </w:pPr>
            <w:r w:rsidRPr="0088056E">
              <w:t xml:space="preserve">DATE: </w:t>
            </w:r>
            <w:r w:rsidRPr="0088056E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EB0F0B" w:rsidRPr="0088056E">
              <w:rPr>
                <w:b w:val="0"/>
                <w:spacing w:val="0"/>
              </w:rPr>
              <w:t xml:space="preserve">October </w:t>
            </w:r>
            <w:r w:rsidR="00C64120">
              <w:rPr>
                <w:b w:val="0"/>
                <w:spacing w:val="0"/>
              </w:rPr>
              <w:t>5</w:t>
            </w:r>
            <w:bookmarkStart w:id="4" w:name="_GoBack"/>
            <w:bookmarkEnd w:id="4"/>
            <w:r w:rsidRPr="0088056E">
              <w:rPr>
                <w:b w:val="0"/>
                <w:spacing w:val="0"/>
              </w:rPr>
              <w:t>, 201</w:t>
            </w:r>
            <w:r w:rsidR="00D311C6" w:rsidRPr="0088056E">
              <w:rPr>
                <w:b w:val="0"/>
                <w:spacing w:val="0"/>
              </w:rPr>
              <w:t>6</w:t>
            </w:r>
          </w:p>
        </w:tc>
      </w:tr>
      <w:tr w:rsidR="0067078A" w:rsidRPr="00C700AA" w:rsidTr="00B67220">
        <w:tc>
          <w:tcPr>
            <w:tcW w:w="9534" w:type="dxa"/>
            <w:gridSpan w:val="3"/>
          </w:tcPr>
          <w:p w:rsidR="0067078A" w:rsidRPr="00C700AA" w:rsidRDefault="0067078A" w:rsidP="00B67220">
            <w:pPr>
              <w:pStyle w:val="upove"/>
              <w:rPr>
                <w:sz w:val="28"/>
              </w:rPr>
            </w:pPr>
            <w:r w:rsidRPr="00C700AA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700AA" w:rsidTr="00B67220">
        <w:tc>
          <w:tcPr>
            <w:tcW w:w="9534" w:type="dxa"/>
            <w:gridSpan w:val="3"/>
          </w:tcPr>
          <w:p w:rsidR="0067078A" w:rsidRPr="00C700AA" w:rsidRDefault="0067078A" w:rsidP="00B67220">
            <w:pPr>
              <w:pStyle w:val="Country"/>
            </w:pPr>
            <w:r w:rsidRPr="00C700AA">
              <w:t>Geneva</w:t>
            </w:r>
          </w:p>
        </w:tc>
      </w:tr>
    </w:tbl>
    <w:p w:rsidR="0067078A" w:rsidRPr="00C700AA" w:rsidRDefault="0067078A" w:rsidP="0067078A">
      <w:pPr>
        <w:pStyle w:val="Sessiontc"/>
      </w:pPr>
      <w:r w:rsidRPr="00C700AA">
        <w:t>COUNCIL</w:t>
      </w:r>
    </w:p>
    <w:p w:rsidR="0067078A" w:rsidRPr="00C700AA" w:rsidRDefault="00D311C6" w:rsidP="0067078A">
      <w:pPr>
        <w:pStyle w:val="Sessiontcplacedate"/>
      </w:pPr>
      <w:r w:rsidRPr="00C700AA">
        <w:t>Fiftieth</w:t>
      </w:r>
      <w:r w:rsidR="0067078A" w:rsidRPr="00C700AA">
        <w:t xml:space="preserve"> Ordinary Session</w:t>
      </w:r>
      <w:r w:rsidR="0067078A" w:rsidRPr="00C700AA">
        <w:br/>
        <w:t xml:space="preserve">Geneva, October </w:t>
      </w:r>
      <w:r w:rsidR="002521B6" w:rsidRPr="00C700AA">
        <w:t>2</w:t>
      </w:r>
      <w:r w:rsidRPr="00C700AA">
        <w:t>8</w:t>
      </w:r>
      <w:r w:rsidR="0067078A" w:rsidRPr="00C700AA">
        <w:t>, 201</w:t>
      </w:r>
      <w:r w:rsidRPr="00C700AA">
        <w:t>6</w:t>
      </w:r>
    </w:p>
    <w:p w:rsidR="000D7780" w:rsidRPr="00C700AA" w:rsidRDefault="00A5294B" w:rsidP="006655D3">
      <w:pPr>
        <w:pStyle w:val="Titleofdoc0"/>
      </w:pPr>
      <w:r w:rsidRPr="00C700AA">
        <w:t xml:space="preserve">Arrears in contributions as of </w:t>
      </w:r>
      <w:r w:rsidRPr="003E3CBD">
        <w:t xml:space="preserve">September </w:t>
      </w:r>
      <w:r w:rsidRPr="00C700AA">
        <w:t>30, 2016</w:t>
      </w:r>
    </w:p>
    <w:p w:rsidR="000D7780" w:rsidRPr="00C700AA" w:rsidRDefault="00A5294B" w:rsidP="006655D3">
      <w:pPr>
        <w:pStyle w:val="preparedby1"/>
      </w:pPr>
      <w:bookmarkStart w:id="5" w:name="Prepared"/>
      <w:bookmarkEnd w:id="5"/>
      <w:r w:rsidRPr="00C700AA">
        <w:t xml:space="preserve">Document </w:t>
      </w:r>
      <w:r w:rsidR="00E40BB3" w:rsidRPr="00C700AA">
        <w:t>prepared by the Office of the Union</w:t>
      </w:r>
      <w:r w:rsidR="00560A6D" w:rsidRPr="00C700AA">
        <w:br/>
      </w:r>
      <w:r w:rsidR="00560A6D" w:rsidRPr="00C700AA">
        <w:br/>
      </w:r>
      <w:r w:rsidR="00560A6D" w:rsidRPr="00C700AA">
        <w:rPr>
          <w:color w:val="A6A6A6" w:themeColor="background1" w:themeShade="A6"/>
        </w:rPr>
        <w:t>Disclaimer:  this document does not represent UPOV policies or guidance</w:t>
      </w:r>
    </w:p>
    <w:p w:rsidR="00C700AA" w:rsidRPr="00C700AA" w:rsidRDefault="00C700AA" w:rsidP="00C700A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>The following table shows the arrears in contributions participation as at September 30, 2016.</w:t>
      </w:r>
    </w:p>
    <w:p w:rsidR="003E3CBD" w:rsidRPr="00C700AA" w:rsidRDefault="003E3CBD" w:rsidP="00C700AA">
      <w:pPr>
        <w:pStyle w:val="BodyText"/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C700AA" w:rsidRPr="00C700AA" w:rsidTr="002255C3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C700AA" w:rsidRPr="00C700AA" w:rsidRDefault="00C700AA" w:rsidP="008805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C700AA" w:rsidRDefault="00C700AA" w:rsidP="002255C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No arrears/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Year(s) of arrears</w:t>
            </w:r>
          </w:p>
          <w:p w:rsidR="00637890" w:rsidRPr="00964315" w:rsidRDefault="00637890" w:rsidP="002255C3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C700AA" w:rsidRPr="00C700AA" w:rsidRDefault="00C700AA" w:rsidP="002255C3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</w: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C700AA" w:rsidRPr="00C700AA" w:rsidRDefault="00C700AA" w:rsidP="002255C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C700AA" w:rsidRPr="00C700AA" w:rsidRDefault="00C700AA" w:rsidP="002255C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annual contribution 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of member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Contribution 2016 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2.64%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Bolivia (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Plurinational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Contribution 2016 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2.64%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13,410 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3.30%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887348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European Union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2.64%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2016 (balance)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1,408 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0.35%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13%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2.64%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6.60%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9A4281" w:rsidRPr="00C700AA" w:rsidTr="00A6156B">
        <w:trPr>
          <w:cantSplit/>
        </w:trPr>
        <w:tc>
          <w:tcPr>
            <w:tcW w:w="2582" w:type="dxa"/>
            <w:vAlign w:val="center"/>
          </w:tcPr>
          <w:p w:rsidR="009A4281" w:rsidRDefault="009A4281" w:rsidP="0088056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34" w:type="dxa"/>
            <w:vAlign w:val="center"/>
          </w:tcPr>
          <w:p w:rsidR="009A4281" w:rsidRDefault="009A4281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vAlign w:val="center"/>
          </w:tcPr>
          <w:p w:rsidR="009A4281" w:rsidRDefault="009A428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Trinidad and Tobago</w:t>
            </w:r>
          </w:p>
        </w:tc>
        <w:tc>
          <w:tcPr>
            <w:tcW w:w="2434" w:type="dxa"/>
          </w:tcPr>
          <w:p w:rsidR="00C700AA" w:rsidRPr="00964315" w:rsidRDefault="009A4281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964315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2014</w:t>
            </w:r>
          </w:p>
          <w:p w:rsidR="00C700AA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Contribution 2015</w:t>
            </w:r>
          </w:p>
          <w:p w:rsidR="004D0695" w:rsidRPr="00964315" w:rsidRDefault="004D0695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</w:tcPr>
          <w:p w:rsidR="00C700AA" w:rsidRPr="00964315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  <w:p w:rsid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4D0695"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  <w:p w:rsidR="004D0695" w:rsidRPr="004D0695" w:rsidRDefault="004D069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  <w:r w:rsidRPr="004D0695"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  <w:t>10,728</w:t>
            </w:r>
          </w:p>
        </w:tc>
        <w:tc>
          <w:tcPr>
            <w:tcW w:w="1046" w:type="dxa"/>
          </w:tcPr>
          <w:p w:rsid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4D0695" w:rsidRDefault="004D069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4D0695" w:rsidRPr="00C700AA" w:rsidRDefault="004D069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32,184</w:t>
            </w:r>
          </w:p>
        </w:tc>
        <w:tc>
          <w:tcPr>
            <w:tcW w:w="1230" w:type="dxa"/>
          </w:tcPr>
          <w:p w:rsid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3F7525" w:rsidRDefault="003F752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3F7525" w:rsidRPr="00C700AA" w:rsidRDefault="009A4281" w:rsidP="009A428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7</w:t>
            </w:r>
            <w:r w:rsidRPr="009A4281">
              <w:rPr>
                <w:rFonts w:cs="Arial"/>
                <w:snapToGrid w:val="0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92</w:t>
            </w:r>
            <w:r w:rsidRP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4D0695" w:rsidRDefault="004D069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  <w:p w:rsidR="004D0695" w:rsidRPr="00C700AA" w:rsidRDefault="004D0695" w:rsidP="009A428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300</w:t>
            </w:r>
            <w:r w:rsid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964315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964315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964315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34" w:type="dxa"/>
          </w:tcPr>
          <w:p w:rsidR="00C700AA" w:rsidRPr="00964315" w:rsidRDefault="004D0695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</w:tcPr>
          <w:p w:rsidR="00C700AA" w:rsidRPr="00964315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4D0695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C700AA" w:rsidRPr="00C700AA" w:rsidRDefault="009A4281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2.64</w:t>
            </w:r>
            <w:r w:rsidRP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C700AA" w:rsidRPr="00C700AA" w:rsidRDefault="004D0695" w:rsidP="009A428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  <w:r w:rsid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</w:tr>
      <w:tr w:rsidR="009A4281" w:rsidRPr="00C700AA" w:rsidTr="002255C3">
        <w:trPr>
          <w:cantSplit/>
        </w:trPr>
        <w:tc>
          <w:tcPr>
            <w:tcW w:w="2582" w:type="dxa"/>
          </w:tcPr>
          <w:p w:rsidR="009A4281" w:rsidRPr="00C700AA" w:rsidRDefault="009A4281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34" w:type="dxa"/>
          </w:tcPr>
          <w:p w:rsidR="009A4281" w:rsidRPr="00964315" w:rsidRDefault="009A4281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</w:tcPr>
          <w:p w:rsidR="009A4281" w:rsidRPr="00C700AA" w:rsidRDefault="009A4281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9A4281" w:rsidRPr="00C700AA" w:rsidRDefault="009A4281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268,205</w:t>
            </w:r>
          </w:p>
        </w:tc>
        <w:tc>
          <w:tcPr>
            <w:tcW w:w="1230" w:type="dxa"/>
          </w:tcPr>
          <w:p w:rsidR="009A4281" w:rsidRPr="00C700AA" w:rsidRDefault="009A4281" w:rsidP="00DD2B8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66.00</w:t>
            </w:r>
            <w:r w:rsidRP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9A4281" w:rsidRPr="00C700AA" w:rsidRDefault="009A4281" w:rsidP="00DD2B8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700AA" w:rsidRPr="00C700AA" w:rsidTr="002255C3">
        <w:trPr>
          <w:cantSplit/>
        </w:trPr>
        <w:tc>
          <w:tcPr>
            <w:tcW w:w="2582" w:type="dxa"/>
          </w:tcPr>
          <w:p w:rsidR="00C700AA" w:rsidRPr="00C700AA" w:rsidRDefault="00C700AA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34" w:type="dxa"/>
          </w:tcPr>
          <w:p w:rsidR="00C700AA" w:rsidRPr="00964315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964315">
              <w:rPr>
                <w:rFonts w:cs="Arial"/>
                <w:snapToGrid w:val="0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5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9A4281" w:rsidRPr="00C700AA" w:rsidTr="002255C3">
        <w:trPr>
          <w:cantSplit/>
        </w:trPr>
        <w:tc>
          <w:tcPr>
            <w:tcW w:w="2582" w:type="dxa"/>
          </w:tcPr>
          <w:p w:rsidR="009A4281" w:rsidRPr="00C700AA" w:rsidRDefault="009A4281" w:rsidP="0088056E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34" w:type="dxa"/>
          </w:tcPr>
          <w:p w:rsidR="009A4281" w:rsidRPr="00964315" w:rsidRDefault="009A4281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56" w:type="dxa"/>
          </w:tcPr>
          <w:p w:rsidR="009A4281" w:rsidRPr="00C700AA" w:rsidRDefault="009A4281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9A4281" w:rsidRPr="00C700AA" w:rsidRDefault="009A4281" w:rsidP="002255C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30" w:type="dxa"/>
          </w:tcPr>
          <w:p w:rsidR="009A4281" w:rsidRPr="00C700AA" w:rsidRDefault="009A4281" w:rsidP="00DD2B8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2.64</w:t>
            </w:r>
            <w:r w:rsidRPr="009A4281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</w:tcPr>
          <w:p w:rsidR="009A4281" w:rsidRPr="00C700AA" w:rsidRDefault="009A4281" w:rsidP="00DD2B8D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C700AA" w:rsidRPr="00C700AA" w:rsidTr="002255C3">
        <w:trPr>
          <w:cantSplit/>
        </w:trPr>
        <w:tc>
          <w:tcPr>
            <w:tcW w:w="2582" w:type="dxa"/>
            <w:shd w:val="pct12" w:color="auto" w:fill="auto"/>
          </w:tcPr>
          <w:p w:rsidR="00C700AA" w:rsidRPr="003F7525" w:rsidRDefault="00C700AA" w:rsidP="0088056E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F7525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C700AA" w:rsidRPr="00C700AA" w:rsidRDefault="00C700AA" w:rsidP="002255C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pct12" w:color="auto" w:fill="auto"/>
          </w:tcPr>
          <w:p w:rsidR="00C700AA" w:rsidRPr="00C700AA" w:rsidRDefault="00285661" w:rsidP="0028566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406</w:t>
            </w:r>
            <w:r w:rsidR="003F7525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1230" w:type="dxa"/>
            <w:shd w:val="pct12" w:color="auto" w:fill="auto"/>
          </w:tcPr>
          <w:p w:rsidR="00C700AA" w:rsidRPr="00C700AA" w:rsidRDefault="003F7525" w:rsidP="009A428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</w:t>
            </w:r>
            <w:r w:rsidR="009A4281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shd w:val="pct12" w:color="auto" w:fill="auto"/>
          </w:tcPr>
          <w:p w:rsidR="00C700AA" w:rsidRPr="00C700AA" w:rsidRDefault="00C700AA" w:rsidP="002255C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C700AA" w:rsidRPr="00C700AA" w:rsidRDefault="00C700AA" w:rsidP="00C700AA">
      <w:pPr>
        <w:pStyle w:val="BodyText"/>
      </w:pPr>
    </w:p>
    <w:p w:rsidR="0051276F" w:rsidRDefault="0051276F" w:rsidP="00C700AA">
      <w:pPr>
        <w:pStyle w:val="BodyText"/>
      </w:pPr>
    </w:p>
    <w:p w:rsidR="0051276F" w:rsidRPr="00C700AA" w:rsidRDefault="0051276F" w:rsidP="0051276F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The following table shows the arrears in Working Capital Fund </w:t>
      </w:r>
      <w:r w:rsidR="009168C6">
        <w:t xml:space="preserve">(WCF) </w:t>
      </w:r>
      <w:r w:rsidRPr="003E3CBD">
        <w:t>participation as at September</w:t>
      </w:r>
      <w:r w:rsidR="009168C6">
        <w:t> </w:t>
      </w:r>
      <w:r w:rsidRPr="003E3CBD">
        <w:t>30, 2016.</w:t>
      </w:r>
      <w:r w:rsidRPr="00C700AA">
        <w:t xml:space="preserve"> </w:t>
      </w:r>
    </w:p>
    <w:p w:rsidR="0051276F" w:rsidRPr="00C700AA" w:rsidRDefault="0051276F" w:rsidP="0051276F">
      <w:pPr>
        <w:pStyle w:val="BodyText"/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51276F" w:rsidRPr="00C700AA" w:rsidTr="0051276F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51276F" w:rsidRPr="00C700AA" w:rsidRDefault="0051276F" w:rsidP="00C5414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51276F" w:rsidRDefault="0051276F" w:rsidP="00C5414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Working Capital Fund</w:t>
            </w:r>
          </w:p>
          <w:p w:rsidR="0051276F" w:rsidRPr="00964315" w:rsidRDefault="0051276F" w:rsidP="00C54143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1276F" w:rsidRPr="00C700AA" w:rsidRDefault="0051276F" w:rsidP="0051276F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 in WCF </w:t>
            </w: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51276F" w:rsidRPr="00C700AA" w:rsidRDefault="0051276F" w:rsidP="00C5414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total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WCF 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arrears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51276F" w:rsidRPr="00C700AA" w:rsidRDefault="0051276F" w:rsidP="0051276F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the WCF of member</w:t>
            </w:r>
          </w:p>
        </w:tc>
      </w:tr>
      <w:tr w:rsidR="0051276F" w:rsidRPr="00C700AA" w:rsidTr="0051276F">
        <w:trPr>
          <w:cantSplit/>
        </w:trPr>
        <w:tc>
          <w:tcPr>
            <w:tcW w:w="2582" w:type="dxa"/>
          </w:tcPr>
          <w:p w:rsidR="0051276F" w:rsidRPr="00C700AA" w:rsidRDefault="0051276F" w:rsidP="00C5414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1276F">
              <w:rPr>
                <w:rFonts w:cs="Arial"/>
                <w:snapToGrid w:val="0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34" w:type="dxa"/>
          </w:tcPr>
          <w:p w:rsidR="0051276F" w:rsidRPr="00964315" w:rsidRDefault="00957471" w:rsidP="0095747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Working Capital Fund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51276F" w:rsidRPr="00C700AA" w:rsidRDefault="0051276F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51276F" w:rsidRPr="00C700AA" w:rsidRDefault="0051276F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</w:tcPr>
          <w:p w:rsidR="0051276F" w:rsidRPr="00C700AA" w:rsidRDefault="00CB3044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21" w:type="dxa"/>
          </w:tcPr>
          <w:p w:rsidR="0051276F" w:rsidRPr="00C700AA" w:rsidRDefault="00CB3044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51276F" w:rsidRPr="00C700AA" w:rsidTr="0051276F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51276F" w:rsidRDefault="0051276F" w:rsidP="0051276F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1276F">
              <w:rPr>
                <w:rFonts w:cs="Arial"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C700AA" w:rsidRDefault="0051276F" w:rsidP="00C5414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51276F" w:rsidRPr="0051276F" w:rsidRDefault="0051276F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51276F" w:rsidRDefault="0051276F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1,667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51276F" w:rsidRDefault="0051276F" w:rsidP="00CB3044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1276F">
              <w:rPr>
                <w:rFonts w:cs="Arial"/>
                <w:snapToGrid w:val="0"/>
                <w:color w:val="000000"/>
                <w:sz w:val="18"/>
                <w:szCs w:val="18"/>
              </w:rPr>
              <w:t>100</w:t>
            </w:r>
            <w:r w:rsidR="00CB3044"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51276F" w:rsidRDefault="0051276F" w:rsidP="00C5414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51276F" w:rsidRDefault="0051276F" w:rsidP="00C700AA">
      <w:pPr>
        <w:pStyle w:val="BodyText"/>
      </w:pPr>
    </w:p>
    <w:p w:rsidR="0051276F" w:rsidRDefault="0051276F" w:rsidP="00C700AA">
      <w:pPr>
        <w:pStyle w:val="BodyText"/>
      </w:pPr>
    </w:p>
    <w:p w:rsidR="00C700AA" w:rsidRPr="003E3CBD" w:rsidRDefault="00C700AA" w:rsidP="00C700A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Any payment that is received between </w:t>
      </w:r>
      <w:r w:rsidR="007E4521">
        <w:t>October 1</w:t>
      </w:r>
      <w:r w:rsidRPr="003E3CBD">
        <w:t xml:space="preserve"> and October 28, 2016, will be reported to the Council when it examines the present document.</w:t>
      </w:r>
    </w:p>
    <w:p w:rsidR="00C700AA" w:rsidRPr="003E3CBD" w:rsidRDefault="00C700AA" w:rsidP="00C700AA">
      <w:pPr>
        <w:pStyle w:val="BodyText"/>
      </w:pPr>
    </w:p>
    <w:p w:rsidR="00C700AA" w:rsidRPr="003E3CBD" w:rsidRDefault="00C700AA" w:rsidP="00C700AA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</w:r>
      <w:r w:rsidRPr="003E3CBD">
        <w:rPr>
          <w:spacing w:val="-2"/>
        </w:rPr>
        <w:t xml:space="preserve">The list of members of the Union with loss of voting rights as at October 28, 2016, will be communicated </w:t>
      </w:r>
      <w:r w:rsidRPr="003E3CBD">
        <w:t>on request.</w:t>
      </w:r>
    </w:p>
    <w:p w:rsidR="00C700AA" w:rsidRPr="003E3CBD" w:rsidRDefault="00C700AA" w:rsidP="00C700AA">
      <w:pPr>
        <w:pStyle w:val="BodyText"/>
      </w:pPr>
    </w:p>
    <w:p w:rsidR="00C700AA" w:rsidRPr="00C700AA" w:rsidRDefault="00C700AA" w:rsidP="00C700AA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>The Council is invited to note the status of payment of contributions as of September 30, 2016.</w:t>
      </w:r>
    </w:p>
    <w:p w:rsidR="00C700AA" w:rsidRPr="00C700AA" w:rsidRDefault="00C700AA" w:rsidP="00C700AA">
      <w:pPr>
        <w:pStyle w:val="TOC1"/>
        <w:rPr>
          <w:snapToGrid w:val="0"/>
        </w:rPr>
      </w:pPr>
    </w:p>
    <w:p w:rsidR="00C700AA" w:rsidRPr="00C700AA" w:rsidRDefault="00C700AA" w:rsidP="00C700AA"/>
    <w:p w:rsidR="00C700AA" w:rsidRPr="00C700AA" w:rsidRDefault="00C700AA" w:rsidP="00C700AA"/>
    <w:p w:rsidR="00C700AA" w:rsidRPr="00C700AA" w:rsidRDefault="00C700AA" w:rsidP="00C700AA">
      <w:pPr>
        <w:jc w:val="right"/>
      </w:pPr>
      <w:r w:rsidRPr="00C700AA">
        <w:t>[End of document]</w:t>
      </w:r>
    </w:p>
    <w:p w:rsidR="00900C26" w:rsidRPr="00C700AA" w:rsidRDefault="00900C26" w:rsidP="00B07301">
      <w:pPr>
        <w:pStyle w:val="TOC1"/>
        <w:rPr>
          <w:snapToGrid w:val="0"/>
        </w:rPr>
      </w:pPr>
    </w:p>
    <w:p w:rsidR="006B17D2" w:rsidRPr="00C700AA" w:rsidRDefault="006B17D2" w:rsidP="0067078A">
      <w:pPr>
        <w:jc w:val="left"/>
      </w:pPr>
    </w:p>
    <w:sectPr w:rsidR="006B17D2" w:rsidRPr="00C700AA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311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</w:t>
    </w:r>
    <w:r w:rsidR="00A5294B">
      <w:rPr>
        <w:rStyle w:val="PageNumber"/>
        <w:lang w:val="en-US"/>
      </w:rPr>
      <w:t>11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E083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69B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85661"/>
    <w:rsid w:val="002940E8"/>
    <w:rsid w:val="002A6E50"/>
    <w:rsid w:val="002C256A"/>
    <w:rsid w:val="00305A7F"/>
    <w:rsid w:val="00315280"/>
    <w:rsid w:val="003152FE"/>
    <w:rsid w:val="00327436"/>
    <w:rsid w:val="0033496C"/>
    <w:rsid w:val="0033507D"/>
    <w:rsid w:val="00344BD6"/>
    <w:rsid w:val="0035528D"/>
    <w:rsid w:val="00361821"/>
    <w:rsid w:val="003B5923"/>
    <w:rsid w:val="003D227C"/>
    <w:rsid w:val="003D2B4D"/>
    <w:rsid w:val="003E3CBD"/>
    <w:rsid w:val="003F7525"/>
    <w:rsid w:val="004058D6"/>
    <w:rsid w:val="004231B4"/>
    <w:rsid w:val="00444A88"/>
    <w:rsid w:val="00447442"/>
    <w:rsid w:val="00453CE7"/>
    <w:rsid w:val="0046538E"/>
    <w:rsid w:val="00474DA4"/>
    <w:rsid w:val="00476B4D"/>
    <w:rsid w:val="004805FA"/>
    <w:rsid w:val="004D047D"/>
    <w:rsid w:val="004D0695"/>
    <w:rsid w:val="004E0833"/>
    <w:rsid w:val="004F305A"/>
    <w:rsid w:val="004F5C33"/>
    <w:rsid w:val="00512164"/>
    <w:rsid w:val="0051276F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235BC"/>
    <w:rsid w:val="00637890"/>
    <w:rsid w:val="00641200"/>
    <w:rsid w:val="00663239"/>
    <w:rsid w:val="006655D3"/>
    <w:rsid w:val="0067078A"/>
    <w:rsid w:val="00681E63"/>
    <w:rsid w:val="00687EB4"/>
    <w:rsid w:val="006B17D2"/>
    <w:rsid w:val="006C224E"/>
    <w:rsid w:val="006D780A"/>
    <w:rsid w:val="007312FA"/>
    <w:rsid w:val="00732DEC"/>
    <w:rsid w:val="00735BD5"/>
    <w:rsid w:val="007556F6"/>
    <w:rsid w:val="00760D63"/>
    <w:rsid w:val="00760EEF"/>
    <w:rsid w:val="00777EE5"/>
    <w:rsid w:val="00784836"/>
    <w:rsid w:val="0079023E"/>
    <w:rsid w:val="0079129A"/>
    <w:rsid w:val="007A2854"/>
    <w:rsid w:val="007A33A1"/>
    <w:rsid w:val="007D0B9D"/>
    <w:rsid w:val="007D19B0"/>
    <w:rsid w:val="007E4521"/>
    <w:rsid w:val="007F498F"/>
    <w:rsid w:val="0080679D"/>
    <w:rsid w:val="008108B0"/>
    <w:rsid w:val="00811B20"/>
    <w:rsid w:val="0082296E"/>
    <w:rsid w:val="00824099"/>
    <w:rsid w:val="008516A9"/>
    <w:rsid w:val="00867AC1"/>
    <w:rsid w:val="0088056E"/>
    <w:rsid w:val="008A3C6D"/>
    <w:rsid w:val="008A743F"/>
    <w:rsid w:val="008B7A73"/>
    <w:rsid w:val="008C0970"/>
    <w:rsid w:val="008D2CF7"/>
    <w:rsid w:val="00900C26"/>
    <w:rsid w:val="0090197F"/>
    <w:rsid w:val="00901A3F"/>
    <w:rsid w:val="00906DDC"/>
    <w:rsid w:val="009168C6"/>
    <w:rsid w:val="00934E09"/>
    <w:rsid w:val="00936253"/>
    <w:rsid w:val="00937FE4"/>
    <w:rsid w:val="00947760"/>
    <w:rsid w:val="00952DD4"/>
    <w:rsid w:val="00957471"/>
    <w:rsid w:val="00964315"/>
    <w:rsid w:val="00970FED"/>
    <w:rsid w:val="0097119A"/>
    <w:rsid w:val="009809EA"/>
    <w:rsid w:val="00997029"/>
    <w:rsid w:val="009A4281"/>
    <w:rsid w:val="009D690D"/>
    <w:rsid w:val="009E65B6"/>
    <w:rsid w:val="009F7D0F"/>
    <w:rsid w:val="00A42AC3"/>
    <w:rsid w:val="00A430CF"/>
    <w:rsid w:val="00A5294B"/>
    <w:rsid w:val="00A54309"/>
    <w:rsid w:val="00A56FAA"/>
    <w:rsid w:val="00AB2B93"/>
    <w:rsid w:val="00AB7E5B"/>
    <w:rsid w:val="00AD166C"/>
    <w:rsid w:val="00AE0EF1"/>
    <w:rsid w:val="00AE2937"/>
    <w:rsid w:val="00B07301"/>
    <w:rsid w:val="00B224DE"/>
    <w:rsid w:val="00B46266"/>
    <w:rsid w:val="00B46575"/>
    <w:rsid w:val="00B82961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4120"/>
    <w:rsid w:val="00C651CE"/>
    <w:rsid w:val="00C66290"/>
    <w:rsid w:val="00C700AA"/>
    <w:rsid w:val="00C72B7A"/>
    <w:rsid w:val="00C95616"/>
    <w:rsid w:val="00C973F2"/>
    <w:rsid w:val="00CA304C"/>
    <w:rsid w:val="00CA774A"/>
    <w:rsid w:val="00CB3044"/>
    <w:rsid w:val="00CC11B0"/>
    <w:rsid w:val="00CF7E36"/>
    <w:rsid w:val="00D311C6"/>
    <w:rsid w:val="00D3708D"/>
    <w:rsid w:val="00D40426"/>
    <w:rsid w:val="00D57C96"/>
    <w:rsid w:val="00D91203"/>
    <w:rsid w:val="00D95174"/>
    <w:rsid w:val="00DA6F36"/>
    <w:rsid w:val="00DB596E"/>
    <w:rsid w:val="00DC00EA"/>
    <w:rsid w:val="00DC25F0"/>
    <w:rsid w:val="00E32F7E"/>
    <w:rsid w:val="00E331E6"/>
    <w:rsid w:val="00E40BB3"/>
    <w:rsid w:val="00E72D49"/>
    <w:rsid w:val="00E7593C"/>
    <w:rsid w:val="00E7678A"/>
    <w:rsid w:val="00E935F1"/>
    <w:rsid w:val="00E94A81"/>
    <w:rsid w:val="00EA1FFB"/>
    <w:rsid w:val="00EB048E"/>
    <w:rsid w:val="00EB0F0B"/>
    <w:rsid w:val="00EE34DF"/>
    <w:rsid w:val="00EF2F89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C/50/11</vt:lpstr>
    </vt:vector>
  </TitlesOfParts>
  <Company>UPOV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C/50/11</dc:title>
  <dc:creator>SANCHEZ-VIZCAINO GOMEZ Rosa Maria</dc:creator>
  <cp:lastModifiedBy>SANCHEZ-VIZCAINO GOMEZ Rosa Maria</cp:lastModifiedBy>
  <cp:revision>10</cp:revision>
  <cp:lastPrinted>2016-10-05T14:15:00Z</cp:lastPrinted>
  <dcterms:created xsi:type="dcterms:W3CDTF">2016-10-03T14:30:00Z</dcterms:created>
  <dcterms:modified xsi:type="dcterms:W3CDTF">2016-10-05T14:15:00Z</dcterms:modified>
</cp:coreProperties>
</file>