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A4499" w:rsidP="00E02914">
            <w:pPr>
              <w:pStyle w:val="Sessiontcplacedate"/>
              <w:rPr>
                <w:sz w:val="22"/>
              </w:rPr>
            </w:pPr>
            <w:r>
              <w:t>Sixteenth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La Rochelle, France</w:t>
            </w:r>
            <w:r w:rsidR="00EB4E9C" w:rsidRPr="00DA4973">
              <w:t xml:space="preserve">, </w:t>
            </w:r>
            <w:r w:rsidR="00E02914">
              <w:t>November</w:t>
            </w:r>
            <w:r>
              <w:t xml:space="preserve"> </w:t>
            </w:r>
            <w:r w:rsidR="00E02914">
              <w:t>7</w:t>
            </w:r>
            <w:r w:rsidR="00EB4E9C" w:rsidRPr="00DA4973">
              <w:t xml:space="preserve"> to </w:t>
            </w:r>
            <w:r w:rsidR="00E02914">
              <w:t>10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EB4E9C" w:rsidRPr="004E2810" w:rsidRDefault="00621302" w:rsidP="003C7FBE">
            <w:pPr>
              <w:pStyle w:val="Doccode"/>
            </w:pPr>
            <w:r w:rsidRPr="004E2810">
              <w:t>BMT</w:t>
            </w:r>
            <w:r w:rsidR="00EB4E9C" w:rsidRPr="004E2810">
              <w:t>/</w:t>
            </w:r>
            <w:r w:rsidRPr="004E2810">
              <w:t>16</w:t>
            </w:r>
            <w:r w:rsidR="00EB4E9C" w:rsidRPr="004E2810">
              <w:t>/</w:t>
            </w:r>
            <w:r w:rsidR="002A6229" w:rsidRPr="004E2810">
              <w:t>24</w:t>
            </w:r>
          </w:p>
          <w:p w:rsidR="00DA4499" w:rsidRPr="004E2810" w:rsidRDefault="00DA4499" w:rsidP="003C7FBE">
            <w:pPr>
              <w:pStyle w:val="Doccode"/>
            </w:pPr>
          </w:p>
          <w:p w:rsidR="00EB4E9C" w:rsidRPr="004E2810" w:rsidRDefault="00EB4E9C" w:rsidP="003C7FBE">
            <w:pPr>
              <w:pStyle w:val="Docoriginal"/>
            </w:pPr>
            <w:r w:rsidRPr="004E2810">
              <w:t>Original:</w:t>
            </w:r>
            <w:r w:rsidRPr="004E2810">
              <w:rPr>
                <w:b w:val="0"/>
                <w:spacing w:val="0"/>
              </w:rPr>
              <w:t xml:space="preserve">  English</w:t>
            </w:r>
          </w:p>
          <w:p w:rsidR="00EB4E9C" w:rsidRPr="004E2810" w:rsidRDefault="00EB4E9C" w:rsidP="004E2810">
            <w:pPr>
              <w:pStyle w:val="Docoriginal"/>
            </w:pPr>
            <w:r w:rsidRPr="004E2810">
              <w:t>Date:</w:t>
            </w:r>
            <w:r w:rsidRPr="004E2810">
              <w:rPr>
                <w:b w:val="0"/>
                <w:spacing w:val="0"/>
              </w:rPr>
              <w:t xml:space="preserve">  </w:t>
            </w:r>
            <w:r w:rsidR="00040E01" w:rsidRPr="004E2810">
              <w:rPr>
                <w:b w:val="0"/>
                <w:spacing w:val="0"/>
              </w:rPr>
              <w:t xml:space="preserve">November </w:t>
            </w:r>
            <w:r w:rsidR="004E2810" w:rsidRPr="004E2810">
              <w:rPr>
                <w:b w:val="0"/>
                <w:spacing w:val="0"/>
              </w:rPr>
              <w:t>3</w:t>
            </w:r>
            <w:r w:rsidRPr="004E2810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2A6229" w:rsidP="004E2810">
      <w:pPr>
        <w:pStyle w:val="Titleofdoc0"/>
      </w:pPr>
      <w:bookmarkStart w:id="0" w:name="TitleOfDoc"/>
      <w:bookmarkEnd w:id="0"/>
      <w:r w:rsidRPr="002A6229">
        <w:rPr>
          <w:rFonts w:cs="Arial"/>
          <w:bCs/>
        </w:rPr>
        <w:t xml:space="preserve">Developments and Use of Molecular Techniques for </w:t>
      </w:r>
      <w:r w:rsidR="004E2810" w:rsidRPr="004E2810">
        <w:rPr>
          <w:rFonts w:cs="Arial"/>
          <w:bCs/>
        </w:rPr>
        <w:t>plant variety protection</w:t>
      </w:r>
      <w:r w:rsidRPr="002A6229">
        <w:rPr>
          <w:rFonts w:cs="Arial"/>
          <w:bCs/>
        </w:rPr>
        <w:t xml:space="preserve"> in </w:t>
      </w:r>
      <w:r w:rsidR="004E2810">
        <w:rPr>
          <w:rFonts w:cs="Arial"/>
          <w:bCs/>
        </w:rPr>
        <w:t xml:space="preserve">THE </w:t>
      </w:r>
      <w:r w:rsidRPr="002A6229">
        <w:rPr>
          <w:rFonts w:cs="Arial"/>
          <w:bCs/>
        </w:rPr>
        <w:t>Republic of Korea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2A6229">
        <w:t xml:space="preserve">an </w:t>
      </w:r>
      <w:r w:rsidR="00AF0B3E">
        <w:t xml:space="preserve">expert from </w:t>
      </w:r>
      <w:r w:rsidR="004E2810">
        <w:t xml:space="preserve">the </w:t>
      </w:r>
      <w:r w:rsidR="002A6229">
        <w:t>Republic of Korea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26B0D" w:rsidRPr="00F26B0D" w:rsidRDefault="00125B30" w:rsidP="004E2810">
      <w:pPr>
        <w:rPr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AUTONUM  </w:instrText>
      </w:r>
      <w:r>
        <w:rPr>
          <w:lang w:eastAsia="en-GB"/>
        </w:rPr>
        <w:fldChar w:fldCharType="end"/>
      </w:r>
      <w:r>
        <w:rPr>
          <w:lang w:eastAsia="en-GB"/>
        </w:rPr>
        <w:tab/>
      </w:r>
      <w:r w:rsidR="00F26B0D" w:rsidRPr="00F26B0D">
        <w:rPr>
          <w:lang w:eastAsia="en-GB"/>
        </w:rPr>
        <w:t xml:space="preserve">Since the launch of the </w:t>
      </w:r>
      <w:r w:rsidR="00F26B0D" w:rsidRPr="00F26B0D">
        <w:rPr>
          <w:rFonts w:hint="eastAsia"/>
          <w:lang w:eastAsia="en-GB"/>
        </w:rPr>
        <w:t>plant protection</w:t>
      </w:r>
      <w:r w:rsidR="00F26B0D" w:rsidRPr="00F26B0D">
        <w:rPr>
          <w:lang w:eastAsia="en-GB"/>
        </w:rPr>
        <w:t xml:space="preserve"> system in 1998, the </w:t>
      </w:r>
      <w:r w:rsidR="00F26B0D" w:rsidRPr="00F26B0D">
        <w:rPr>
          <w:rFonts w:hint="eastAsia"/>
          <w:lang w:eastAsia="en-GB"/>
        </w:rPr>
        <w:t>Korea Seed and Variety Service (KSVS)</w:t>
      </w:r>
      <w:r w:rsidR="00F26B0D" w:rsidRPr="00F26B0D">
        <w:rPr>
          <w:lang w:eastAsia="en-GB"/>
        </w:rPr>
        <w:t xml:space="preserve"> has been striving to improve the reliability in establishing </w:t>
      </w:r>
      <w:r w:rsidR="00F26B0D" w:rsidRPr="00F26B0D">
        <w:rPr>
          <w:rFonts w:hint="eastAsia"/>
          <w:lang w:eastAsia="en-GB"/>
        </w:rPr>
        <w:t>Breeder</w:t>
      </w:r>
      <w:r w:rsidR="00F26B0D" w:rsidRPr="00F26B0D">
        <w:rPr>
          <w:lang w:eastAsia="en-GB"/>
        </w:rPr>
        <w:t>’</w:t>
      </w:r>
      <w:r w:rsidR="00F26B0D" w:rsidRPr="00F26B0D">
        <w:rPr>
          <w:rFonts w:hint="eastAsia"/>
          <w:lang w:eastAsia="en-GB"/>
        </w:rPr>
        <w:t xml:space="preserve">s </w:t>
      </w:r>
      <w:r w:rsidR="00CC458F">
        <w:rPr>
          <w:lang w:eastAsia="en-GB"/>
        </w:rPr>
        <w:t>R</w:t>
      </w:r>
      <w:r w:rsidR="00F26B0D" w:rsidRPr="00F26B0D">
        <w:rPr>
          <w:lang w:eastAsia="en-GB"/>
        </w:rPr>
        <w:t>ights.</w:t>
      </w:r>
      <w:r w:rsidR="00F26B0D" w:rsidRPr="00F26B0D">
        <w:rPr>
          <w:rFonts w:hint="eastAsia"/>
          <w:lang w:eastAsia="en-GB"/>
        </w:rPr>
        <w:t xml:space="preserve"> Also</w:t>
      </w:r>
      <w:r w:rsidR="00F26B0D" w:rsidRPr="00F26B0D">
        <w:rPr>
          <w:lang w:eastAsia="en-GB"/>
        </w:rPr>
        <w:t xml:space="preserve">, many efforts have been made to raise the protection level of the registered </w:t>
      </w:r>
      <w:r w:rsidR="00F26B0D" w:rsidRPr="00F26B0D">
        <w:rPr>
          <w:rFonts w:hint="eastAsia"/>
          <w:lang w:eastAsia="en-GB"/>
        </w:rPr>
        <w:t>rights for</w:t>
      </w:r>
      <w:r w:rsidR="00F26B0D" w:rsidRPr="00F26B0D">
        <w:rPr>
          <w:lang w:eastAsia="en-GB"/>
        </w:rPr>
        <w:t xml:space="preserve"> domestic and foreign varieties. The most technically effective means at this point is known as molecular marker</w:t>
      </w:r>
      <w:r w:rsidR="00F26B0D" w:rsidRPr="00F26B0D">
        <w:rPr>
          <w:rFonts w:hint="eastAsia"/>
          <w:lang w:eastAsia="en-GB"/>
        </w:rPr>
        <w:t xml:space="preserve"> technology</w:t>
      </w:r>
      <w:r w:rsidR="00F26B0D" w:rsidRPr="00F26B0D">
        <w:rPr>
          <w:lang w:eastAsia="en-GB"/>
        </w:rPr>
        <w:t>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 xml:space="preserve">As a result of efforts to develop molecular markers for effective implementation of the </w:t>
      </w:r>
      <w:r w:rsidR="00F26B0D" w:rsidRPr="00F26B0D">
        <w:rPr>
          <w:rFonts w:hint="eastAsia"/>
          <w:lang w:eastAsia="en-GB"/>
        </w:rPr>
        <w:t xml:space="preserve">PVP </w:t>
      </w:r>
      <w:r w:rsidR="00F26B0D" w:rsidRPr="00F26B0D">
        <w:rPr>
          <w:lang w:eastAsia="en-GB"/>
        </w:rPr>
        <w:t xml:space="preserve">system, </w:t>
      </w:r>
      <w:r w:rsidR="00F26B0D" w:rsidRPr="00F26B0D">
        <w:rPr>
          <w:rFonts w:hint="eastAsia"/>
          <w:lang w:eastAsia="en-GB"/>
        </w:rPr>
        <w:t>KSVS</w:t>
      </w:r>
      <w:r w:rsidR="00F26B0D" w:rsidRPr="00F26B0D">
        <w:rPr>
          <w:lang w:eastAsia="en-GB"/>
        </w:rPr>
        <w:t xml:space="preserve"> has constructed and used a molecular </w:t>
      </w:r>
      <w:r w:rsidR="00F26B0D" w:rsidRPr="00F26B0D">
        <w:rPr>
          <w:rFonts w:hint="eastAsia"/>
          <w:lang w:eastAsia="en-GB"/>
        </w:rPr>
        <w:t>marker</w:t>
      </w:r>
      <w:r w:rsidR="00F26B0D" w:rsidRPr="00F26B0D">
        <w:rPr>
          <w:lang w:eastAsia="en-GB"/>
        </w:rPr>
        <w:t xml:space="preserve"> database for more than 5,000 varieties of 30 crops, including most major food and vegetable crops.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>A</w:t>
      </w:r>
      <w:r w:rsidR="00F26B0D" w:rsidRPr="00F26B0D">
        <w:rPr>
          <w:rFonts w:hint="eastAsia"/>
          <w:lang w:eastAsia="en-GB"/>
        </w:rPr>
        <w:t>nd some of the results</w:t>
      </w:r>
      <w:r w:rsidR="00F26B0D" w:rsidRPr="00F26B0D">
        <w:rPr>
          <w:lang w:eastAsia="en-GB"/>
        </w:rPr>
        <w:t xml:space="preserve"> have </w:t>
      </w:r>
      <w:r w:rsidR="00F26B0D" w:rsidRPr="00F26B0D">
        <w:rPr>
          <w:rFonts w:hint="eastAsia"/>
          <w:lang w:eastAsia="en-GB"/>
        </w:rPr>
        <w:t xml:space="preserve">been </w:t>
      </w:r>
      <w:r w:rsidR="00F26B0D" w:rsidRPr="00F26B0D">
        <w:rPr>
          <w:lang w:eastAsia="en-GB"/>
        </w:rPr>
        <w:t>transferred to private companies.</w:t>
      </w:r>
      <w:r w:rsidR="00F26B0D" w:rsidRPr="00F26B0D">
        <w:rPr>
          <w:rFonts w:hint="eastAsia"/>
          <w:lang w:eastAsia="en-GB"/>
        </w:rPr>
        <w:t xml:space="preserve"> </w:t>
      </w:r>
    </w:p>
    <w:p w:rsidR="00F26B0D" w:rsidRDefault="00F26B0D" w:rsidP="00F26B0D">
      <w:pPr>
        <w:rPr>
          <w:lang w:eastAsia="en-GB"/>
        </w:rPr>
      </w:pPr>
    </w:p>
    <w:p w:rsidR="00F26B0D" w:rsidRPr="00F26B0D" w:rsidRDefault="00125B30" w:rsidP="00F26B0D">
      <w:pPr>
        <w:rPr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AUTONUM  </w:instrText>
      </w:r>
      <w:r>
        <w:rPr>
          <w:lang w:eastAsia="en-GB"/>
        </w:rPr>
        <w:fldChar w:fldCharType="end"/>
      </w:r>
      <w:r>
        <w:rPr>
          <w:lang w:eastAsia="en-GB"/>
        </w:rPr>
        <w:tab/>
      </w:r>
      <w:r w:rsidR="00F26B0D" w:rsidRPr="00F26B0D">
        <w:rPr>
          <w:lang w:eastAsia="en-GB"/>
        </w:rPr>
        <w:t xml:space="preserve">Currently, the molecular </w:t>
      </w:r>
      <w:r w:rsidR="00F26B0D" w:rsidRPr="00F26B0D">
        <w:rPr>
          <w:rFonts w:hint="eastAsia"/>
          <w:lang w:eastAsia="en-GB"/>
        </w:rPr>
        <w:t>marker</w:t>
      </w:r>
      <w:r w:rsidR="00F26B0D" w:rsidRPr="00F26B0D">
        <w:rPr>
          <w:lang w:eastAsia="en-GB"/>
        </w:rPr>
        <w:t xml:space="preserve"> technology</w:t>
      </w:r>
      <w:r w:rsidR="00F26B0D" w:rsidRPr="00F26B0D">
        <w:rPr>
          <w:rFonts w:hint="eastAsia"/>
          <w:lang w:eastAsia="en-GB"/>
        </w:rPr>
        <w:t xml:space="preserve"> in KSVS</w:t>
      </w:r>
      <w:r w:rsidR="00F26B0D" w:rsidRPr="00F26B0D">
        <w:rPr>
          <w:lang w:eastAsia="en-GB"/>
        </w:rPr>
        <w:t xml:space="preserve"> has reached the universal utilization level not only for </w:t>
      </w:r>
      <w:r w:rsidR="00F26B0D" w:rsidRPr="00F26B0D">
        <w:rPr>
          <w:rFonts w:hint="eastAsia"/>
          <w:lang w:eastAsia="en-GB"/>
        </w:rPr>
        <w:t>PVP</w:t>
      </w:r>
      <w:r w:rsidR="00F26B0D" w:rsidRPr="00F26B0D">
        <w:rPr>
          <w:lang w:eastAsia="en-GB"/>
        </w:rPr>
        <w:t xml:space="preserve">, but also for seed management such as quality control of government </w:t>
      </w:r>
      <w:r w:rsidR="00F26B0D" w:rsidRPr="00F26B0D">
        <w:rPr>
          <w:rFonts w:hint="eastAsia"/>
          <w:lang w:eastAsia="en-GB"/>
        </w:rPr>
        <w:t>certified seeds</w:t>
      </w:r>
      <w:r w:rsidR="00F26B0D" w:rsidRPr="00F26B0D">
        <w:rPr>
          <w:lang w:eastAsia="en-GB"/>
        </w:rPr>
        <w:t xml:space="preserve"> and establishment of seed </w:t>
      </w:r>
      <w:r w:rsidR="00F26B0D" w:rsidRPr="00F26B0D">
        <w:rPr>
          <w:rFonts w:hint="eastAsia"/>
          <w:lang w:eastAsia="en-GB"/>
        </w:rPr>
        <w:t>market</w:t>
      </w:r>
      <w:r w:rsidR="00F26B0D" w:rsidRPr="00F26B0D">
        <w:rPr>
          <w:lang w:eastAsia="en-GB"/>
        </w:rPr>
        <w:t xml:space="preserve"> order.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>The SSR molecular marker occupies the mainstream of the molecul</w:t>
      </w:r>
      <w:r w:rsidR="00CC458F">
        <w:rPr>
          <w:lang w:eastAsia="en-GB"/>
        </w:rPr>
        <w:t>ar</w:t>
      </w:r>
      <w:r w:rsidR="00F26B0D" w:rsidRPr="00F26B0D">
        <w:rPr>
          <w:lang w:eastAsia="en-GB"/>
        </w:rPr>
        <w:t xml:space="preserve"> marker database currently used. SSR molecular markers are highly stable and highly polymorphic and reproducible, contributing to the search of </w:t>
      </w:r>
      <w:r w:rsidR="00F26B0D" w:rsidRPr="00F26B0D">
        <w:rPr>
          <w:rFonts w:hint="eastAsia"/>
          <w:lang w:eastAsia="en-GB"/>
        </w:rPr>
        <w:t>similar</w:t>
      </w:r>
      <w:r w:rsidR="00F26B0D" w:rsidRPr="00F26B0D">
        <w:rPr>
          <w:lang w:eastAsia="en-GB"/>
        </w:rPr>
        <w:t xml:space="preserve"> varieties </w:t>
      </w:r>
      <w:r w:rsidR="00F26B0D" w:rsidRPr="00F26B0D">
        <w:rPr>
          <w:rFonts w:hint="eastAsia"/>
          <w:lang w:eastAsia="en-GB"/>
        </w:rPr>
        <w:t xml:space="preserve">in DUS testing </w:t>
      </w:r>
      <w:r w:rsidR="00F26B0D" w:rsidRPr="00F26B0D">
        <w:rPr>
          <w:lang w:eastAsia="en-GB"/>
        </w:rPr>
        <w:t>and the settlement of rights infringement disputes.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>Furthermore, these achievements expanded the scope of molecular mark</w:t>
      </w:r>
      <w:r w:rsidR="00F26B0D" w:rsidRPr="00F26B0D">
        <w:rPr>
          <w:rFonts w:hint="eastAsia"/>
          <w:lang w:eastAsia="en-GB"/>
        </w:rPr>
        <w:t>er</w:t>
      </w:r>
      <w:r w:rsidR="00F26B0D" w:rsidRPr="00F26B0D">
        <w:rPr>
          <w:lang w:eastAsia="en-GB"/>
        </w:rPr>
        <w:t xml:space="preserve"> technology throughout the seed management business. </w:t>
      </w:r>
    </w:p>
    <w:p w:rsidR="00F26B0D" w:rsidRDefault="00F26B0D" w:rsidP="00F26B0D">
      <w:pPr>
        <w:rPr>
          <w:lang w:eastAsia="en-GB"/>
        </w:rPr>
      </w:pPr>
    </w:p>
    <w:p w:rsidR="00F26B0D" w:rsidRPr="00F26B0D" w:rsidRDefault="00125B30" w:rsidP="00F26B0D">
      <w:pPr>
        <w:rPr>
          <w:lang w:eastAsia="en-GB"/>
        </w:rPr>
      </w:pPr>
      <w:r>
        <w:rPr>
          <w:lang w:eastAsia="en-GB"/>
        </w:rPr>
        <w:fldChar w:fldCharType="begin"/>
      </w:r>
      <w:r>
        <w:rPr>
          <w:lang w:eastAsia="en-GB"/>
        </w:rPr>
        <w:instrText xml:space="preserve"> AUTONUM  </w:instrText>
      </w:r>
      <w:r>
        <w:rPr>
          <w:lang w:eastAsia="en-GB"/>
        </w:rPr>
        <w:fldChar w:fldCharType="end"/>
      </w:r>
      <w:r>
        <w:rPr>
          <w:lang w:eastAsia="en-GB"/>
        </w:rPr>
        <w:tab/>
      </w:r>
      <w:r w:rsidR="00F26B0D" w:rsidRPr="00F26B0D">
        <w:rPr>
          <w:lang w:eastAsia="en-GB"/>
        </w:rPr>
        <w:t xml:space="preserve">However, recently, as </w:t>
      </w:r>
      <w:r w:rsidR="00F26B0D" w:rsidRPr="00F26B0D">
        <w:rPr>
          <w:rFonts w:hint="eastAsia"/>
          <w:lang w:eastAsia="en-GB"/>
        </w:rPr>
        <w:t xml:space="preserve">the </w:t>
      </w:r>
      <w:r w:rsidR="00F26B0D" w:rsidRPr="00F26B0D">
        <w:rPr>
          <w:lang w:eastAsia="en-GB"/>
        </w:rPr>
        <w:t xml:space="preserve">molecular technology became more popular and application varieties expanded, the </w:t>
      </w:r>
      <w:r w:rsidR="00F26B0D" w:rsidRPr="00F26B0D">
        <w:rPr>
          <w:rFonts w:hint="eastAsia"/>
          <w:lang w:eastAsia="en-GB"/>
        </w:rPr>
        <w:t>limits</w:t>
      </w:r>
      <w:r w:rsidR="00F26B0D" w:rsidRPr="00F26B0D">
        <w:rPr>
          <w:lang w:eastAsia="en-GB"/>
        </w:rPr>
        <w:t xml:space="preserve"> of the existing SSR technology are being highlighted in cost and </w:t>
      </w:r>
      <w:r w:rsidR="00F26B0D" w:rsidRPr="00F26B0D">
        <w:rPr>
          <w:rFonts w:hint="eastAsia"/>
          <w:lang w:eastAsia="en-GB"/>
        </w:rPr>
        <w:t>time</w:t>
      </w:r>
      <w:r w:rsidR="00F26B0D" w:rsidRPr="00F26B0D">
        <w:rPr>
          <w:lang w:eastAsia="en-GB"/>
        </w:rPr>
        <w:t>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 xml:space="preserve">The </w:t>
      </w:r>
      <w:r w:rsidR="00F26B0D" w:rsidRPr="00F26B0D">
        <w:rPr>
          <w:rFonts w:hint="eastAsia"/>
          <w:lang w:eastAsia="en-GB"/>
        </w:rPr>
        <w:t>KSVS</w:t>
      </w:r>
      <w:r w:rsidR="00F26B0D" w:rsidRPr="00F26B0D">
        <w:rPr>
          <w:lang w:eastAsia="en-GB"/>
        </w:rPr>
        <w:t xml:space="preserve"> is pursuing the development of single-nucleotide polymorphism (SNP) as a next-generation gene identification technology development project.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 xml:space="preserve">In the future, the </w:t>
      </w:r>
      <w:r w:rsidR="00F26B0D" w:rsidRPr="00F26B0D">
        <w:rPr>
          <w:rFonts w:hint="eastAsia"/>
          <w:lang w:eastAsia="en-GB"/>
        </w:rPr>
        <w:t>KSVS</w:t>
      </w:r>
      <w:r w:rsidR="00F26B0D" w:rsidRPr="00F26B0D">
        <w:rPr>
          <w:lang w:eastAsia="en-GB"/>
        </w:rPr>
        <w:t xml:space="preserve"> will replace the existing SSR with the SNP, focusing on the major vegetable crops with high demand for </w:t>
      </w:r>
      <w:r w:rsidR="00F26B0D" w:rsidRPr="00F26B0D">
        <w:rPr>
          <w:rFonts w:hint="eastAsia"/>
          <w:lang w:eastAsia="en-GB"/>
        </w:rPr>
        <w:t>the technology</w:t>
      </w:r>
      <w:r w:rsidR="00F26B0D" w:rsidRPr="00F26B0D">
        <w:rPr>
          <w:lang w:eastAsia="en-GB"/>
        </w:rPr>
        <w:t>, so as to develop molecular markers that are highly correlated with the morphological characteristics presented.</w:t>
      </w:r>
      <w:r w:rsidR="00F26B0D" w:rsidRPr="00F26B0D">
        <w:rPr>
          <w:rFonts w:hint="eastAsia"/>
          <w:lang w:eastAsia="en-GB"/>
        </w:rPr>
        <w:t xml:space="preserve"> </w:t>
      </w:r>
      <w:r w:rsidR="00F26B0D" w:rsidRPr="00F26B0D">
        <w:rPr>
          <w:lang w:eastAsia="en-GB"/>
        </w:rPr>
        <w:t xml:space="preserve">Through this, we intend to pursue the ideal molecular </w:t>
      </w:r>
      <w:r w:rsidR="00F26B0D" w:rsidRPr="00F26B0D">
        <w:rPr>
          <w:rFonts w:hint="eastAsia"/>
          <w:lang w:eastAsia="en-GB"/>
        </w:rPr>
        <w:t>marker</w:t>
      </w:r>
      <w:r w:rsidR="00F26B0D" w:rsidRPr="00F26B0D">
        <w:rPr>
          <w:lang w:eastAsia="en-GB"/>
        </w:rPr>
        <w:t xml:space="preserve"> technology environment suitable for Option I, II, and III proposed by UPOV.</w:t>
      </w:r>
    </w:p>
    <w:p w:rsidR="00F26B0D" w:rsidRDefault="00F26B0D" w:rsidP="00055FF6">
      <w:pPr>
        <w:rPr>
          <w:lang w:eastAsia="en-GB"/>
        </w:rPr>
      </w:pPr>
    </w:p>
    <w:p w:rsidR="00F26B0D" w:rsidRDefault="00F26B0D" w:rsidP="00055FF6"/>
    <w:p w:rsidR="00F44C63" w:rsidRDefault="00F44C63" w:rsidP="00055FF6"/>
    <w:p w:rsidR="00F26B0D" w:rsidRDefault="00F26B0D" w:rsidP="00055FF6">
      <w:bookmarkStart w:id="2" w:name="_GoBack"/>
      <w:r>
        <w:rPr>
          <w:rFonts w:cs="Arial"/>
        </w:rPr>
        <w:t>Seung-in</w:t>
      </w:r>
      <w:r w:rsidRPr="00F26B0D">
        <w:t xml:space="preserve"> </w:t>
      </w:r>
      <w:r>
        <w:rPr>
          <w:rFonts w:cs="Arial"/>
        </w:rPr>
        <w:t xml:space="preserve">Yi, </w:t>
      </w:r>
      <w:r w:rsidRPr="00F26B0D">
        <w:t>Seed Testing and Research Center, Korea Seed and Variety Service</w:t>
      </w:r>
      <w:bookmarkEnd w:id="2"/>
    </w:p>
    <w:p w:rsidR="0018708C" w:rsidRDefault="0018708C" w:rsidP="00055FF6"/>
    <w:p w:rsidR="007E3141" w:rsidRDefault="007E3141" w:rsidP="00055FF6"/>
    <w:p w:rsidR="007E3141" w:rsidRDefault="007E3141" w:rsidP="007E3141"/>
    <w:p w:rsidR="00EC3D66" w:rsidRDefault="00EC3D66" w:rsidP="00EC3D66">
      <w:pPr>
        <w:jc w:val="right"/>
        <w:rPr>
          <w:snapToGrid w:val="0"/>
        </w:rPr>
      </w:pPr>
      <w:r w:rsidRPr="007C25BD">
        <w:rPr>
          <w:snapToGrid w:val="0"/>
        </w:rPr>
        <w:t>[</w:t>
      </w:r>
      <w:r w:rsidR="00125B30">
        <w:rPr>
          <w:snapToGrid w:val="0"/>
        </w:rPr>
        <w:t>End of document</w:t>
      </w:r>
      <w:r w:rsidRPr="007C25BD">
        <w:rPr>
          <w:snapToGrid w:val="0"/>
        </w:rPr>
        <w:t>]</w:t>
      </w:r>
    </w:p>
    <w:sectPr w:rsidR="00EC3D66" w:rsidSect="00125B30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C" w:rsidRDefault="00FC7E1C" w:rsidP="006655D3">
      <w:r>
        <w:separator/>
      </w:r>
    </w:p>
    <w:p w:rsidR="00FC7E1C" w:rsidRDefault="00FC7E1C" w:rsidP="006655D3"/>
    <w:p w:rsidR="00FC7E1C" w:rsidRDefault="00FC7E1C" w:rsidP="006655D3"/>
  </w:endnote>
  <w:endnote w:type="continuationSeparator" w:id="0">
    <w:p w:rsidR="00FC7E1C" w:rsidRDefault="00FC7E1C" w:rsidP="006655D3">
      <w:r>
        <w:separator/>
      </w:r>
    </w:p>
    <w:p w:rsidR="00FC7E1C" w:rsidRPr="00294751" w:rsidRDefault="00FC7E1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  <w:endnote w:type="continuationNotice" w:id="1">
    <w:p w:rsidR="00FC7E1C" w:rsidRPr="00294751" w:rsidRDefault="00FC7E1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C7E1C" w:rsidRPr="00294751" w:rsidRDefault="00FC7E1C" w:rsidP="006655D3">
      <w:pPr>
        <w:rPr>
          <w:lang w:val="fr-FR"/>
        </w:rPr>
      </w:pPr>
    </w:p>
    <w:p w:rsidR="00FC7E1C" w:rsidRPr="00294751" w:rsidRDefault="00FC7E1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C" w:rsidRDefault="00FC7E1C" w:rsidP="006655D3">
      <w:r>
        <w:separator/>
      </w:r>
    </w:p>
  </w:footnote>
  <w:footnote w:type="continuationSeparator" w:id="0">
    <w:p w:rsidR="00FC7E1C" w:rsidRDefault="00FC7E1C" w:rsidP="006655D3">
      <w:r>
        <w:separator/>
      </w:r>
    </w:p>
  </w:footnote>
  <w:footnote w:type="continuationNotice" w:id="1">
    <w:p w:rsidR="00FC7E1C" w:rsidRPr="00AB530F" w:rsidRDefault="00FC7E1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DE" w:rsidRPr="00C5280D" w:rsidRDefault="000447D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BMT/16/</w:t>
    </w:r>
    <w:r w:rsidR="002A6229">
      <w:rPr>
        <w:rStyle w:val="PageNumber"/>
        <w:lang w:val="en-US"/>
      </w:rPr>
      <w:t>24</w:t>
    </w:r>
  </w:p>
  <w:p w:rsidR="000447DE" w:rsidRPr="00C5280D" w:rsidRDefault="000447DE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0447DE">
      <w:rPr>
        <w:lang w:val="en-US"/>
      </w:rPr>
      <w:fldChar w:fldCharType="begin"/>
    </w:r>
    <w:r w:rsidRPr="000447DE">
      <w:rPr>
        <w:lang w:val="en-US"/>
      </w:rPr>
      <w:instrText xml:space="preserve"> PAGE   \* MERGEFORMAT </w:instrText>
    </w:r>
    <w:r w:rsidRPr="000447DE">
      <w:rPr>
        <w:lang w:val="en-US"/>
      </w:rPr>
      <w:fldChar w:fldCharType="separate"/>
    </w:r>
    <w:r w:rsidR="00B73D56">
      <w:rPr>
        <w:noProof/>
        <w:lang w:val="en-US"/>
      </w:rPr>
      <w:t>1</w:t>
    </w:r>
    <w:r w:rsidRPr="000447DE">
      <w:rPr>
        <w:noProof/>
        <w:lang w:val="en-US"/>
      </w:rPr>
      <w:fldChar w:fldCharType="end"/>
    </w:r>
  </w:p>
  <w:p w:rsidR="000447DE" w:rsidRPr="00C5280D" w:rsidRDefault="000447DE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22EB8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7ED03910"/>
    <w:multiLevelType w:val="hybridMultilevel"/>
    <w:tmpl w:val="5B880656"/>
    <w:lvl w:ilvl="0" w:tplc="3FBED5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6C"/>
    <w:rsid w:val="00004156"/>
    <w:rsid w:val="00010CF3"/>
    <w:rsid w:val="00011E27"/>
    <w:rsid w:val="000148BC"/>
    <w:rsid w:val="00024AB8"/>
    <w:rsid w:val="00025F4E"/>
    <w:rsid w:val="00030854"/>
    <w:rsid w:val="00036028"/>
    <w:rsid w:val="00040E01"/>
    <w:rsid w:val="00044642"/>
    <w:rsid w:val="000446B9"/>
    <w:rsid w:val="000447DE"/>
    <w:rsid w:val="00047E21"/>
    <w:rsid w:val="00050E16"/>
    <w:rsid w:val="00055FF6"/>
    <w:rsid w:val="00063BC0"/>
    <w:rsid w:val="000724A3"/>
    <w:rsid w:val="0008421F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5B30"/>
    <w:rsid w:val="00141DB8"/>
    <w:rsid w:val="0015326B"/>
    <w:rsid w:val="00170EA8"/>
    <w:rsid w:val="00172084"/>
    <w:rsid w:val="0017474A"/>
    <w:rsid w:val="001758C6"/>
    <w:rsid w:val="00182B99"/>
    <w:rsid w:val="0018708C"/>
    <w:rsid w:val="001D6303"/>
    <w:rsid w:val="00212A19"/>
    <w:rsid w:val="0021332C"/>
    <w:rsid w:val="00213982"/>
    <w:rsid w:val="0024416D"/>
    <w:rsid w:val="002506FF"/>
    <w:rsid w:val="00271911"/>
    <w:rsid w:val="002800A0"/>
    <w:rsid w:val="002801B3"/>
    <w:rsid w:val="00281060"/>
    <w:rsid w:val="00292B63"/>
    <w:rsid w:val="002940E8"/>
    <w:rsid w:val="00294751"/>
    <w:rsid w:val="002A6229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65129"/>
    <w:rsid w:val="00374444"/>
    <w:rsid w:val="003A1D7E"/>
    <w:rsid w:val="003A7346"/>
    <w:rsid w:val="003B4156"/>
    <w:rsid w:val="003C7FBE"/>
    <w:rsid w:val="003D227C"/>
    <w:rsid w:val="003D2B4D"/>
    <w:rsid w:val="003F3C8B"/>
    <w:rsid w:val="00401F6C"/>
    <w:rsid w:val="00403EE1"/>
    <w:rsid w:val="00444A88"/>
    <w:rsid w:val="0047126E"/>
    <w:rsid w:val="00474DA4"/>
    <w:rsid w:val="00476B4D"/>
    <w:rsid w:val="004805FA"/>
    <w:rsid w:val="00480888"/>
    <w:rsid w:val="004935D2"/>
    <w:rsid w:val="0049744F"/>
    <w:rsid w:val="004B1215"/>
    <w:rsid w:val="004D047D"/>
    <w:rsid w:val="004E2810"/>
    <w:rsid w:val="004E3F4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36F36"/>
    <w:rsid w:val="00751613"/>
    <w:rsid w:val="007556F6"/>
    <w:rsid w:val="00760EEF"/>
    <w:rsid w:val="00764319"/>
    <w:rsid w:val="00777EE5"/>
    <w:rsid w:val="00784836"/>
    <w:rsid w:val="0079023E"/>
    <w:rsid w:val="007A2854"/>
    <w:rsid w:val="007B3585"/>
    <w:rsid w:val="007C1D92"/>
    <w:rsid w:val="007C4CB9"/>
    <w:rsid w:val="007D0B9D"/>
    <w:rsid w:val="007D19B0"/>
    <w:rsid w:val="007E3141"/>
    <w:rsid w:val="007F498F"/>
    <w:rsid w:val="007F5BB8"/>
    <w:rsid w:val="0080679D"/>
    <w:rsid w:val="008108B0"/>
    <w:rsid w:val="00811B20"/>
    <w:rsid w:val="00817952"/>
    <w:rsid w:val="008211B5"/>
    <w:rsid w:val="008212D3"/>
    <w:rsid w:val="0082296E"/>
    <w:rsid w:val="00824099"/>
    <w:rsid w:val="00830A3F"/>
    <w:rsid w:val="00846D7C"/>
    <w:rsid w:val="00855058"/>
    <w:rsid w:val="00860A1D"/>
    <w:rsid w:val="00867AC1"/>
    <w:rsid w:val="00890DF8"/>
    <w:rsid w:val="008A696A"/>
    <w:rsid w:val="008A743F"/>
    <w:rsid w:val="008C0970"/>
    <w:rsid w:val="008D0BC5"/>
    <w:rsid w:val="008D2CF7"/>
    <w:rsid w:val="00900C26"/>
    <w:rsid w:val="0090197F"/>
    <w:rsid w:val="00906DDC"/>
    <w:rsid w:val="00912BF8"/>
    <w:rsid w:val="0091607B"/>
    <w:rsid w:val="00925E3D"/>
    <w:rsid w:val="00934E09"/>
    <w:rsid w:val="00936253"/>
    <w:rsid w:val="00940D46"/>
    <w:rsid w:val="00942836"/>
    <w:rsid w:val="00952DD4"/>
    <w:rsid w:val="00965AE7"/>
    <w:rsid w:val="00970FED"/>
    <w:rsid w:val="00992D82"/>
    <w:rsid w:val="00997029"/>
    <w:rsid w:val="009A7339"/>
    <w:rsid w:val="009B440E"/>
    <w:rsid w:val="009D0ABE"/>
    <w:rsid w:val="009D690D"/>
    <w:rsid w:val="009E65B6"/>
    <w:rsid w:val="009F7082"/>
    <w:rsid w:val="00A1778A"/>
    <w:rsid w:val="00A24C10"/>
    <w:rsid w:val="00A42AC3"/>
    <w:rsid w:val="00A430CF"/>
    <w:rsid w:val="00A54309"/>
    <w:rsid w:val="00A557C4"/>
    <w:rsid w:val="00A72F78"/>
    <w:rsid w:val="00AB2B93"/>
    <w:rsid w:val="00AB530F"/>
    <w:rsid w:val="00AB7E5B"/>
    <w:rsid w:val="00AC2883"/>
    <w:rsid w:val="00AE0EF1"/>
    <w:rsid w:val="00AE2937"/>
    <w:rsid w:val="00AF0B3E"/>
    <w:rsid w:val="00AF16C7"/>
    <w:rsid w:val="00B07301"/>
    <w:rsid w:val="00B11F3E"/>
    <w:rsid w:val="00B15A91"/>
    <w:rsid w:val="00B224DE"/>
    <w:rsid w:val="00B324D4"/>
    <w:rsid w:val="00B46575"/>
    <w:rsid w:val="00B54321"/>
    <w:rsid w:val="00B61777"/>
    <w:rsid w:val="00B657CD"/>
    <w:rsid w:val="00B73D56"/>
    <w:rsid w:val="00B84BBD"/>
    <w:rsid w:val="00B910EB"/>
    <w:rsid w:val="00BA43FB"/>
    <w:rsid w:val="00BC127D"/>
    <w:rsid w:val="00BC1FE6"/>
    <w:rsid w:val="00BE57A8"/>
    <w:rsid w:val="00C061B6"/>
    <w:rsid w:val="00C2446C"/>
    <w:rsid w:val="00C36761"/>
    <w:rsid w:val="00C36AE5"/>
    <w:rsid w:val="00C41F17"/>
    <w:rsid w:val="00C527FA"/>
    <w:rsid w:val="00C5280D"/>
    <w:rsid w:val="00C53EB3"/>
    <w:rsid w:val="00C5791C"/>
    <w:rsid w:val="00C64C6B"/>
    <w:rsid w:val="00C658B3"/>
    <w:rsid w:val="00C66290"/>
    <w:rsid w:val="00C72B7A"/>
    <w:rsid w:val="00C973F2"/>
    <w:rsid w:val="00CA304C"/>
    <w:rsid w:val="00CA774A"/>
    <w:rsid w:val="00CB213A"/>
    <w:rsid w:val="00CC11B0"/>
    <w:rsid w:val="00CC2841"/>
    <w:rsid w:val="00CC458F"/>
    <w:rsid w:val="00CD6724"/>
    <w:rsid w:val="00CF1330"/>
    <w:rsid w:val="00CF7E36"/>
    <w:rsid w:val="00D079B4"/>
    <w:rsid w:val="00D11C0E"/>
    <w:rsid w:val="00D2303B"/>
    <w:rsid w:val="00D3708D"/>
    <w:rsid w:val="00D40426"/>
    <w:rsid w:val="00D40D9C"/>
    <w:rsid w:val="00D4613D"/>
    <w:rsid w:val="00D57C96"/>
    <w:rsid w:val="00D57D18"/>
    <w:rsid w:val="00D66D8C"/>
    <w:rsid w:val="00D8607D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4459"/>
    <w:rsid w:val="00DD2D20"/>
    <w:rsid w:val="00DF237F"/>
    <w:rsid w:val="00E02914"/>
    <w:rsid w:val="00E07D87"/>
    <w:rsid w:val="00E32F7E"/>
    <w:rsid w:val="00E5267B"/>
    <w:rsid w:val="00E6209D"/>
    <w:rsid w:val="00E72D49"/>
    <w:rsid w:val="00E738B2"/>
    <w:rsid w:val="00E7593C"/>
    <w:rsid w:val="00E7678A"/>
    <w:rsid w:val="00E8113A"/>
    <w:rsid w:val="00E935F1"/>
    <w:rsid w:val="00E94A81"/>
    <w:rsid w:val="00EA1FFB"/>
    <w:rsid w:val="00EB048E"/>
    <w:rsid w:val="00EB4CED"/>
    <w:rsid w:val="00EB4E9C"/>
    <w:rsid w:val="00EC3D66"/>
    <w:rsid w:val="00EC481C"/>
    <w:rsid w:val="00EE1AFA"/>
    <w:rsid w:val="00EE34DF"/>
    <w:rsid w:val="00EF2F89"/>
    <w:rsid w:val="00F03E98"/>
    <w:rsid w:val="00F1237A"/>
    <w:rsid w:val="00F22CBD"/>
    <w:rsid w:val="00F26B0D"/>
    <w:rsid w:val="00F272F1"/>
    <w:rsid w:val="00F34105"/>
    <w:rsid w:val="00F44C63"/>
    <w:rsid w:val="00F45372"/>
    <w:rsid w:val="00F560F7"/>
    <w:rsid w:val="00F6334D"/>
    <w:rsid w:val="00F71072"/>
    <w:rsid w:val="00F82CFB"/>
    <w:rsid w:val="00FA49AB"/>
    <w:rsid w:val="00FC7E1C"/>
    <w:rsid w:val="00FD52E3"/>
    <w:rsid w:val="00FE39C7"/>
    <w:rsid w:val="00FE4F7E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BodyTextIndent">
    <w:name w:val="Body Text Indent"/>
    <w:basedOn w:val="Normal"/>
    <w:link w:val="BodyTextIndentChar"/>
    <w:rsid w:val="00401F6C"/>
    <w:pPr>
      <w:spacing w:after="120"/>
      <w:ind w:left="360"/>
    </w:pPr>
    <w:rPr>
      <w:rFonts w:eastAsiaTheme="minorEastAsia"/>
    </w:rPr>
  </w:style>
  <w:style w:type="character" w:customStyle="1" w:styleId="BodyTextIndentChar">
    <w:name w:val="Body Text Indent Char"/>
    <w:basedOn w:val="DefaultParagraphFont"/>
    <w:link w:val="BodyTextIndent"/>
    <w:rsid w:val="00401F6C"/>
    <w:rPr>
      <w:rFonts w:ascii="Arial" w:eastAsiaTheme="minorEastAsia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16C7"/>
    <w:rPr>
      <w:rFonts w:ascii="Arial" w:hAnsi="Arial"/>
      <w:sz w:val="16"/>
    </w:rPr>
  </w:style>
  <w:style w:type="paragraph" w:customStyle="1" w:styleId="Sessiontwp">
    <w:name w:val="Session_twp"/>
    <w:basedOn w:val="Normal"/>
    <w:next w:val="Normal"/>
    <w:qFormat/>
    <w:rsid w:val="00D11C0E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D11C0E"/>
  </w:style>
  <w:style w:type="character" w:customStyle="1" w:styleId="Heading1Char">
    <w:name w:val="Heading 1 Char"/>
    <w:basedOn w:val="DefaultParagraphFont"/>
    <w:link w:val="Heading1"/>
    <w:rsid w:val="00D11C0E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1C0E"/>
    <w:pPr>
      <w:ind w:left="720"/>
      <w:contextualSpacing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D11C0E"/>
    <w:rPr>
      <w:rFonts w:ascii="Arial" w:hAnsi="Arial"/>
      <w:lang w:val="fr-FR"/>
    </w:rPr>
  </w:style>
  <w:style w:type="paragraph" w:customStyle="1" w:styleId="Style1">
    <w:name w:val="Style1"/>
    <w:basedOn w:val="Normal"/>
    <w:rsid w:val="00D11C0E"/>
    <w:pPr>
      <w:tabs>
        <w:tab w:val="decimal" w:pos="907"/>
        <w:tab w:val="left" w:pos="1077"/>
      </w:tabs>
    </w:pPr>
    <w:rPr>
      <w:rFonts w:ascii="Times New Roman" w:eastAsiaTheme="minorEastAsia" w:hAnsi="Times New Roman"/>
      <w:sz w:val="24"/>
      <w:szCs w:val="24"/>
      <w:lang w:eastAsia="ja-JP"/>
    </w:rPr>
  </w:style>
  <w:style w:type="paragraph" w:customStyle="1" w:styleId="Default">
    <w:name w:val="Default"/>
    <w:rsid w:val="000724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6\template\BMT_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BMT_16.dotx</Template>
  <TotalTime>24</TotalTime>
  <Pages>1</Pages>
  <Words>405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BMT/16</vt:lpstr>
    </vt:vector>
  </TitlesOfParts>
  <Company>UPOV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BMT/16</dc:title>
  <dc:creator>MOTOMURA Tomochika</dc:creator>
  <cp:lastModifiedBy>BESSE Ariane</cp:lastModifiedBy>
  <cp:revision>10</cp:revision>
  <cp:lastPrinted>2017-11-06T10:33:00Z</cp:lastPrinted>
  <dcterms:created xsi:type="dcterms:W3CDTF">2017-11-01T13:38:00Z</dcterms:created>
  <dcterms:modified xsi:type="dcterms:W3CDTF">2017-11-06T10:33:00Z</dcterms:modified>
</cp:coreProperties>
</file>