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8B409A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2BFA9B33" wp14:editId="4820BDDB">
                  <wp:extent cx="962025" cy="447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</w:pPr>
            <w:r>
              <w:t>BMT</w:t>
            </w:r>
            <w:r w:rsidR="00667404">
              <w:t>/</w:t>
            </w:r>
            <w:r>
              <w:t>14</w:t>
            </w:r>
            <w:r w:rsidR="00667404">
              <w:t>/</w:t>
            </w:r>
            <w:bookmarkStart w:id="0" w:name="Code"/>
            <w:bookmarkEnd w:id="0"/>
            <w:r w:rsidR="00FA1F37">
              <w:rPr>
                <w:rFonts w:hint="eastAsia"/>
                <w:lang w:eastAsia="ja-JP"/>
              </w:rPr>
              <w:t>10</w:t>
            </w:r>
            <w:r w:rsidR="00AF39C8">
              <w:rPr>
                <w:rFonts w:hint="eastAsia"/>
                <w:lang w:eastAsia="ja-JP"/>
              </w:rPr>
              <w:t xml:space="preserve"> Add.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4E2BF8">
            <w:pPr>
              <w:pStyle w:val="Docoriginal"/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647CED">
              <w:rPr>
                <w:rStyle w:val="StyleDocoriginalNotBold1"/>
                <w:rFonts w:hint="eastAsia"/>
                <w:spacing w:val="0"/>
                <w:lang w:eastAsia="ja-JP"/>
              </w:rPr>
              <w:t xml:space="preserve">November </w:t>
            </w:r>
            <w:r w:rsidR="004E2BF8">
              <w:rPr>
                <w:rStyle w:val="StyleDocoriginalNotBold1"/>
                <w:spacing w:val="0"/>
                <w:lang w:eastAsia="ja-JP"/>
              </w:rPr>
              <w:t>27</w:t>
            </w:r>
            <w:bookmarkStart w:id="3" w:name="_GoBack"/>
            <w:bookmarkEnd w:id="3"/>
            <w:r w:rsidR="00F64DB0">
              <w:rPr>
                <w:rStyle w:val="StyleDocoriginalNotBold1"/>
                <w:spacing w:val="0"/>
              </w:rPr>
              <w:t>, 2014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4C4135" w:rsidP="004C4135">
      <w:pPr>
        <w:pStyle w:val="Sessiontc"/>
      </w:pPr>
      <w:r>
        <w:t>WORKING GROUP ON BIOCHEMICAL AND MOLECULAR TECHNIQUES</w:t>
      </w:r>
      <w:r>
        <w:br/>
        <w:t>AND DNA-PROFILING IN PARTICULAR</w:t>
      </w:r>
    </w:p>
    <w:p w:rsidR="0018780B" w:rsidRPr="00C5280D" w:rsidRDefault="004C4135" w:rsidP="0018780B">
      <w:pPr>
        <w:pStyle w:val="Sessiontcplacedate"/>
      </w:pPr>
      <w:r w:rsidRPr="004C4135">
        <w:t>Fourteenth Session</w:t>
      </w:r>
      <w:r w:rsidR="00361821" w:rsidRPr="00C5280D">
        <w:br/>
      </w:r>
      <w:r w:rsidRPr="004C4135">
        <w:rPr>
          <w:rFonts w:cs="Arial"/>
        </w:rPr>
        <w:t>Seoul, Republic of Korea, November 10 to 13, 2014</w:t>
      </w:r>
    </w:p>
    <w:p w:rsidR="00E720F2" w:rsidRDefault="00647CED" w:rsidP="00E720F2">
      <w:pPr>
        <w:pStyle w:val="Titleofdoc0"/>
        <w:rPr>
          <w:lang w:eastAsia="ja-JP"/>
        </w:rPr>
      </w:pPr>
      <w:bookmarkStart w:id="4" w:name="TitleOfDoc"/>
      <w:bookmarkEnd w:id="4"/>
      <w:r>
        <w:rPr>
          <w:rFonts w:hint="eastAsia"/>
          <w:lang w:eastAsia="ja-JP"/>
        </w:rPr>
        <w:t>ad</w:t>
      </w:r>
      <w:r w:rsidR="00464AA1">
        <w:rPr>
          <w:rFonts w:hint="eastAsia"/>
          <w:lang w:eastAsia="ja-JP"/>
        </w:rPr>
        <w:t>dendum to document bmt/14</w:t>
      </w:r>
      <w:r w:rsidR="00FA1F37">
        <w:rPr>
          <w:rFonts w:hint="eastAsia"/>
          <w:lang w:eastAsia="ja-JP"/>
        </w:rPr>
        <w:t>/10</w:t>
      </w:r>
    </w:p>
    <w:p w:rsidR="00E720F2" w:rsidRDefault="00E720F2" w:rsidP="00E720F2">
      <w:pPr>
        <w:pStyle w:val="Titleofdoc0"/>
        <w:spacing w:before="0"/>
        <w:rPr>
          <w:lang w:eastAsia="ja-JP"/>
        </w:rPr>
      </w:pPr>
    </w:p>
    <w:p w:rsidR="00FA1F37" w:rsidRDefault="00FA1F37" w:rsidP="00FA1F37">
      <w:pPr>
        <w:pStyle w:val="preparedby1"/>
        <w:spacing w:before="0" w:after="0"/>
        <w:rPr>
          <w:i w:val="0"/>
          <w:iCs w:val="0"/>
          <w:caps/>
          <w:lang w:eastAsia="ja-JP"/>
        </w:rPr>
      </w:pPr>
      <w:r w:rsidRPr="00FA1F37">
        <w:rPr>
          <w:rFonts w:eastAsia="Times New Roman"/>
          <w:i w:val="0"/>
          <w:iCs w:val="0"/>
          <w:caps/>
        </w:rPr>
        <w:t>The use of molecular markers (SNP)</w:t>
      </w:r>
      <w:r>
        <w:rPr>
          <w:rFonts w:hint="eastAsia"/>
          <w:i w:val="0"/>
          <w:iCs w:val="0"/>
          <w:caps/>
          <w:lang w:eastAsia="ja-JP"/>
        </w:rPr>
        <w:t xml:space="preserve"> </w:t>
      </w:r>
      <w:r w:rsidRPr="00FA1F37">
        <w:rPr>
          <w:rFonts w:eastAsia="Times New Roman"/>
          <w:i w:val="0"/>
          <w:iCs w:val="0"/>
          <w:caps/>
        </w:rPr>
        <w:t>for maize DUS testing</w:t>
      </w:r>
    </w:p>
    <w:p w:rsidR="00647CED" w:rsidRDefault="00647CED" w:rsidP="00FA1F37">
      <w:pPr>
        <w:pStyle w:val="preparedby1"/>
        <w:spacing w:after="240"/>
        <w:rPr>
          <w:lang w:eastAsia="ja-JP"/>
        </w:rPr>
      </w:pPr>
      <w:r w:rsidRPr="0034055F">
        <w:t>Document</w:t>
      </w:r>
      <w:r w:rsidRPr="00C5280D">
        <w:t xml:space="preserve"> prepared by </w:t>
      </w:r>
      <w:r>
        <w:rPr>
          <w:rFonts w:hint="eastAsia"/>
          <w:lang w:eastAsia="ja-JP"/>
        </w:rPr>
        <w:t xml:space="preserve">experts from </w:t>
      </w:r>
      <w:r w:rsidR="00FA1F37" w:rsidRPr="00E83493">
        <w:t>France</w:t>
      </w:r>
    </w:p>
    <w:p w:rsidR="00A47CBD" w:rsidRPr="00997029" w:rsidRDefault="00A47CBD" w:rsidP="00A47CBD">
      <w:pPr>
        <w:pStyle w:val="preparedby1"/>
      </w:pPr>
      <w:r>
        <w:br/>
      </w:r>
      <w:r>
        <w:br/>
      </w:r>
      <w:r w:rsidRPr="00B62F85">
        <w:rPr>
          <w:color w:val="A6A6A6" w:themeColor="background1" w:themeShade="A6"/>
        </w:rPr>
        <w:t>Disclaimer:  this document does not repr</w:t>
      </w:r>
      <w:r>
        <w:rPr>
          <w:color w:val="A6A6A6" w:themeColor="background1" w:themeShade="A6"/>
        </w:rPr>
        <w:t>esent UPOV policies or guidance</w:t>
      </w:r>
    </w:p>
    <w:p w:rsidR="00F86073" w:rsidRPr="00F279E6" w:rsidRDefault="00F86073" w:rsidP="00FA1F37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="00FA1F37" w:rsidRPr="00FA1F37">
        <w:rPr>
          <w:lang w:eastAsia="en-GB"/>
        </w:rPr>
        <w:t>The use of molecular markers (SNP) for maize DUS testing</w:t>
      </w:r>
      <w:r>
        <w:rPr>
          <w:lang w:eastAsia="en-GB"/>
        </w:rPr>
        <w:t>”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 xml:space="preserve">made at </w:t>
      </w:r>
      <w:r w:rsidR="00FE7A9B">
        <w:rPr>
          <w:rFonts w:eastAsiaTheme="minorEastAsia" w:hint="eastAsia"/>
          <w:lang w:eastAsia="ja-JP"/>
        </w:rPr>
        <w:t>the</w:t>
      </w:r>
      <w:r w:rsidRPr="00F279E6">
        <w:rPr>
          <w:lang w:eastAsia="en-GB"/>
        </w:rPr>
        <w:t xml:space="preserve"> </w:t>
      </w:r>
      <w:r>
        <w:rPr>
          <w:rFonts w:eastAsiaTheme="minorEastAsia" w:hint="eastAsia"/>
          <w:lang w:eastAsia="ja-JP"/>
        </w:rPr>
        <w:t>fourteenth</w:t>
      </w:r>
      <w:r w:rsidRPr="00F279E6">
        <w:rPr>
          <w:lang w:eastAsia="en-GB"/>
        </w:rPr>
        <w:t xml:space="preserve"> session</w:t>
      </w:r>
      <w:r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 xml:space="preserve">Working Group on Biochemical and </w:t>
      </w:r>
      <w:r w:rsidR="00FE7A9B">
        <w:rPr>
          <w:rFonts w:eastAsiaTheme="minorEastAsia" w:hint="eastAsia"/>
          <w:lang w:eastAsia="ja-JP"/>
        </w:rPr>
        <w:t>Molecular Techniques and DNA</w:t>
      </w:r>
      <w:r>
        <w:rPr>
          <w:rFonts w:eastAsiaTheme="minorEastAsia" w:hint="eastAsia"/>
          <w:lang w:eastAsia="ja-JP"/>
        </w:rPr>
        <w:t>-Profiling in particular</w:t>
      </w:r>
      <w:r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647CED" w:rsidRDefault="00647CED" w:rsidP="00647CED">
      <w:pPr>
        <w:spacing w:before="120"/>
        <w:rPr>
          <w:lang w:eastAsia="ja-JP"/>
        </w:rPr>
      </w:pPr>
    </w:p>
    <w:p w:rsidR="00FA1F37" w:rsidRPr="004E2BF8" w:rsidRDefault="00FA1F37" w:rsidP="00FA1F37">
      <w:pPr>
        <w:rPr>
          <w:snapToGrid w:val="0"/>
          <w:lang w:val="fr-CH" w:eastAsia="ja-JP"/>
        </w:rPr>
      </w:pPr>
      <w:r w:rsidRPr="004E2BF8">
        <w:rPr>
          <w:snapToGrid w:val="0"/>
          <w:lang w:val="fr-CH" w:eastAsia="ja-JP"/>
        </w:rPr>
        <w:t>Clarisse MATON, Muriel THOMASSET, Anne BERNOLE, Arnaud REMAY, Bernard AIZAC and René MATHIS</w:t>
      </w:r>
    </w:p>
    <w:p w:rsidR="00FA1F37" w:rsidRPr="002C513D" w:rsidRDefault="00FA1F37" w:rsidP="00FA1F37">
      <w:pPr>
        <w:rPr>
          <w:snapToGrid w:val="0"/>
          <w:lang w:val="fr-CH" w:eastAsia="ja-JP"/>
        </w:rPr>
      </w:pPr>
      <w:r w:rsidRPr="002C513D">
        <w:rPr>
          <w:i/>
          <w:snapToGrid w:val="0"/>
          <w:lang w:val="fr-CH" w:eastAsia="ja-JP"/>
        </w:rPr>
        <w:t>Groupe d'Etude et de contrôle des Variétés Et des Semences</w:t>
      </w:r>
      <w:r w:rsidRPr="002C513D">
        <w:rPr>
          <w:snapToGrid w:val="0"/>
          <w:lang w:val="fr-CH" w:eastAsia="ja-JP"/>
        </w:rPr>
        <w:t xml:space="preserve"> (GEVES)</w:t>
      </w:r>
      <w:r w:rsidRPr="002C513D">
        <w:rPr>
          <w:rFonts w:hint="eastAsia"/>
          <w:snapToGrid w:val="0"/>
          <w:lang w:val="fr-CH" w:eastAsia="ja-JP"/>
        </w:rPr>
        <w:t>, France</w:t>
      </w:r>
    </w:p>
    <w:p w:rsidR="00F86073" w:rsidRPr="004E2BF8" w:rsidRDefault="00F86073" w:rsidP="00F86073">
      <w:pPr>
        <w:rPr>
          <w:lang w:val="fr-CH"/>
        </w:rPr>
      </w:pPr>
      <w:r w:rsidRPr="004E2BF8">
        <w:rPr>
          <w:lang w:val="fr-CH"/>
        </w:rPr>
        <w:t xml:space="preserve"> </w:t>
      </w:r>
    </w:p>
    <w:p w:rsidR="00F86073" w:rsidRDefault="00F86073" w:rsidP="007E68ED">
      <w:pPr>
        <w:jc w:val="right"/>
        <w:rPr>
          <w:lang w:eastAsia="ja-JP"/>
        </w:rPr>
      </w:pPr>
      <w:r>
        <w:t>[Annex follows</w:t>
      </w:r>
      <w:r>
        <w:rPr>
          <w:rFonts w:hint="eastAsia"/>
          <w:lang w:eastAsia="ja-JP"/>
        </w:rPr>
        <w:t>]</w:t>
      </w:r>
    </w:p>
    <w:p w:rsidR="00F86073" w:rsidRDefault="00F86073" w:rsidP="00F86073">
      <w:pPr>
        <w:rPr>
          <w:lang w:eastAsia="ja-JP"/>
        </w:rPr>
      </w:pPr>
    </w:p>
    <w:p w:rsidR="00F86073" w:rsidRDefault="00F86073" w:rsidP="00F86073">
      <w:pPr>
        <w:rPr>
          <w:lang w:eastAsia="ja-JP"/>
        </w:rPr>
      </w:pPr>
    </w:p>
    <w:p w:rsidR="00F86073" w:rsidRDefault="00F86073" w:rsidP="00F86073">
      <w:pPr>
        <w:rPr>
          <w:lang w:eastAsia="ja-JP"/>
        </w:rPr>
        <w:sectPr w:rsidR="00F86073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F86073" w:rsidRDefault="00F86073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6796510E" wp14:editId="0CB07FB3">
            <wp:extent cx="4572638" cy="34294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A5" w:rsidRDefault="006A34A5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47AFBB39" wp14:editId="3BAE4AEE">
            <wp:extent cx="4572638" cy="342947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21BFEBF6" wp14:editId="5ACC1229">
            <wp:extent cx="4572638" cy="34294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3AF5FAAD" wp14:editId="099E82E3">
            <wp:extent cx="4572638" cy="342947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05D4EB51" wp14:editId="5454372D">
            <wp:extent cx="4572638" cy="342947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58F5D543" wp14:editId="6A03628C">
            <wp:extent cx="4572638" cy="342947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49B8D6F9" wp14:editId="531BF063">
            <wp:extent cx="4572638" cy="34294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449B314B" wp14:editId="10BEE54A">
            <wp:extent cx="4572638" cy="342947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01FF2308" wp14:editId="33EF8B07">
            <wp:extent cx="4572638" cy="342947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2296D1F5" wp14:editId="0F015649">
            <wp:extent cx="4572638" cy="342947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48A73404" wp14:editId="51834C21">
            <wp:extent cx="4572638" cy="342947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434D32B7" wp14:editId="039F7977">
            <wp:extent cx="4572638" cy="342947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56296B9B" wp14:editId="0E1205F5">
            <wp:extent cx="4572638" cy="342947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71C80E93" wp14:editId="22E41990">
            <wp:extent cx="4572638" cy="342947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167A15FD" wp14:editId="64AA4248">
            <wp:extent cx="4572638" cy="3429479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51105073" wp14:editId="79EB1EDF">
            <wp:extent cx="4572638" cy="342947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27EFF2FD" wp14:editId="3B49A00A">
            <wp:extent cx="4572638" cy="342947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1F52C52D" wp14:editId="4563006D">
            <wp:extent cx="4572638" cy="342947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0B521FE1" wp14:editId="689DAAC4">
            <wp:extent cx="4572638" cy="3429479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1DA17251" wp14:editId="55AB4FA9">
            <wp:extent cx="4572638" cy="342947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  <w:r w:rsidRPr="00B8335E">
        <w:rPr>
          <w:noProof/>
        </w:rPr>
        <w:drawing>
          <wp:inline distT="0" distB="0" distL="0" distR="0" wp14:anchorId="164D53E0" wp14:editId="2F978720">
            <wp:extent cx="4572638" cy="3429479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E16FD7" w:rsidRDefault="00E16FD7" w:rsidP="00E16FD7">
      <w:pPr>
        <w:rPr>
          <w:snapToGrid w:val="0"/>
          <w:lang w:eastAsia="ja-JP"/>
        </w:rPr>
      </w:pPr>
    </w:p>
    <w:p w:rsidR="00B8335E" w:rsidRDefault="00B8335E" w:rsidP="00E16FD7">
      <w:pPr>
        <w:rPr>
          <w:snapToGrid w:val="0"/>
          <w:lang w:eastAsia="ja-JP"/>
        </w:rPr>
      </w:pPr>
    </w:p>
    <w:p w:rsidR="00B8335E" w:rsidRPr="00E16FD7" w:rsidRDefault="00B8335E" w:rsidP="00E16FD7">
      <w:pPr>
        <w:rPr>
          <w:snapToGrid w:val="0"/>
          <w:lang w:eastAsia="ja-JP"/>
        </w:rPr>
      </w:pPr>
    </w:p>
    <w:p w:rsidR="00DF474C" w:rsidRDefault="00D40ADC" w:rsidP="00DF474C">
      <w:pPr>
        <w:pStyle w:val="endofdoc"/>
        <w:rPr>
          <w:snapToGrid w:val="0"/>
        </w:rPr>
      </w:pPr>
      <w:r>
        <w:rPr>
          <w:snapToGrid w:val="0"/>
        </w:rPr>
        <w:t xml:space="preserve"> </w:t>
      </w:r>
      <w:r w:rsidR="00DF474C">
        <w:rPr>
          <w:snapToGrid w:val="0"/>
        </w:rPr>
        <w:t xml:space="preserve">[End of </w:t>
      </w:r>
      <w:r w:rsidR="008F1D07">
        <w:rPr>
          <w:rFonts w:hint="eastAsia"/>
          <w:snapToGrid w:val="0"/>
          <w:lang w:eastAsia="ja-JP"/>
        </w:rPr>
        <w:t xml:space="preserve">annex and of </w:t>
      </w:r>
      <w:r w:rsidR="00DF474C">
        <w:rPr>
          <w:snapToGrid w:val="0"/>
        </w:rPr>
        <w:t>document]</w:t>
      </w:r>
    </w:p>
    <w:sectPr w:rsidR="00DF474C" w:rsidSect="00F86073">
      <w:headerReference w:type="default" r:id="rId31"/>
      <w:headerReference w:type="first" r:id="rId32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B3F" w:rsidRDefault="00900B3F" w:rsidP="006655D3">
      <w:r>
        <w:separator/>
      </w:r>
    </w:p>
    <w:p w:rsidR="00900B3F" w:rsidRDefault="00900B3F" w:rsidP="006655D3"/>
    <w:p w:rsidR="00900B3F" w:rsidRDefault="00900B3F" w:rsidP="006655D3"/>
  </w:endnote>
  <w:endnote w:type="continuationSeparator" w:id="0">
    <w:p w:rsidR="00900B3F" w:rsidRDefault="00900B3F" w:rsidP="006655D3">
      <w:r>
        <w:separator/>
      </w:r>
    </w:p>
    <w:p w:rsidR="00900B3F" w:rsidRPr="008B409A" w:rsidRDefault="00900B3F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900B3F" w:rsidRPr="008B409A" w:rsidRDefault="00900B3F" w:rsidP="006655D3">
      <w:pPr>
        <w:rPr>
          <w:lang w:val="fr-CH"/>
        </w:rPr>
      </w:pPr>
    </w:p>
    <w:p w:rsidR="00900B3F" w:rsidRPr="008B409A" w:rsidRDefault="00900B3F" w:rsidP="006655D3">
      <w:pPr>
        <w:rPr>
          <w:lang w:val="fr-CH"/>
        </w:rPr>
      </w:pPr>
    </w:p>
  </w:endnote>
  <w:endnote w:type="continuationNotice" w:id="1">
    <w:p w:rsidR="00900B3F" w:rsidRPr="008B409A" w:rsidRDefault="00900B3F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900B3F" w:rsidRPr="008B409A" w:rsidRDefault="00900B3F" w:rsidP="006655D3">
      <w:pPr>
        <w:rPr>
          <w:lang w:val="fr-CH"/>
        </w:rPr>
      </w:pPr>
    </w:p>
    <w:p w:rsidR="00900B3F" w:rsidRPr="008B409A" w:rsidRDefault="00900B3F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B3F" w:rsidRDefault="00900B3F" w:rsidP="006655D3">
      <w:r>
        <w:separator/>
      </w:r>
    </w:p>
  </w:footnote>
  <w:footnote w:type="continuationSeparator" w:id="0">
    <w:p w:rsidR="00900B3F" w:rsidRDefault="00900B3F" w:rsidP="006655D3">
      <w:r>
        <w:separator/>
      </w:r>
    </w:p>
  </w:footnote>
  <w:footnote w:type="continuationNotice" w:id="1">
    <w:p w:rsidR="00900B3F" w:rsidRPr="00AB530F" w:rsidRDefault="00900B3F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1F4269">
      <w:rPr>
        <w:rFonts w:hint="eastAsia"/>
        <w:lang w:eastAsia="ja-JP"/>
      </w:rPr>
      <w:t>6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F86073">
      <w:rPr>
        <w:noProof/>
      </w:rPr>
      <w:t>3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073" w:rsidRPr="00832298" w:rsidRDefault="00F86073" w:rsidP="00832298">
    <w:pPr>
      <w:pStyle w:val="Header"/>
    </w:pPr>
    <w:r>
      <w:t>BMT/14</w:t>
    </w:r>
    <w:r w:rsidRPr="00832298">
      <w:t>/</w:t>
    </w:r>
    <w:r w:rsidR="00B8335E">
      <w:rPr>
        <w:rFonts w:hint="eastAsia"/>
        <w:lang w:eastAsia="ja-JP"/>
      </w:rPr>
      <w:t>10</w:t>
    </w:r>
    <w:r w:rsidR="006A34A5">
      <w:rPr>
        <w:rFonts w:hint="eastAsia"/>
        <w:lang w:eastAsia="ja-JP"/>
      </w:rPr>
      <w:t xml:space="preserve"> Add.</w:t>
    </w:r>
  </w:p>
  <w:p w:rsidR="00F86073" w:rsidRPr="00C5280D" w:rsidRDefault="00F86073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4E2BF8">
      <w:rPr>
        <w:noProof/>
      </w:rPr>
      <w:t>2</w:t>
    </w:r>
    <w:r w:rsidRPr="00832298">
      <w:fldChar w:fldCharType="end"/>
    </w:r>
  </w:p>
  <w:p w:rsidR="00F86073" w:rsidRPr="00C5280D" w:rsidRDefault="00F86073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073" w:rsidRDefault="00B8335E">
    <w:pPr>
      <w:pStyle w:val="Header"/>
      <w:rPr>
        <w:lang w:eastAsia="ja-JP"/>
      </w:rPr>
    </w:pPr>
    <w:r>
      <w:rPr>
        <w:rFonts w:hint="eastAsia"/>
        <w:lang w:eastAsia="ja-JP"/>
      </w:rPr>
      <w:t>BMT/14/10</w:t>
    </w:r>
    <w:r w:rsidR="00F86073">
      <w:rPr>
        <w:rFonts w:hint="eastAsia"/>
        <w:lang w:eastAsia="ja-JP"/>
      </w:rPr>
      <w:t xml:space="preserve"> Add.</w:t>
    </w:r>
  </w:p>
  <w:p w:rsidR="00F86073" w:rsidRDefault="00F86073">
    <w:pPr>
      <w:pStyle w:val="Header"/>
      <w:rPr>
        <w:lang w:eastAsia="ja-JP"/>
      </w:rPr>
    </w:pPr>
  </w:p>
  <w:p w:rsidR="00F86073" w:rsidRDefault="00F86073">
    <w:pPr>
      <w:pStyle w:val="Header"/>
      <w:rPr>
        <w:lang w:eastAsia="ja-JP"/>
      </w:rPr>
    </w:pPr>
    <w:r>
      <w:rPr>
        <w:rFonts w:hint="eastAsia"/>
        <w:lang w:eastAsia="ja-JP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FD7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322D2"/>
    <w:rsid w:val="00141DB8"/>
    <w:rsid w:val="0017474A"/>
    <w:rsid w:val="001758C6"/>
    <w:rsid w:val="00182B99"/>
    <w:rsid w:val="0018780B"/>
    <w:rsid w:val="00195F91"/>
    <w:rsid w:val="001C4134"/>
    <w:rsid w:val="001F4269"/>
    <w:rsid w:val="0021332C"/>
    <w:rsid w:val="002134AC"/>
    <w:rsid w:val="00213982"/>
    <w:rsid w:val="0024416D"/>
    <w:rsid w:val="002800A0"/>
    <w:rsid w:val="002801B3"/>
    <w:rsid w:val="00281060"/>
    <w:rsid w:val="002940E8"/>
    <w:rsid w:val="002A6E50"/>
    <w:rsid w:val="002C256A"/>
    <w:rsid w:val="002E6D97"/>
    <w:rsid w:val="00305A7F"/>
    <w:rsid w:val="003152FE"/>
    <w:rsid w:val="00327436"/>
    <w:rsid w:val="00344BD6"/>
    <w:rsid w:val="0035528D"/>
    <w:rsid w:val="00361821"/>
    <w:rsid w:val="003B3894"/>
    <w:rsid w:val="003D227C"/>
    <w:rsid w:val="003D2B4D"/>
    <w:rsid w:val="00444A88"/>
    <w:rsid w:val="00464AA1"/>
    <w:rsid w:val="00474DA4"/>
    <w:rsid w:val="00476B4D"/>
    <w:rsid w:val="004805FA"/>
    <w:rsid w:val="004A57EB"/>
    <w:rsid w:val="004C4135"/>
    <w:rsid w:val="004D047D"/>
    <w:rsid w:val="004E2BF8"/>
    <w:rsid w:val="004F305A"/>
    <w:rsid w:val="00512164"/>
    <w:rsid w:val="00520297"/>
    <w:rsid w:val="0053070D"/>
    <w:rsid w:val="005338F9"/>
    <w:rsid w:val="0054281C"/>
    <w:rsid w:val="0055268D"/>
    <w:rsid w:val="00576BE4"/>
    <w:rsid w:val="0057736E"/>
    <w:rsid w:val="005A400A"/>
    <w:rsid w:val="00612379"/>
    <w:rsid w:val="0061555F"/>
    <w:rsid w:val="00641200"/>
    <w:rsid w:val="00647CED"/>
    <w:rsid w:val="006655D3"/>
    <w:rsid w:val="00667404"/>
    <w:rsid w:val="00673406"/>
    <w:rsid w:val="00685222"/>
    <w:rsid w:val="00687EB4"/>
    <w:rsid w:val="006A34A5"/>
    <w:rsid w:val="006B17D2"/>
    <w:rsid w:val="006C224E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D0B9D"/>
    <w:rsid w:val="007D19B0"/>
    <w:rsid w:val="007E68ED"/>
    <w:rsid w:val="007F498F"/>
    <w:rsid w:val="0080679D"/>
    <w:rsid w:val="008108B0"/>
    <w:rsid w:val="00811B20"/>
    <w:rsid w:val="0082296E"/>
    <w:rsid w:val="00824099"/>
    <w:rsid w:val="00832298"/>
    <w:rsid w:val="00867AC1"/>
    <w:rsid w:val="00876C58"/>
    <w:rsid w:val="008A743F"/>
    <w:rsid w:val="008B409A"/>
    <w:rsid w:val="008C0970"/>
    <w:rsid w:val="008D2CF7"/>
    <w:rsid w:val="008F1D07"/>
    <w:rsid w:val="008F3E4B"/>
    <w:rsid w:val="00900B3F"/>
    <w:rsid w:val="00900C26"/>
    <w:rsid w:val="0090197F"/>
    <w:rsid w:val="00903656"/>
    <w:rsid w:val="00906DDC"/>
    <w:rsid w:val="00932BD9"/>
    <w:rsid w:val="00934E09"/>
    <w:rsid w:val="00936253"/>
    <w:rsid w:val="00952DD4"/>
    <w:rsid w:val="00970FED"/>
    <w:rsid w:val="00997029"/>
    <w:rsid w:val="009D690D"/>
    <w:rsid w:val="009E65B6"/>
    <w:rsid w:val="00A24C10"/>
    <w:rsid w:val="00A42AC3"/>
    <w:rsid w:val="00A430CF"/>
    <w:rsid w:val="00A47CBD"/>
    <w:rsid w:val="00A54309"/>
    <w:rsid w:val="00AB2B93"/>
    <w:rsid w:val="00AB530F"/>
    <w:rsid w:val="00AB7E5B"/>
    <w:rsid w:val="00AE0EF1"/>
    <w:rsid w:val="00AE2937"/>
    <w:rsid w:val="00AE5B25"/>
    <w:rsid w:val="00AF39C8"/>
    <w:rsid w:val="00B07301"/>
    <w:rsid w:val="00B224DE"/>
    <w:rsid w:val="00B46575"/>
    <w:rsid w:val="00B71144"/>
    <w:rsid w:val="00B8335E"/>
    <w:rsid w:val="00B84BBD"/>
    <w:rsid w:val="00BA43FB"/>
    <w:rsid w:val="00BB0967"/>
    <w:rsid w:val="00BC127D"/>
    <w:rsid w:val="00BC1FE6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3A11"/>
    <w:rsid w:val="00CF7E36"/>
    <w:rsid w:val="00D3708D"/>
    <w:rsid w:val="00D40426"/>
    <w:rsid w:val="00D40ADC"/>
    <w:rsid w:val="00D53216"/>
    <w:rsid w:val="00D57C96"/>
    <w:rsid w:val="00D82D2E"/>
    <w:rsid w:val="00D91203"/>
    <w:rsid w:val="00D95174"/>
    <w:rsid w:val="00DA6F36"/>
    <w:rsid w:val="00DB596E"/>
    <w:rsid w:val="00DB7773"/>
    <w:rsid w:val="00DC00EA"/>
    <w:rsid w:val="00DF474C"/>
    <w:rsid w:val="00E16FD7"/>
    <w:rsid w:val="00E32F7E"/>
    <w:rsid w:val="00E720F2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F1237A"/>
    <w:rsid w:val="00F22CBD"/>
    <w:rsid w:val="00F45372"/>
    <w:rsid w:val="00F560F7"/>
    <w:rsid w:val="00F6334D"/>
    <w:rsid w:val="00F64DB0"/>
    <w:rsid w:val="00F86073"/>
    <w:rsid w:val="00FA1F37"/>
    <w:rsid w:val="00FA49AB"/>
    <w:rsid w:val="00FD54E2"/>
    <w:rsid w:val="00FE39C7"/>
    <w:rsid w:val="00FE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6073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6073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8</TotalTime>
  <Pages>12</Pages>
  <Words>145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LONG Victoria</cp:lastModifiedBy>
  <cp:revision>7</cp:revision>
  <cp:lastPrinted>2014-11-27T10:43:00Z</cp:lastPrinted>
  <dcterms:created xsi:type="dcterms:W3CDTF">2014-11-13T01:08:00Z</dcterms:created>
  <dcterms:modified xsi:type="dcterms:W3CDTF">2014-11-27T10:43:00Z</dcterms:modified>
</cp:coreProperties>
</file>