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E332E" w:rsidRPr="00C5280D" w:rsidTr="005E332E">
        <w:tc>
          <w:tcPr>
            <w:tcW w:w="6512" w:type="dxa"/>
          </w:tcPr>
          <w:p w:rsidR="005E332E" w:rsidRPr="00AC2883" w:rsidRDefault="005E332E" w:rsidP="00DD0178">
            <w:pPr>
              <w:pStyle w:val="Sessiontc"/>
              <w:spacing w:line="240" w:lineRule="auto"/>
            </w:pPr>
            <w:r>
              <w:t>Arbeitsgruppe für ein etwaiges Internationales</w:t>
            </w:r>
            <w:r>
              <w:br/>
              <w:t>Kooperationssystem</w:t>
            </w:r>
          </w:p>
          <w:p w:rsidR="005E332E" w:rsidRPr="00DC3802" w:rsidRDefault="005E332E" w:rsidP="00DD0178">
            <w:pPr>
              <w:pStyle w:val="Sessiontcplacedate"/>
              <w:rPr>
                <w:sz w:val="22"/>
              </w:rPr>
            </w:pPr>
            <w:r>
              <w:t>Dritte Sitzung</w:t>
            </w:r>
            <w:r>
              <w:br/>
              <w:t>Genf, 24. Oktober 2017</w:t>
            </w:r>
          </w:p>
        </w:tc>
        <w:tc>
          <w:tcPr>
            <w:tcW w:w="3127" w:type="dxa"/>
          </w:tcPr>
          <w:p w:rsidR="005E332E" w:rsidRDefault="005E332E" w:rsidP="003C7FBE">
            <w:pPr>
              <w:pStyle w:val="Doccode"/>
            </w:pPr>
            <w:r>
              <w:t>UPOV/WG-ISC/3/1 Rev.</w:t>
            </w:r>
          </w:p>
          <w:p w:rsidR="005E332E" w:rsidRPr="003C7FBE" w:rsidRDefault="005E332E" w:rsidP="003C7FBE">
            <w:pPr>
              <w:pStyle w:val="Doccode"/>
            </w:pPr>
          </w:p>
          <w:p w:rsidR="005E332E" w:rsidRPr="003C7FBE" w:rsidRDefault="005E332E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 englisch</w:t>
            </w:r>
          </w:p>
          <w:p w:rsidR="005E332E" w:rsidRPr="007C1D92" w:rsidRDefault="005E332E" w:rsidP="00744211">
            <w:pPr>
              <w:pStyle w:val="Docoriginal"/>
            </w:pPr>
            <w:r>
              <w:t>Datum:</w:t>
            </w:r>
            <w:r>
              <w:rPr>
                <w:b w:val="0"/>
              </w:rPr>
              <w:t xml:space="preserve">  6. Oktober 2017</w:t>
            </w:r>
          </w:p>
        </w:tc>
      </w:tr>
    </w:tbl>
    <w:p w:rsidR="00D37055" w:rsidRPr="006A644A" w:rsidRDefault="005E332E" w:rsidP="00D37055">
      <w:pPr>
        <w:pStyle w:val="Titleofdoc0"/>
      </w:pPr>
      <w:bookmarkStart w:id="0" w:name="TitleOfDoc"/>
      <w:bookmarkEnd w:id="0"/>
      <w:r>
        <w:t xml:space="preserve">REVIDIERTER </w:t>
      </w:r>
      <w:r w:rsidR="00744211">
        <w:t>ENTWURF EINER TAGESORDNUNG</w:t>
      </w:r>
    </w:p>
    <w:p w:rsidR="00D37055" w:rsidRPr="006A644A" w:rsidRDefault="00D37055" w:rsidP="00D37055">
      <w:pPr>
        <w:pStyle w:val="preparedby1"/>
        <w:jc w:val="left"/>
      </w:pPr>
      <w:bookmarkStart w:id="1" w:name="Prepared"/>
      <w:bookmarkEnd w:id="1"/>
      <w:r>
        <w:t>vom Verbandsbüro erstellt</w:t>
      </w:r>
    </w:p>
    <w:p w:rsidR="00D37055" w:rsidRPr="006A644A" w:rsidRDefault="00D37055" w:rsidP="00D37055">
      <w:pPr>
        <w:pStyle w:val="Disclaimer"/>
      </w:pPr>
      <w:r>
        <w:t>Haftungsausschluss:  dieses Dokument gibt nicht die Grundsätze oder eine Anleitung der UPOV wieder</w:t>
      </w:r>
    </w:p>
    <w:p w:rsidR="00D37055" w:rsidRPr="00D3750D" w:rsidRDefault="00D37055" w:rsidP="00D37055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tab/>
        <w:t>Eröffnung der Sitzung</w:t>
      </w:r>
    </w:p>
    <w:p w:rsidR="00D37055" w:rsidRPr="00D3750D" w:rsidRDefault="00D37055" w:rsidP="00D37055"/>
    <w:p w:rsidR="00D37055" w:rsidRPr="00D3750D" w:rsidRDefault="00D37055" w:rsidP="00D37055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tab/>
        <w:t>Annahme der Tagesordnung</w:t>
      </w:r>
    </w:p>
    <w:p w:rsidR="00D37055" w:rsidRDefault="00D37055" w:rsidP="00D37055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0F102D" w:rsidRPr="000F102D" w:rsidRDefault="00D373B2" w:rsidP="00D373B2">
      <w:pPr>
        <w:autoSpaceDE w:val="0"/>
        <w:autoSpaceDN w:val="0"/>
        <w:adjustRightInd w:val="0"/>
        <w:ind w:left="567" w:hanging="567"/>
        <w:jc w:val="left"/>
        <w:rPr>
          <w:szCs w:val="24"/>
        </w:rPr>
      </w:pPr>
      <w:r w:rsidRPr="000F102D">
        <w:rPr>
          <w:szCs w:val="24"/>
        </w:rPr>
        <w:fldChar w:fldCharType="begin"/>
      </w:r>
      <w:r w:rsidRPr="000F102D">
        <w:rPr>
          <w:szCs w:val="24"/>
        </w:rPr>
        <w:instrText xml:space="preserve"> AUTONUM  </w:instrText>
      </w:r>
      <w:r w:rsidRPr="000F102D">
        <w:rPr>
          <w:szCs w:val="24"/>
        </w:rPr>
        <w:fldChar w:fldCharType="end"/>
      </w:r>
      <w:r>
        <w:tab/>
        <w:t>Referate zu:</w:t>
      </w:r>
    </w:p>
    <w:p w:rsidR="000F102D" w:rsidRPr="000F102D" w:rsidRDefault="000F102D" w:rsidP="00D373B2">
      <w:pPr>
        <w:autoSpaceDE w:val="0"/>
        <w:autoSpaceDN w:val="0"/>
        <w:adjustRightInd w:val="0"/>
        <w:ind w:left="567" w:hanging="567"/>
        <w:jc w:val="left"/>
        <w:rPr>
          <w:szCs w:val="24"/>
          <w:lang w:eastAsia="ja-JP"/>
        </w:rPr>
      </w:pPr>
    </w:p>
    <w:p w:rsidR="00D373B2" w:rsidRDefault="000F102D" w:rsidP="004836CA">
      <w:pPr>
        <w:autoSpaceDE w:val="0"/>
        <w:autoSpaceDN w:val="0"/>
        <w:adjustRightInd w:val="0"/>
        <w:ind w:left="1134" w:hanging="567"/>
        <w:jc w:val="left"/>
      </w:pPr>
      <w:r>
        <w:t>a)</w:t>
      </w:r>
      <w:r>
        <w:tab/>
        <w:t>bestehende Vereinbarungen für die Zusammenarbeit bei der DUS-Prüfung und die Ergebnisse der TC-Umfrage über Zusammenarbeit bei der DUS-Prüfung (Verbandsbüro und Vorsitzender der TC);</w:t>
      </w:r>
    </w:p>
    <w:p w:rsidR="000F102D" w:rsidRDefault="000F102D" w:rsidP="000F102D">
      <w:pPr>
        <w:autoSpaceDE w:val="0"/>
        <w:autoSpaceDN w:val="0"/>
        <w:adjustRightInd w:val="0"/>
        <w:ind w:left="567"/>
        <w:jc w:val="left"/>
      </w:pPr>
    </w:p>
    <w:p w:rsidR="000F102D" w:rsidRDefault="000F102D" w:rsidP="000F102D">
      <w:pPr>
        <w:autoSpaceDE w:val="0"/>
        <w:autoSpaceDN w:val="0"/>
        <w:adjustRightInd w:val="0"/>
        <w:ind w:left="567"/>
        <w:jc w:val="left"/>
      </w:pPr>
      <w:r>
        <w:t>b)</w:t>
      </w:r>
      <w:r>
        <w:tab/>
        <w:t>Bestehende Qualitätssicherungssysteme bei Verbandsmitgliedern (Mitglieder der WG-ISC);</w:t>
      </w:r>
    </w:p>
    <w:p w:rsidR="000F102D" w:rsidRDefault="000F102D" w:rsidP="000F102D">
      <w:pPr>
        <w:autoSpaceDE w:val="0"/>
        <w:autoSpaceDN w:val="0"/>
        <w:adjustRightInd w:val="0"/>
        <w:ind w:left="567"/>
        <w:jc w:val="left"/>
      </w:pPr>
    </w:p>
    <w:p w:rsidR="000F102D" w:rsidRDefault="000F102D" w:rsidP="004836CA">
      <w:pPr>
        <w:autoSpaceDE w:val="0"/>
        <w:autoSpaceDN w:val="0"/>
        <w:adjustRightInd w:val="0"/>
        <w:ind w:left="1134" w:hanging="567"/>
        <w:jc w:val="left"/>
      </w:pPr>
      <w:r>
        <w:t>c)</w:t>
      </w:r>
      <w:r>
        <w:tab/>
        <w:t>Schlüsselelemente in den Erläuterungen zur Neuheit und die Rolle der PLUTO-Datenbank (Verbandsbüro);</w:t>
      </w:r>
    </w:p>
    <w:p w:rsidR="000F102D" w:rsidRDefault="000F102D" w:rsidP="000F102D">
      <w:pPr>
        <w:autoSpaceDE w:val="0"/>
        <w:autoSpaceDN w:val="0"/>
        <w:adjustRightInd w:val="0"/>
        <w:ind w:left="567"/>
        <w:jc w:val="left"/>
      </w:pPr>
    </w:p>
    <w:p w:rsidR="000F102D" w:rsidRDefault="000F102D" w:rsidP="000F102D">
      <w:pPr>
        <w:ind w:firstLine="567"/>
      </w:pPr>
      <w:r>
        <w:t>d)</w:t>
      </w:r>
      <w:r>
        <w:tab/>
        <w:t>Beispiele für die Umsetzung der Bestimmungen über die Neuheit (Mitglieder der WG-ISC);</w:t>
      </w:r>
    </w:p>
    <w:p w:rsidR="000F102D" w:rsidRDefault="000F102D" w:rsidP="000F102D">
      <w:pPr>
        <w:ind w:firstLine="567"/>
      </w:pPr>
    </w:p>
    <w:p w:rsidR="000F102D" w:rsidRDefault="000F102D" w:rsidP="004836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000"/>
        </w:tabs>
        <w:ind w:firstLine="567"/>
      </w:pPr>
      <w:r>
        <w:t>e)</w:t>
      </w:r>
      <w:r>
        <w:tab/>
        <w:t>Schlüsselelemente in den Erläuterungen zum Zeitvorrang (Verbandsbüro);</w:t>
      </w:r>
    </w:p>
    <w:p w:rsidR="000F102D" w:rsidRDefault="000F102D" w:rsidP="000F102D">
      <w:pPr>
        <w:ind w:firstLine="567"/>
      </w:pPr>
    </w:p>
    <w:p w:rsidR="000F102D" w:rsidRDefault="000F102D" w:rsidP="004836CA">
      <w:pPr>
        <w:ind w:left="1134" w:hanging="567"/>
      </w:pPr>
      <w:r>
        <w:t>f)</w:t>
      </w:r>
      <w:r>
        <w:tab/>
        <w:t>Erfahrungen mit der Umsetzung der Bestimmungen über den Zeitvorrang, einschließlich der Bestimmung des Datums des ersten Antrags (Methoden zur gegenseiti</w:t>
      </w:r>
      <w:r w:rsidR="00DD6835">
        <w:t>gen Anerkennung von Dokumenten;</w:t>
      </w:r>
      <w:r w:rsidR="00DD6835">
        <w:tab/>
      </w:r>
      <w:r>
        <w:t>und</w:t>
      </w:r>
    </w:p>
    <w:p w:rsidR="000F102D" w:rsidRDefault="000F102D" w:rsidP="000F102D">
      <w:pPr>
        <w:ind w:firstLine="567"/>
      </w:pPr>
    </w:p>
    <w:p w:rsidR="000F102D" w:rsidRPr="00251E4D" w:rsidRDefault="000F102D" w:rsidP="00251E4D">
      <w:pPr>
        <w:ind w:firstLine="567"/>
      </w:pPr>
      <w:r>
        <w:t>g)</w:t>
      </w:r>
      <w:r>
        <w:tab/>
        <w:t>Methoden zur gegenseitigen Anerkennung von Dokumenten (Mitglieder der WG-ISC).</w:t>
      </w:r>
    </w:p>
    <w:p w:rsidR="00D373B2" w:rsidRDefault="00D373B2" w:rsidP="00D37055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D37055" w:rsidRDefault="00D37055" w:rsidP="00D37055">
      <w:pPr>
        <w:autoSpaceDE w:val="0"/>
        <w:autoSpaceDN w:val="0"/>
        <w:adjustRightInd w:val="0"/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Nächste Schritte (Dokument UPOV/WG-ISC/3/2)</w:t>
      </w:r>
    </w:p>
    <w:p w:rsidR="00D37055" w:rsidRPr="00D3750D" w:rsidRDefault="00D37055" w:rsidP="00D37055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D37055" w:rsidRPr="00D3750D" w:rsidRDefault="00D37055" w:rsidP="00D37055">
      <w:pPr>
        <w:autoSpaceDE w:val="0"/>
        <w:autoSpaceDN w:val="0"/>
        <w:adjustRightInd w:val="0"/>
        <w:jc w:val="left"/>
        <w:rPr>
          <w:szCs w:val="24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Datum und Programm der nächsten Sitzung</w:t>
      </w:r>
    </w:p>
    <w:p w:rsidR="00D37055" w:rsidRPr="00C5280D" w:rsidRDefault="00D37055" w:rsidP="00D37055">
      <w:pPr>
        <w:rPr>
          <w:snapToGrid w:val="0"/>
        </w:rPr>
      </w:pPr>
    </w:p>
    <w:p w:rsidR="00D37055" w:rsidRPr="004B1215" w:rsidRDefault="00D37055" w:rsidP="00D37055">
      <w:bookmarkStart w:id="2" w:name="_GoBack"/>
      <w:bookmarkEnd w:id="2"/>
    </w:p>
    <w:p w:rsidR="00D37055" w:rsidRPr="00C651CE" w:rsidRDefault="00D37055" w:rsidP="00D37055"/>
    <w:p w:rsidR="00D37055" w:rsidRDefault="00D37055" w:rsidP="00D37055">
      <w:pPr>
        <w:jc w:val="right"/>
      </w:pPr>
      <w:r>
        <w:t>[Ende des Dokuments]</w:t>
      </w:r>
    </w:p>
    <w:p w:rsidR="00D37055" w:rsidRDefault="00D37055" w:rsidP="00D37055">
      <w:pPr>
        <w:jc w:val="left"/>
      </w:pPr>
    </w:p>
    <w:p w:rsidR="00D37055" w:rsidRPr="00C5280D" w:rsidRDefault="00D37055" w:rsidP="00D37055">
      <w:pPr>
        <w:jc w:val="left"/>
      </w:pPr>
    </w:p>
    <w:p w:rsidR="00050E16" w:rsidRPr="00C5280D" w:rsidRDefault="00050E16" w:rsidP="00D37055">
      <w:pPr>
        <w:pStyle w:val="Titleofdoc0"/>
      </w:pP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80" w:rsidRDefault="007E7780" w:rsidP="006655D3">
      <w:r>
        <w:separator/>
      </w:r>
    </w:p>
    <w:p w:rsidR="007E7780" w:rsidRDefault="007E7780" w:rsidP="006655D3"/>
    <w:p w:rsidR="007E7780" w:rsidRDefault="007E7780" w:rsidP="006655D3"/>
  </w:endnote>
  <w:endnote w:type="continuationSeparator" w:id="0">
    <w:p w:rsidR="007E7780" w:rsidRDefault="007E7780" w:rsidP="006655D3">
      <w:r>
        <w:separator/>
      </w:r>
    </w:p>
    <w:p w:rsidR="007E7780" w:rsidRPr="00294751" w:rsidRDefault="007E778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E7780" w:rsidRPr="00294751" w:rsidRDefault="007E7780" w:rsidP="006655D3">
      <w:pPr>
        <w:rPr>
          <w:lang w:val="fr-FR"/>
        </w:rPr>
      </w:pPr>
    </w:p>
    <w:p w:rsidR="007E7780" w:rsidRPr="00294751" w:rsidRDefault="007E7780" w:rsidP="006655D3">
      <w:pPr>
        <w:rPr>
          <w:lang w:val="fr-FR"/>
        </w:rPr>
      </w:pPr>
    </w:p>
  </w:endnote>
  <w:endnote w:type="continuationNotice" w:id="1">
    <w:p w:rsidR="007E7780" w:rsidRPr="00294751" w:rsidRDefault="007E778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E7780" w:rsidRPr="00294751" w:rsidRDefault="007E7780" w:rsidP="006655D3">
      <w:pPr>
        <w:rPr>
          <w:lang w:val="fr-FR"/>
        </w:rPr>
      </w:pPr>
    </w:p>
    <w:p w:rsidR="007E7780" w:rsidRPr="00294751" w:rsidRDefault="007E778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C6" w:rsidRDefault="00293A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C6" w:rsidRDefault="00293A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C6" w:rsidRDefault="00293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80" w:rsidRDefault="007E7780" w:rsidP="006655D3">
      <w:r>
        <w:separator/>
      </w:r>
    </w:p>
  </w:footnote>
  <w:footnote w:type="continuationSeparator" w:id="0">
    <w:p w:rsidR="007E7780" w:rsidRDefault="007E7780" w:rsidP="006655D3">
      <w:r>
        <w:separator/>
      </w:r>
    </w:p>
  </w:footnote>
  <w:footnote w:type="continuationNotice" w:id="1">
    <w:p w:rsidR="007E7780" w:rsidRPr="00AB530F" w:rsidRDefault="007E778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C6" w:rsidRDefault="00293A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E65DE" w:rsidRDefault="00182B99" w:rsidP="00CE65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C6" w:rsidRDefault="00293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102D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F77D2"/>
    <w:rsid w:val="0021332C"/>
    <w:rsid w:val="00213982"/>
    <w:rsid w:val="0024416D"/>
    <w:rsid w:val="00251E4D"/>
    <w:rsid w:val="00271911"/>
    <w:rsid w:val="002800A0"/>
    <w:rsid w:val="002801B3"/>
    <w:rsid w:val="00281060"/>
    <w:rsid w:val="00293AC6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727CD"/>
    <w:rsid w:val="00383E2A"/>
    <w:rsid w:val="003C7FBE"/>
    <w:rsid w:val="003D227C"/>
    <w:rsid w:val="003D2B4D"/>
    <w:rsid w:val="00422032"/>
    <w:rsid w:val="00444A88"/>
    <w:rsid w:val="00474DA4"/>
    <w:rsid w:val="00476B4D"/>
    <w:rsid w:val="004805FA"/>
    <w:rsid w:val="004836CA"/>
    <w:rsid w:val="004935D2"/>
    <w:rsid w:val="004B1215"/>
    <w:rsid w:val="004D047D"/>
    <w:rsid w:val="004F1E9E"/>
    <w:rsid w:val="004F305A"/>
    <w:rsid w:val="0050761A"/>
    <w:rsid w:val="00512164"/>
    <w:rsid w:val="00520297"/>
    <w:rsid w:val="005338F9"/>
    <w:rsid w:val="0054281C"/>
    <w:rsid w:val="00544581"/>
    <w:rsid w:val="0055268D"/>
    <w:rsid w:val="00576BE4"/>
    <w:rsid w:val="005A400A"/>
    <w:rsid w:val="005E332E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1ED7"/>
    <w:rsid w:val="006C224E"/>
    <w:rsid w:val="006C4F9F"/>
    <w:rsid w:val="006D780A"/>
    <w:rsid w:val="0071271E"/>
    <w:rsid w:val="00732DEC"/>
    <w:rsid w:val="00735BD5"/>
    <w:rsid w:val="00744211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7780"/>
    <w:rsid w:val="007F498F"/>
    <w:rsid w:val="0080679D"/>
    <w:rsid w:val="008108B0"/>
    <w:rsid w:val="00811B20"/>
    <w:rsid w:val="008208F9"/>
    <w:rsid w:val="008211B5"/>
    <w:rsid w:val="0082296E"/>
    <w:rsid w:val="00824099"/>
    <w:rsid w:val="00846D7C"/>
    <w:rsid w:val="00867AC1"/>
    <w:rsid w:val="00881C8B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31B42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3E5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71AF0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65DE"/>
    <w:rsid w:val="00CF1330"/>
    <w:rsid w:val="00CF7E36"/>
    <w:rsid w:val="00D37055"/>
    <w:rsid w:val="00D3708D"/>
    <w:rsid w:val="00D373B2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6835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7B7E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37055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37055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2017-10-07T07:34:00Z</dcterms:created>
  <dcterms:modified xsi:type="dcterms:W3CDTF">2017-10-11T15:49:00Z</dcterms:modified>
</cp:coreProperties>
</file>