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D37970" w:rsidTr="00FB0D37">
        <w:trPr>
          <w:trHeight w:val="1760"/>
        </w:trPr>
        <w:tc>
          <w:tcPr>
            <w:tcW w:w="4243" w:type="dxa"/>
          </w:tcPr>
          <w:p w:rsidR="000D7780" w:rsidRPr="00D37970" w:rsidRDefault="000D7780" w:rsidP="007D0B9D">
            <w:pPr>
              <w:rPr>
                <w:lang w:val="de-DE"/>
              </w:rPr>
            </w:pPr>
          </w:p>
        </w:tc>
        <w:tc>
          <w:tcPr>
            <w:tcW w:w="1646" w:type="dxa"/>
            <w:vAlign w:val="center"/>
          </w:tcPr>
          <w:p w:rsidR="000D7780" w:rsidRPr="00D37970" w:rsidRDefault="00110481" w:rsidP="00576BE4">
            <w:pPr>
              <w:pStyle w:val="LogoUPOV"/>
              <w:rPr>
                <w:lang w:val="de-DE"/>
              </w:rPr>
            </w:pPr>
            <w:r w:rsidRPr="00D37970">
              <w:rPr>
                <w:noProof/>
                <w:lang w:val="de-DE"/>
              </w:rPr>
              <w:drawing>
                <wp:inline distT="0" distB="0" distL="0" distR="0" wp14:anchorId="6F5CE0C8" wp14:editId="59283C16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0D7780" w:rsidRPr="00D37970" w:rsidRDefault="00D37970" w:rsidP="00576BE4">
            <w:pPr>
              <w:pStyle w:val="Lettrine"/>
              <w:rPr>
                <w:lang w:val="de-DE"/>
              </w:rPr>
            </w:pPr>
            <w:r w:rsidRPr="00D37970">
              <w:rPr>
                <w:lang w:val="de-DE"/>
              </w:rPr>
              <w:t>G</w:t>
            </w:r>
          </w:p>
          <w:p w:rsidR="000D7780" w:rsidRPr="00D37970" w:rsidRDefault="00F37961" w:rsidP="00474DA4">
            <w:pPr>
              <w:pStyle w:val="Docoriginal"/>
              <w:jc w:val="left"/>
              <w:rPr>
                <w:lang w:val="de-DE" w:eastAsia="ja-JP"/>
              </w:rPr>
            </w:pPr>
            <w:r w:rsidRPr="00D37970">
              <w:rPr>
                <w:lang w:val="de-DE"/>
              </w:rPr>
              <w:t>CAJ/</w:t>
            </w:r>
            <w:r w:rsidR="00155F6F" w:rsidRPr="00D37970">
              <w:rPr>
                <w:lang w:val="de-DE"/>
              </w:rPr>
              <w:t>7</w:t>
            </w:r>
            <w:r w:rsidR="008B1AD3" w:rsidRPr="00D37970">
              <w:rPr>
                <w:lang w:val="de-DE" w:eastAsia="ja-JP"/>
              </w:rPr>
              <w:t>3</w:t>
            </w:r>
            <w:r w:rsidR="00EB3EFA" w:rsidRPr="00D37970">
              <w:rPr>
                <w:lang w:val="de-DE"/>
              </w:rPr>
              <w:t>/</w:t>
            </w:r>
            <w:bookmarkStart w:id="0" w:name="Code"/>
            <w:bookmarkEnd w:id="0"/>
            <w:r w:rsidR="008B1AD3" w:rsidRPr="00D37970">
              <w:rPr>
                <w:lang w:val="de-DE" w:eastAsia="ja-JP"/>
              </w:rPr>
              <w:t>5</w:t>
            </w:r>
          </w:p>
          <w:p w:rsidR="000D7780" w:rsidRPr="00D37970" w:rsidRDefault="0061555F" w:rsidP="00474DA4">
            <w:pPr>
              <w:pStyle w:val="Docoriginal"/>
              <w:jc w:val="left"/>
              <w:rPr>
                <w:lang w:val="de-DE"/>
              </w:rPr>
            </w:pPr>
            <w:r w:rsidRPr="00D37970">
              <w:rPr>
                <w:rStyle w:val="StyleDoclangBold"/>
                <w:b/>
                <w:bCs/>
                <w:spacing w:val="0"/>
                <w:lang w:val="de-DE"/>
              </w:rPr>
              <w:t>ORIGINAL</w:t>
            </w:r>
            <w:r w:rsidR="000D7780" w:rsidRPr="00D37970">
              <w:rPr>
                <w:rStyle w:val="StyleDoclangBold"/>
                <w:b/>
                <w:bCs/>
                <w:spacing w:val="0"/>
                <w:lang w:val="de-DE"/>
              </w:rPr>
              <w:t>:</w:t>
            </w:r>
            <w:r w:rsidRPr="00D37970">
              <w:rPr>
                <w:rStyle w:val="StyleDocoriginalNotBold1"/>
                <w:spacing w:val="0"/>
                <w:lang w:val="de-DE"/>
              </w:rPr>
              <w:t xml:space="preserve"> </w:t>
            </w:r>
            <w:r w:rsidR="000D7780" w:rsidRPr="00D37970">
              <w:rPr>
                <w:rStyle w:val="StyleDocoriginalNotBold1"/>
                <w:spacing w:val="0"/>
                <w:lang w:val="de-DE"/>
              </w:rPr>
              <w:t xml:space="preserve"> </w:t>
            </w:r>
            <w:bookmarkStart w:id="1" w:name="Original"/>
            <w:bookmarkEnd w:id="1"/>
            <w:r w:rsidR="0024416D" w:rsidRPr="00D37970">
              <w:rPr>
                <w:b w:val="0"/>
                <w:spacing w:val="0"/>
                <w:lang w:val="de-DE"/>
              </w:rPr>
              <w:t>Englis</w:t>
            </w:r>
            <w:r w:rsidR="00A50B61" w:rsidRPr="00D37970">
              <w:rPr>
                <w:b w:val="0"/>
                <w:spacing w:val="0"/>
                <w:lang w:val="de-DE"/>
              </w:rPr>
              <w:t>c</w:t>
            </w:r>
            <w:r w:rsidR="0024416D" w:rsidRPr="00D37970">
              <w:rPr>
                <w:b w:val="0"/>
                <w:spacing w:val="0"/>
                <w:lang w:val="de-DE"/>
              </w:rPr>
              <w:t>h</w:t>
            </w:r>
          </w:p>
          <w:p w:rsidR="000D7780" w:rsidRPr="00D37970" w:rsidRDefault="000D7780" w:rsidP="00A50B61">
            <w:pPr>
              <w:pStyle w:val="Docoriginal"/>
              <w:jc w:val="left"/>
              <w:rPr>
                <w:b w:val="0"/>
                <w:spacing w:val="0"/>
                <w:highlight w:val="cyan"/>
                <w:lang w:val="de-DE" w:eastAsia="ja-JP"/>
              </w:rPr>
            </w:pPr>
            <w:r w:rsidRPr="00D37970">
              <w:rPr>
                <w:spacing w:val="0"/>
                <w:lang w:val="de-DE"/>
              </w:rPr>
              <w:t>DAT</w:t>
            </w:r>
            <w:r w:rsidR="00A50B61" w:rsidRPr="00D37970">
              <w:rPr>
                <w:spacing w:val="0"/>
                <w:lang w:val="de-DE"/>
              </w:rPr>
              <w:t>UM</w:t>
            </w:r>
            <w:r w:rsidRPr="00D37970">
              <w:rPr>
                <w:spacing w:val="0"/>
                <w:lang w:val="de-DE"/>
              </w:rPr>
              <w:t>:</w:t>
            </w:r>
            <w:r w:rsidR="0061555F" w:rsidRPr="00D37970">
              <w:rPr>
                <w:b w:val="0"/>
                <w:spacing w:val="0"/>
                <w:lang w:val="de-DE"/>
              </w:rPr>
              <w:t xml:space="preserve"> </w:t>
            </w:r>
            <w:r w:rsidRPr="00D37970">
              <w:rPr>
                <w:rStyle w:val="StyleDocoriginalNotBold1"/>
                <w:spacing w:val="0"/>
                <w:lang w:val="de-DE"/>
              </w:rPr>
              <w:t xml:space="preserve"> </w:t>
            </w:r>
            <w:bookmarkStart w:id="2" w:name="Date"/>
            <w:bookmarkEnd w:id="2"/>
            <w:r w:rsidR="00A50B61" w:rsidRPr="00D37970">
              <w:rPr>
                <w:rStyle w:val="StyleDocoriginalNotBold1"/>
                <w:spacing w:val="0"/>
                <w:lang w:val="de-DE"/>
              </w:rPr>
              <w:t xml:space="preserve">16. </w:t>
            </w:r>
            <w:r w:rsidR="00583C9B" w:rsidRPr="00D37970">
              <w:rPr>
                <w:rStyle w:val="StyleDocoriginalNotBold1"/>
                <w:spacing w:val="0"/>
                <w:lang w:val="de-DE" w:eastAsia="ja-JP"/>
              </w:rPr>
              <w:t xml:space="preserve">September </w:t>
            </w:r>
            <w:r w:rsidR="00155F6F" w:rsidRPr="00D37970">
              <w:rPr>
                <w:rStyle w:val="StyleDocoriginalNotBold1"/>
                <w:spacing w:val="0"/>
                <w:lang w:val="de-DE"/>
              </w:rPr>
              <w:t>201</w:t>
            </w:r>
            <w:r w:rsidR="008B1AD3" w:rsidRPr="00D37970">
              <w:rPr>
                <w:rStyle w:val="StyleDocoriginalNotBold1"/>
                <w:spacing w:val="0"/>
                <w:lang w:val="de-DE" w:eastAsia="ja-JP"/>
              </w:rPr>
              <w:t>6</w:t>
            </w:r>
          </w:p>
        </w:tc>
      </w:tr>
      <w:tr w:rsidR="000D7780" w:rsidRPr="00D37970" w:rsidTr="00FB0D37">
        <w:tc>
          <w:tcPr>
            <w:tcW w:w="10131" w:type="dxa"/>
            <w:gridSpan w:val="3"/>
          </w:tcPr>
          <w:p w:rsidR="000D7780" w:rsidRPr="00D37970" w:rsidRDefault="00A50B61" w:rsidP="0080679D">
            <w:pPr>
              <w:pStyle w:val="upove"/>
              <w:rPr>
                <w:sz w:val="28"/>
                <w:lang w:val="de-DE"/>
              </w:rPr>
            </w:pPr>
            <w:r w:rsidRPr="00D37970">
              <w:rPr>
                <w:snapToGrid w:val="0"/>
                <w:lang w:val="de-DE"/>
              </w:rPr>
              <w:t>INTERNATIONALER VERBAND ZUM SCHUTZ VON PFLANZENZÜCHTUNGEN</w:t>
            </w:r>
            <w:r w:rsidR="0024416D" w:rsidRPr="00D37970">
              <w:rPr>
                <w:snapToGrid w:val="0"/>
                <w:lang w:val="de-DE"/>
              </w:rPr>
              <w:t xml:space="preserve"> </w:t>
            </w:r>
          </w:p>
        </w:tc>
      </w:tr>
      <w:tr w:rsidR="000D7780" w:rsidRPr="00D37970" w:rsidTr="00FB0D37">
        <w:tc>
          <w:tcPr>
            <w:tcW w:w="10131" w:type="dxa"/>
            <w:gridSpan w:val="3"/>
          </w:tcPr>
          <w:p w:rsidR="000D7780" w:rsidRPr="00D37970" w:rsidRDefault="00867AC1" w:rsidP="00A50B61">
            <w:pPr>
              <w:pStyle w:val="Country"/>
              <w:rPr>
                <w:lang w:val="de-DE"/>
              </w:rPr>
            </w:pPr>
            <w:r w:rsidRPr="00D37970">
              <w:rPr>
                <w:lang w:val="de-DE"/>
              </w:rPr>
              <w:t>Gen</w:t>
            </w:r>
            <w:r w:rsidR="00A50B61" w:rsidRPr="00D37970">
              <w:rPr>
                <w:lang w:val="de-DE"/>
              </w:rPr>
              <w:t>f</w:t>
            </w:r>
          </w:p>
        </w:tc>
      </w:tr>
    </w:tbl>
    <w:p w:rsidR="00A50B61" w:rsidRPr="00D37970" w:rsidRDefault="00A50B61" w:rsidP="00A50B61">
      <w:pPr>
        <w:pStyle w:val="Sessiontc"/>
        <w:rPr>
          <w:lang w:val="de-DE"/>
        </w:rPr>
      </w:pPr>
      <w:r w:rsidRPr="00D37970">
        <w:rPr>
          <w:lang w:val="de-DE"/>
        </w:rPr>
        <w:t>verwaltungs- UND rechtsAUSSCHUSS</w:t>
      </w:r>
    </w:p>
    <w:p w:rsidR="00A50B61" w:rsidRPr="00D37970" w:rsidRDefault="00A50B61" w:rsidP="00A50B61">
      <w:pPr>
        <w:pStyle w:val="Sessiontcplacedate"/>
        <w:rPr>
          <w:lang w:val="de-DE"/>
        </w:rPr>
      </w:pPr>
      <w:r w:rsidRPr="00D37970">
        <w:rPr>
          <w:lang w:val="de-DE"/>
        </w:rPr>
        <w:t>Dreiundsiebzigste Tagung</w:t>
      </w:r>
      <w:r w:rsidRPr="00D37970">
        <w:rPr>
          <w:lang w:val="de-DE"/>
        </w:rPr>
        <w:br/>
        <w:t>Genf, 25. Oktober 2016</w:t>
      </w:r>
    </w:p>
    <w:p w:rsidR="00A50B61" w:rsidRPr="00D37970" w:rsidRDefault="00A50B61" w:rsidP="00A50B61">
      <w:pPr>
        <w:pStyle w:val="Titleofdoc0"/>
        <w:rPr>
          <w:lang w:val="de-DE"/>
        </w:rPr>
      </w:pPr>
      <w:bookmarkStart w:id="3" w:name="TitleOfDoc"/>
      <w:bookmarkEnd w:id="3"/>
      <w:r w:rsidRPr="00D37970">
        <w:rPr>
          <w:lang w:val="de-DE"/>
        </w:rPr>
        <w:t>UPOV-Informationsdatenbanken</w:t>
      </w:r>
    </w:p>
    <w:p w:rsidR="00A50B61" w:rsidRPr="00D37970" w:rsidRDefault="00A50B61" w:rsidP="00A50B61">
      <w:pPr>
        <w:pStyle w:val="preparedby1"/>
        <w:rPr>
          <w:lang w:val="de-DE"/>
        </w:rPr>
      </w:pPr>
      <w:bookmarkStart w:id="4" w:name="Prepared"/>
      <w:bookmarkEnd w:id="4"/>
      <w:r w:rsidRPr="00D37970">
        <w:rPr>
          <w:lang w:val="de-DE"/>
        </w:rPr>
        <w:t>Vom Verbandsbüro erstelltes Dokument</w:t>
      </w:r>
      <w:r w:rsidRPr="00D37970">
        <w:rPr>
          <w:lang w:val="de-DE"/>
        </w:rPr>
        <w:br/>
      </w:r>
      <w:r w:rsidRPr="00D37970">
        <w:rPr>
          <w:lang w:val="de-DE"/>
        </w:rPr>
        <w:br/>
      </w:r>
      <w:proofErr w:type="spellStart"/>
      <w:r w:rsidRPr="00D37970">
        <w:rPr>
          <w:color w:val="A6A6A6" w:themeColor="background1" w:themeShade="A6"/>
          <w:lang w:val="de-DE"/>
        </w:rPr>
        <w:t>Haftungsausschluß</w:t>
      </w:r>
      <w:proofErr w:type="spellEnd"/>
      <w:r w:rsidRPr="00D37970">
        <w:rPr>
          <w:color w:val="A6A6A6" w:themeColor="background1" w:themeShade="A6"/>
          <w:lang w:val="de-DE"/>
        </w:rPr>
        <w:t>: dieses Dokument gibt nicht die Grundsätze oder eine Anleitung der UPOV wieder</w:t>
      </w:r>
    </w:p>
    <w:p w:rsidR="00A50B61" w:rsidRPr="00D37970" w:rsidRDefault="00A50B61" w:rsidP="00A50B61">
      <w:pPr>
        <w:pStyle w:val="Heading1"/>
        <w:rPr>
          <w:lang w:val="de-DE"/>
        </w:rPr>
      </w:pPr>
      <w:bookmarkStart w:id="5" w:name="_Toc462841667"/>
      <w:r w:rsidRPr="00D37970">
        <w:rPr>
          <w:lang w:val="de-DE"/>
        </w:rPr>
        <w:t>ZUSAMMENFASSUNG</w:t>
      </w:r>
      <w:bookmarkEnd w:id="5"/>
    </w:p>
    <w:p w:rsidR="009A2460" w:rsidRPr="00D37970" w:rsidRDefault="009A2460" w:rsidP="00796671">
      <w:pPr>
        <w:rPr>
          <w:lang w:val="de-DE" w:eastAsia="ja-JP"/>
        </w:rPr>
      </w:pPr>
    </w:p>
    <w:p w:rsidR="00A50B61" w:rsidRPr="00D37970" w:rsidRDefault="003B345B" w:rsidP="00A50B61">
      <w:pPr>
        <w:autoSpaceDE w:val="0"/>
        <w:autoSpaceDN w:val="0"/>
        <w:adjustRightInd w:val="0"/>
        <w:jc w:val="left"/>
        <w:rPr>
          <w:lang w:val="de-DE"/>
        </w:rPr>
      </w:pPr>
      <w:r w:rsidRPr="00D37970">
        <w:rPr>
          <w:lang w:val="de-DE"/>
        </w:rPr>
        <w:fldChar w:fldCharType="begin"/>
      </w:r>
      <w:r w:rsidR="00A50B61" w:rsidRPr="00D37970">
        <w:rPr>
          <w:lang w:val="de-DE"/>
        </w:rPr>
        <w:instrText xml:space="preserve"> AUTONUM  </w:instrText>
      </w:r>
      <w:r w:rsidRPr="00D37970">
        <w:rPr>
          <w:lang w:val="de-DE"/>
        </w:rPr>
        <w:fldChar w:fldCharType="end"/>
      </w:r>
      <w:r w:rsidR="00A50B61" w:rsidRPr="00D37970">
        <w:rPr>
          <w:lang w:val="de-DE"/>
        </w:rPr>
        <w:tab/>
        <w:t>Zweck dieses Dokuments ist es, einen aktuellen Bericht über die Entwicklungen bezüglich der GENIE Datenbank; UPOV-Codes und der PLUTO-Datenbank zu vermitteln.</w:t>
      </w:r>
    </w:p>
    <w:p w:rsidR="00A50B61" w:rsidRPr="00D37970" w:rsidRDefault="00A50B61" w:rsidP="00A50B61">
      <w:pPr>
        <w:autoSpaceDE w:val="0"/>
        <w:autoSpaceDN w:val="0"/>
        <w:adjustRightInd w:val="0"/>
        <w:jc w:val="left"/>
        <w:rPr>
          <w:rFonts w:cs="Arial"/>
          <w:lang w:val="de-DE" w:eastAsia="ja-JP"/>
        </w:rPr>
      </w:pPr>
    </w:p>
    <w:p w:rsidR="00A50B61" w:rsidRPr="00D37970" w:rsidRDefault="003B345B" w:rsidP="00A50B61">
      <w:pPr>
        <w:rPr>
          <w:lang w:val="de-DE"/>
        </w:rPr>
      </w:pPr>
      <w:r w:rsidRPr="00D37970">
        <w:rPr>
          <w:lang w:val="de-DE"/>
        </w:rPr>
        <w:fldChar w:fldCharType="begin"/>
      </w:r>
      <w:r w:rsidR="00A50B61" w:rsidRPr="00D37970">
        <w:rPr>
          <w:lang w:val="de-DE"/>
        </w:rPr>
        <w:instrText xml:space="preserve"> AUTONUM  </w:instrText>
      </w:r>
      <w:r w:rsidRPr="00D37970">
        <w:rPr>
          <w:lang w:val="de-DE"/>
        </w:rPr>
        <w:fldChar w:fldCharType="end"/>
      </w:r>
      <w:r w:rsidR="00A50B61" w:rsidRPr="00D37970">
        <w:rPr>
          <w:lang w:val="de-DE"/>
        </w:rPr>
        <w:tab/>
        <w:t xml:space="preserve">Der Verwaltungs- und </w:t>
      </w:r>
      <w:proofErr w:type="spellStart"/>
      <w:r w:rsidR="00A50B61" w:rsidRPr="00D37970">
        <w:rPr>
          <w:lang w:val="de-DE"/>
        </w:rPr>
        <w:t>Rechtsausschuß</w:t>
      </w:r>
      <w:proofErr w:type="spellEnd"/>
      <w:r w:rsidR="00A50B61" w:rsidRPr="00D37970">
        <w:rPr>
          <w:lang w:val="de-DE"/>
        </w:rPr>
        <w:t xml:space="preserve"> (CAJ) wird ersucht, folgendes zur Kenntnis zu nehmen:</w:t>
      </w:r>
    </w:p>
    <w:p w:rsidR="00A50B61" w:rsidRPr="00D37970" w:rsidRDefault="00A50B61" w:rsidP="00A50B61">
      <w:pPr>
        <w:rPr>
          <w:lang w:val="de-DE" w:eastAsia="ja-JP"/>
        </w:rPr>
      </w:pPr>
    </w:p>
    <w:p w:rsidR="00A50B61" w:rsidRPr="00D37970" w:rsidRDefault="00A50B61" w:rsidP="00A50B61">
      <w:pPr>
        <w:ind w:firstLine="567"/>
        <w:rPr>
          <w:lang w:val="de-DE"/>
        </w:rPr>
      </w:pPr>
      <w:r w:rsidRPr="00D37970">
        <w:rPr>
          <w:lang w:val="de-DE"/>
        </w:rPr>
        <w:t>a)</w:t>
      </w:r>
      <w:r w:rsidRPr="00D37970">
        <w:rPr>
          <w:lang w:val="de-DE"/>
        </w:rPr>
        <w:tab/>
        <w:t>die Entwicklungen bezüglich der UPOV-Codes, wie in Absatz 8 dargelegt;</w:t>
      </w:r>
    </w:p>
    <w:p w:rsidR="00A50B61" w:rsidRPr="00D37970" w:rsidRDefault="00A50B61" w:rsidP="00A50B61">
      <w:pPr>
        <w:rPr>
          <w:lang w:val="de-DE" w:eastAsia="ja-JP"/>
        </w:rPr>
      </w:pPr>
    </w:p>
    <w:p w:rsidR="00A50B61" w:rsidRPr="00D37970" w:rsidRDefault="00A50B61" w:rsidP="00A50B61">
      <w:pPr>
        <w:ind w:firstLine="567"/>
        <w:rPr>
          <w:lang w:val="de-DE"/>
        </w:rPr>
      </w:pPr>
      <w:r w:rsidRPr="00D37970">
        <w:rPr>
          <w:lang w:val="de-DE"/>
        </w:rPr>
        <w:t>b)</w:t>
      </w:r>
      <w:r w:rsidRPr="00D37970">
        <w:rPr>
          <w:lang w:val="de-DE"/>
        </w:rPr>
        <w:tab/>
      </w:r>
      <w:proofErr w:type="spellStart"/>
      <w:r w:rsidR="00A95EEE" w:rsidRPr="00D37970">
        <w:rPr>
          <w:lang w:val="de-DE"/>
        </w:rPr>
        <w:t>daß</w:t>
      </w:r>
      <w:proofErr w:type="spellEnd"/>
      <w:r w:rsidRPr="00D37970">
        <w:rPr>
          <w:lang w:val="de-DE"/>
        </w:rPr>
        <w:t xml:space="preserve"> der TC auf seiner zweiundfünfzigsten Tagung vereinbarte, die Europäische Union zu ersuchen, den TWP auf ihren Tagungen im Jahre 2016 den Vorschlag zu unterbreiten, die Einführung in das UPOV-Code-System im Hinblick auf UPOV-Codes für Gattungs- und Arthybriden zu überprüfen, wie in Absatz 10 dargelegt;</w:t>
      </w:r>
    </w:p>
    <w:p w:rsidR="00A50B61" w:rsidRPr="00D37970" w:rsidRDefault="00A50B61" w:rsidP="00A50B61">
      <w:pPr>
        <w:rPr>
          <w:lang w:val="de-DE" w:eastAsia="ja-JP"/>
        </w:rPr>
      </w:pPr>
    </w:p>
    <w:p w:rsidR="00A50B61" w:rsidRPr="00D37970" w:rsidRDefault="00A50B61" w:rsidP="00A50B61">
      <w:pPr>
        <w:ind w:firstLine="567"/>
        <w:rPr>
          <w:lang w:val="de-DE"/>
        </w:rPr>
      </w:pPr>
      <w:r w:rsidRPr="00D37970">
        <w:rPr>
          <w:lang w:val="de-DE"/>
        </w:rPr>
        <w:t>c)</w:t>
      </w:r>
      <w:r w:rsidRPr="00D37970">
        <w:rPr>
          <w:lang w:val="de-DE"/>
        </w:rPr>
        <w:tab/>
        <w:t>die Zusammenfassung aller Beiträge zur PLUTO-Datenbank von 2013 bis 2015 und die aktuelle Lage der Verbandsmitglieder im Hinblick auf die Einreichung von Daten, wie in der Anlage dieses Dokuments dargelegt;</w:t>
      </w:r>
    </w:p>
    <w:p w:rsidR="00A50B61" w:rsidRPr="00D37970" w:rsidRDefault="00A50B61" w:rsidP="00A50B61">
      <w:pPr>
        <w:rPr>
          <w:lang w:val="de-DE" w:eastAsia="ja-JP"/>
        </w:rPr>
      </w:pPr>
    </w:p>
    <w:p w:rsidR="00A50B61" w:rsidRPr="00D37970" w:rsidRDefault="00A50B61" w:rsidP="00A50B61">
      <w:pPr>
        <w:ind w:firstLine="567"/>
        <w:rPr>
          <w:lang w:val="de-DE"/>
        </w:rPr>
      </w:pPr>
      <w:r w:rsidRPr="00D37970">
        <w:rPr>
          <w:lang w:val="de-DE"/>
        </w:rPr>
        <w:t>d)</w:t>
      </w:r>
      <w:r w:rsidRPr="00D37970">
        <w:rPr>
          <w:lang w:val="de-DE"/>
        </w:rPr>
        <w:tab/>
      </w:r>
      <w:proofErr w:type="spellStart"/>
      <w:r w:rsidRPr="00D37970">
        <w:rPr>
          <w:lang w:val="de-DE"/>
        </w:rPr>
        <w:t>daß</w:t>
      </w:r>
      <w:proofErr w:type="spellEnd"/>
      <w:r w:rsidRPr="00D37970">
        <w:rPr>
          <w:lang w:val="de-DE"/>
        </w:rPr>
        <w:t xml:space="preserve"> die WG-DEN auf ihrer ersten Sitzung vereinbarte, </w:t>
      </w:r>
      <w:proofErr w:type="spellStart"/>
      <w:r w:rsidRPr="00D37970">
        <w:rPr>
          <w:lang w:val="de-DE"/>
        </w:rPr>
        <w:t>daß</w:t>
      </w:r>
      <w:proofErr w:type="spellEnd"/>
      <w:r w:rsidRPr="00D37970">
        <w:rPr>
          <w:lang w:val="de-DE"/>
        </w:rPr>
        <w:t xml:space="preserve"> die Prüfung der Angelegenheiten in Dokument UPOV/WG-DEN/1/4 „Expansion </w:t>
      </w:r>
      <w:proofErr w:type="spellStart"/>
      <w:r w:rsidRPr="00D37970">
        <w:rPr>
          <w:lang w:val="de-DE"/>
        </w:rPr>
        <w:t>of</w:t>
      </w:r>
      <w:proofErr w:type="spellEnd"/>
      <w:r w:rsidRPr="00D37970">
        <w:rPr>
          <w:lang w:val="de-DE"/>
        </w:rPr>
        <w:t xml:space="preserve"> </w:t>
      </w:r>
      <w:proofErr w:type="spellStart"/>
      <w:r w:rsidRPr="00D37970">
        <w:rPr>
          <w:lang w:val="de-DE"/>
        </w:rPr>
        <w:t>the</w:t>
      </w:r>
      <w:proofErr w:type="spellEnd"/>
      <w:r w:rsidRPr="00D37970">
        <w:rPr>
          <w:lang w:val="de-DE"/>
        </w:rPr>
        <w:t xml:space="preserve"> Content </w:t>
      </w:r>
      <w:proofErr w:type="spellStart"/>
      <w:r w:rsidRPr="00D37970">
        <w:rPr>
          <w:lang w:val="de-DE"/>
        </w:rPr>
        <w:t>of</w:t>
      </w:r>
      <w:proofErr w:type="spellEnd"/>
      <w:r w:rsidRPr="00D37970">
        <w:rPr>
          <w:lang w:val="de-DE"/>
        </w:rPr>
        <w:t xml:space="preserve"> </w:t>
      </w:r>
      <w:proofErr w:type="spellStart"/>
      <w:r w:rsidRPr="00D37970">
        <w:rPr>
          <w:lang w:val="de-DE"/>
        </w:rPr>
        <w:t>the</w:t>
      </w:r>
      <w:proofErr w:type="spellEnd"/>
      <w:r w:rsidRPr="00D37970">
        <w:rPr>
          <w:lang w:val="de-DE"/>
        </w:rPr>
        <w:t xml:space="preserve"> PLUTO </w:t>
      </w:r>
      <w:r w:rsidR="00E51541" w:rsidRPr="00D37970">
        <w:rPr>
          <w:lang w:val="de-DE"/>
        </w:rPr>
        <w:t>D</w:t>
      </w:r>
      <w:r w:rsidRPr="00D37970">
        <w:rPr>
          <w:lang w:val="de-DE"/>
        </w:rPr>
        <w:t xml:space="preserve">atabase” betreffend die mögliche Erweiterung des Inhalts der PLUTO-Datenbank, damit er alle anerkannten Sorten </w:t>
      </w:r>
      <w:proofErr w:type="spellStart"/>
      <w:r w:rsidRPr="00D37970">
        <w:rPr>
          <w:lang w:val="de-DE"/>
        </w:rPr>
        <w:t>umfaßt</w:t>
      </w:r>
      <w:proofErr w:type="spellEnd"/>
      <w:r w:rsidRPr="00D37970">
        <w:rPr>
          <w:lang w:val="de-DE"/>
        </w:rPr>
        <w:t xml:space="preserve">, einschließlich jener Sorten, die nicht </w:t>
      </w:r>
      <w:proofErr w:type="spellStart"/>
      <w:r w:rsidRPr="00D37970">
        <w:rPr>
          <w:lang w:val="de-DE"/>
        </w:rPr>
        <w:t>erfaßt</w:t>
      </w:r>
      <w:proofErr w:type="spellEnd"/>
      <w:r w:rsidRPr="00D37970">
        <w:rPr>
          <w:lang w:val="de-DE"/>
        </w:rPr>
        <w:t xml:space="preserve"> oder geschützt wurden oder nicht mehr </w:t>
      </w:r>
      <w:proofErr w:type="spellStart"/>
      <w:r w:rsidRPr="00D37970">
        <w:rPr>
          <w:lang w:val="de-DE"/>
        </w:rPr>
        <w:t>erfaßt</w:t>
      </w:r>
      <w:proofErr w:type="spellEnd"/>
      <w:r w:rsidRPr="00D37970">
        <w:rPr>
          <w:lang w:val="de-DE"/>
        </w:rPr>
        <w:t xml:space="preserve"> oder geschützt sind, auf die zweite oder eine folgende Sitzung verschoben werden soll</w:t>
      </w:r>
      <w:r w:rsidR="00223C0E" w:rsidRPr="00D37970">
        <w:rPr>
          <w:lang w:val="de-DE"/>
        </w:rPr>
        <w:t xml:space="preserve"> </w:t>
      </w:r>
      <w:r w:rsidRPr="00D37970">
        <w:rPr>
          <w:lang w:val="de-DE"/>
        </w:rPr>
        <w:t>;</w:t>
      </w:r>
    </w:p>
    <w:p w:rsidR="00A50B61" w:rsidRPr="00D37970" w:rsidRDefault="00A50B61" w:rsidP="00A50B61">
      <w:pPr>
        <w:rPr>
          <w:lang w:val="de-DE" w:eastAsia="ja-JP"/>
        </w:rPr>
      </w:pPr>
    </w:p>
    <w:p w:rsidR="00A50B61" w:rsidRPr="00D37970" w:rsidRDefault="00A50B61" w:rsidP="00A50B61">
      <w:pPr>
        <w:ind w:firstLine="567"/>
        <w:rPr>
          <w:lang w:val="de-DE"/>
        </w:rPr>
      </w:pPr>
      <w:r w:rsidRPr="00D37970">
        <w:rPr>
          <w:lang w:val="de-DE"/>
        </w:rPr>
        <w:t xml:space="preserve">e) </w:t>
      </w:r>
      <w:r w:rsidRPr="00D37970">
        <w:rPr>
          <w:lang w:val="de-DE"/>
        </w:rPr>
        <w:tab/>
      </w:r>
      <w:proofErr w:type="spellStart"/>
      <w:r w:rsidRPr="00D37970">
        <w:rPr>
          <w:lang w:val="de-DE"/>
        </w:rPr>
        <w:t>daß</w:t>
      </w:r>
      <w:proofErr w:type="spellEnd"/>
      <w:r w:rsidRPr="00D37970">
        <w:rPr>
          <w:lang w:val="de-DE"/>
        </w:rPr>
        <w:t xml:space="preserve"> die WG-DEN auf ihrer ersten Sitzung vereinbarte, </w:t>
      </w:r>
      <w:proofErr w:type="spellStart"/>
      <w:r w:rsidRPr="00D37970">
        <w:rPr>
          <w:lang w:val="de-DE"/>
        </w:rPr>
        <w:t>daß</w:t>
      </w:r>
      <w:proofErr w:type="spellEnd"/>
      <w:r w:rsidRPr="00D37970">
        <w:rPr>
          <w:lang w:val="de-DE"/>
        </w:rPr>
        <w:t xml:space="preserve"> die Prüfung des Vorschlags in Dokument UPOV/WG-DEN/1/4 „Expansion </w:t>
      </w:r>
      <w:proofErr w:type="spellStart"/>
      <w:r w:rsidRPr="00D37970">
        <w:rPr>
          <w:lang w:val="de-DE"/>
        </w:rPr>
        <w:t>of</w:t>
      </w:r>
      <w:proofErr w:type="spellEnd"/>
      <w:r w:rsidRPr="00D37970">
        <w:rPr>
          <w:lang w:val="de-DE"/>
        </w:rPr>
        <w:t xml:space="preserve"> </w:t>
      </w:r>
      <w:proofErr w:type="spellStart"/>
      <w:r w:rsidRPr="00D37970">
        <w:rPr>
          <w:lang w:val="de-DE"/>
        </w:rPr>
        <w:t>the</w:t>
      </w:r>
      <w:proofErr w:type="spellEnd"/>
      <w:r w:rsidRPr="00D37970">
        <w:rPr>
          <w:lang w:val="de-DE"/>
        </w:rPr>
        <w:t xml:space="preserve"> Content </w:t>
      </w:r>
      <w:proofErr w:type="spellStart"/>
      <w:r w:rsidRPr="00D37970">
        <w:rPr>
          <w:lang w:val="de-DE"/>
        </w:rPr>
        <w:t>of</w:t>
      </w:r>
      <w:proofErr w:type="spellEnd"/>
      <w:r w:rsidRPr="00D37970">
        <w:rPr>
          <w:lang w:val="de-DE"/>
        </w:rPr>
        <w:t xml:space="preserve"> </w:t>
      </w:r>
      <w:proofErr w:type="spellStart"/>
      <w:r w:rsidRPr="00D37970">
        <w:rPr>
          <w:lang w:val="de-DE"/>
        </w:rPr>
        <w:t>the</w:t>
      </w:r>
      <w:proofErr w:type="spellEnd"/>
      <w:r w:rsidRPr="00D37970">
        <w:rPr>
          <w:lang w:val="de-DE"/>
        </w:rPr>
        <w:t xml:space="preserve"> PLUTO </w:t>
      </w:r>
      <w:r w:rsidR="00E51541" w:rsidRPr="00D37970">
        <w:rPr>
          <w:lang w:val="de-DE"/>
        </w:rPr>
        <w:t>D</w:t>
      </w:r>
      <w:r w:rsidRPr="00D37970">
        <w:rPr>
          <w:lang w:val="de-DE"/>
        </w:rPr>
        <w:t>atabase”, Akzente und Sonderzeichen in Bezeichnungen in der PLUTO-Datenbank zu akzeptieren auf die zweite oder eine folgende Sitzung verschoben werden soll</w:t>
      </w:r>
      <w:r w:rsidR="00223C0E" w:rsidRPr="00D37970">
        <w:rPr>
          <w:lang w:val="de-DE"/>
        </w:rPr>
        <w:t xml:space="preserve"> </w:t>
      </w:r>
      <w:r w:rsidRPr="00D37970">
        <w:rPr>
          <w:lang w:val="de-DE"/>
        </w:rPr>
        <w:t>;</w:t>
      </w:r>
    </w:p>
    <w:p w:rsidR="00A50B61" w:rsidRPr="00D37970" w:rsidRDefault="00A50B61" w:rsidP="00A50B61">
      <w:pPr>
        <w:rPr>
          <w:lang w:val="de-DE" w:eastAsia="ja-JP"/>
        </w:rPr>
      </w:pPr>
    </w:p>
    <w:p w:rsidR="00A50B61" w:rsidRPr="00D37970" w:rsidRDefault="00A50B61" w:rsidP="00A50B61">
      <w:pPr>
        <w:rPr>
          <w:lang w:val="de-DE"/>
        </w:rPr>
      </w:pPr>
      <w:r w:rsidRPr="00D37970">
        <w:rPr>
          <w:lang w:val="de-DE"/>
        </w:rPr>
        <w:tab/>
      </w:r>
      <w:r w:rsidR="00D37970">
        <w:rPr>
          <w:lang w:val="de-DE"/>
        </w:rPr>
        <w:t>f</w:t>
      </w:r>
      <w:r w:rsidRPr="00D37970">
        <w:rPr>
          <w:lang w:val="de-DE"/>
        </w:rPr>
        <w:t>)</w:t>
      </w:r>
      <w:r w:rsidRPr="00D37970">
        <w:rPr>
          <w:lang w:val="de-DE"/>
        </w:rPr>
        <w:tab/>
      </w:r>
      <w:proofErr w:type="spellStart"/>
      <w:r w:rsidRPr="00D37970">
        <w:rPr>
          <w:lang w:val="de-DE"/>
        </w:rPr>
        <w:t>daß</w:t>
      </w:r>
      <w:proofErr w:type="spellEnd"/>
      <w:r w:rsidRPr="00D37970">
        <w:rPr>
          <w:lang w:val="de-DE"/>
        </w:rPr>
        <w:t xml:space="preserve"> Angelegenheiten betreffend das UPOV-Suchinstrument für Ähnlichkeiten zum Zweck der Sortenbezeichnung, nicht akzeptable Begriffe für Sortenbezeichnungen und die etwaige Überarbeitung des Dokuments UPOV/INF/12 „Erläuterungen zu Sortenbezeichnungen nach dem UPOV</w:t>
      </w:r>
      <w:r w:rsidR="00E51541" w:rsidRPr="00D37970">
        <w:rPr>
          <w:lang w:val="de-DE"/>
        </w:rPr>
        <w:noBreakHyphen/>
      </w:r>
      <w:r w:rsidRPr="00D37970">
        <w:rPr>
          <w:lang w:val="de-DE"/>
        </w:rPr>
        <w:t>Übereinkommen“ in Dokument CAJ/72/3 „Sortenbezeichnungen“ dargelegt sind.</w:t>
      </w:r>
    </w:p>
    <w:p w:rsidR="00A50B61" w:rsidRPr="00D37970" w:rsidRDefault="00A50B61" w:rsidP="00A50B61">
      <w:pPr>
        <w:rPr>
          <w:rFonts w:cs="Arial"/>
          <w:lang w:val="de-DE" w:eastAsia="ja-JP"/>
        </w:rPr>
      </w:pPr>
    </w:p>
    <w:p w:rsidR="00A50B61" w:rsidRPr="00D37970" w:rsidRDefault="00A50B61" w:rsidP="00A50B61">
      <w:pPr>
        <w:jc w:val="left"/>
        <w:rPr>
          <w:color w:val="000000"/>
          <w:lang w:val="de-DE"/>
        </w:rPr>
      </w:pPr>
      <w:r w:rsidRPr="00D37970">
        <w:rPr>
          <w:lang w:val="de-DE"/>
        </w:rPr>
        <w:br w:type="page"/>
      </w:r>
    </w:p>
    <w:p w:rsidR="00A50B61" w:rsidRPr="00D37970" w:rsidRDefault="003B345B" w:rsidP="00A50B61">
      <w:pPr>
        <w:keepNext/>
        <w:rPr>
          <w:color w:val="000000"/>
          <w:lang w:val="de-DE"/>
        </w:rPr>
      </w:pPr>
      <w:r w:rsidRPr="00D37970">
        <w:rPr>
          <w:color w:val="000000"/>
          <w:lang w:val="de-DE"/>
        </w:rPr>
        <w:lastRenderedPageBreak/>
        <w:fldChar w:fldCharType="begin"/>
      </w:r>
      <w:r w:rsidR="00A50B61" w:rsidRPr="00D37970">
        <w:rPr>
          <w:color w:val="000000"/>
          <w:lang w:val="de-DE"/>
        </w:rPr>
        <w:instrText xml:space="preserve"> AUTONUM  </w:instrText>
      </w:r>
      <w:r w:rsidRPr="00D37970">
        <w:rPr>
          <w:color w:val="000000"/>
          <w:lang w:val="de-DE"/>
        </w:rPr>
        <w:fldChar w:fldCharType="end"/>
      </w:r>
      <w:r w:rsidR="00A50B61" w:rsidRPr="00D37970">
        <w:rPr>
          <w:lang w:val="de-DE"/>
        </w:rPr>
        <w:tab/>
        <w:t>In diesem Dokument werden folgende Abkürzungen verwendet:</w:t>
      </w:r>
    </w:p>
    <w:p w:rsidR="00A50B61" w:rsidRPr="00D37970" w:rsidRDefault="00A50B61" w:rsidP="00A50B61">
      <w:pPr>
        <w:keepNext/>
        <w:ind w:left="1692" w:hanging="1125"/>
        <w:jc w:val="left"/>
        <w:rPr>
          <w:color w:val="000000"/>
          <w:lang w:val="de-DE"/>
        </w:rPr>
      </w:pPr>
    </w:p>
    <w:p w:rsidR="00A50B61" w:rsidRPr="00D37970" w:rsidRDefault="00A50B61" w:rsidP="00A50B61">
      <w:pPr>
        <w:keepNext/>
        <w:tabs>
          <w:tab w:val="left" w:pos="567"/>
          <w:tab w:val="left" w:pos="1701"/>
        </w:tabs>
        <w:rPr>
          <w:lang w:val="de-DE"/>
        </w:rPr>
      </w:pPr>
      <w:r w:rsidRPr="00D37970">
        <w:rPr>
          <w:lang w:val="de-DE"/>
        </w:rPr>
        <w:tab/>
        <w:t xml:space="preserve">CAJ:  </w:t>
      </w:r>
      <w:r w:rsidRPr="00D37970">
        <w:rPr>
          <w:lang w:val="de-DE"/>
        </w:rPr>
        <w:tab/>
        <w:t xml:space="preserve">Verwaltungs- und </w:t>
      </w:r>
      <w:proofErr w:type="spellStart"/>
      <w:r w:rsidRPr="00D37970">
        <w:rPr>
          <w:lang w:val="de-DE"/>
        </w:rPr>
        <w:t>Rechtsausschuß</w:t>
      </w:r>
      <w:proofErr w:type="spellEnd"/>
    </w:p>
    <w:p w:rsidR="00A50B61" w:rsidRPr="00D37970" w:rsidRDefault="00A50B61" w:rsidP="00A50B61">
      <w:pPr>
        <w:keepNext/>
        <w:tabs>
          <w:tab w:val="left" w:pos="567"/>
          <w:tab w:val="left" w:pos="1701"/>
        </w:tabs>
        <w:rPr>
          <w:rFonts w:eastAsia="PMingLiU"/>
          <w:szCs w:val="24"/>
          <w:lang w:val="de-DE"/>
        </w:rPr>
      </w:pPr>
      <w:r w:rsidRPr="00D37970">
        <w:rPr>
          <w:lang w:val="de-DE"/>
        </w:rPr>
        <w:tab/>
        <w:t xml:space="preserve">TC:  </w:t>
      </w:r>
      <w:r w:rsidRPr="00D37970">
        <w:rPr>
          <w:lang w:val="de-DE"/>
        </w:rPr>
        <w:tab/>
        <w:t xml:space="preserve">Technischer </w:t>
      </w:r>
      <w:proofErr w:type="spellStart"/>
      <w:r w:rsidRPr="00D37970">
        <w:rPr>
          <w:lang w:val="de-DE"/>
        </w:rPr>
        <w:t>Ausschuß</w:t>
      </w:r>
      <w:proofErr w:type="spellEnd"/>
    </w:p>
    <w:p w:rsidR="00A50B61" w:rsidRPr="00D37970" w:rsidRDefault="00A50B61" w:rsidP="00A50B61">
      <w:pPr>
        <w:keepNext/>
        <w:tabs>
          <w:tab w:val="left" w:pos="567"/>
          <w:tab w:val="left" w:pos="1701"/>
        </w:tabs>
        <w:rPr>
          <w:rFonts w:eastAsia="PMingLiU"/>
          <w:szCs w:val="24"/>
          <w:lang w:val="de-DE"/>
        </w:rPr>
      </w:pPr>
      <w:r w:rsidRPr="00D37970">
        <w:rPr>
          <w:lang w:val="de-DE"/>
        </w:rPr>
        <w:tab/>
        <w:t>TWP:</w:t>
      </w:r>
      <w:r w:rsidRPr="00D37970">
        <w:rPr>
          <w:lang w:val="de-DE"/>
        </w:rPr>
        <w:tab/>
        <w:t>Technische Arbeitsgruppen</w:t>
      </w:r>
    </w:p>
    <w:p w:rsidR="00A50B61" w:rsidRPr="00D37970" w:rsidRDefault="00A50B61" w:rsidP="0030183E">
      <w:pPr>
        <w:tabs>
          <w:tab w:val="left" w:pos="567"/>
          <w:tab w:val="left" w:pos="1701"/>
        </w:tabs>
        <w:ind w:left="1701" w:hanging="1701"/>
        <w:rPr>
          <w:rFonts w:cs="Arial"/>
          <w:lang w:val="de-DE"/>
        </w:rPr>
      </w:pPr>
      <w:r w:rsidRPr="00D37970">
        <w:rPr>
          <w:lang w:val="de-DE"/>
        </w:rPr>
        <w:tab/>
        <w:t>WG-DST:</w:t>
      </w:r>
      <w:r w:rsidRPr="00D37970">
        <w:rPr>
          <w:lang w:val="de-DE"/>
        </w:rPr>
        <w:tab/>
        <w:t>Arbeitsgruppe zur Entwicklung eines UPOV-Suchinstruments für Ähnlichkeiten zum Zweck der Sortenbezeichnung</w:t>
      </w:r>
    </w:p>
    <w:p w:rsidR="00A50B61" w:rsidRPr="00D37970" w:rsidRDefault="00A50B61" w:rsidP="00A50B61">
      <w:pPr>
        <w:tabs>
          <w:tab w:val="left" w:pos="567"/>
          <w:tab w:val="left" w:pos="1701"/>
        </w:tabs>
        <w:rPr>
          <w:rFonts w:cs="Arial"/>
          <w:lang w:val="de-DE"/>
        </w:rPr>
      </w:pPr>
      <w:r w:rsidRPr="00D37970">
        <w:rPr>
          <w:lang w:val="de-DE"/>
        </w:rPr>
        <w:tab/>
        <w:t>WG-DEN:</w:t>
      </w:r>
      <w:r w:rsidRPr="00D37970">
        <w:rPr>
          <w:lang w:val="de-DE"/>
        </w:rPr>
        <w:tab/>
        <w:t>Arbeitsgruppe für Sortenbezeichnungen</w:t>
      </w:r>
    </w:p>
    <w:p w:rsidR="00A50B61" w:rsidRPr="00D37970" w:rsidRDefault="00A50B61" w:rsidP="00A50B61">
      <w:pPr>
        <w:tabs>
          <w:tab w:val="left" w:pos="567"/>
          <w:tab w:val="left" w:pos="1701"/>
        </w:tabs>
        <w:rPr>
          <w:lang w:val="de-DE" w:eastAsia="ja-JP"/>
        </w:rPr>
      </w:pPr>
    </w:p>
    <w:p w:rsidR="00540716" w:rsidRPr="00D37970" w:rsidRDefault="003B345B" w:rsidP="00A50B61">
      <w:pPr>
        <w:tabs>
          <w:tab w:val="left" w:pos="567"/>
          <w:tab w:val="left" w:pos="1701"/>
        </w:tabs>
        <w:rPr>
          <w:rFonts w:cs="Arial"/>
          <w:lang w:val="de-DE" w:eastAsia="ja-JP"/>
        </w:rPr>
      </w:pPr>
      <w:r w:rsidRPr="00D37970">
        <w:rPr>
          <w:color w:val="000000"/>
          <w:lang w:val="de-DE"/>
        </w:rPr>
        <w:fldChar w:fldCharType="begin"/>
      </w:r>
      <w:r w:rsidR="00A50B61" w:rsidRPr="00D37970">
        <w:rPr>
          <w:color w:val="000000"/>
          <w:lang w:val="de-DE"/>
        </w:rPr>
        <w:instrText xml:space="preserve"> AUTONUM  </w:instrText>
      </w:r>
      <w:r w:rsidRPr="00D37970">
        <w:rPr>
          <w:color w:val="000000"/>
          <w:lang w:val="de-DE"/>
        </w:rPr>
        <w:fldChar w:fldCharType="end"/>
      </w:r>
      <w:r w:rsidR="00A50B61" w:rsidRPr="00D37970">
        <w:rPr>
          <w:lang w:val="de-DE"/>
        </w:rPr>
        <w:tab/>
        <w:t xml:space="preserve">Der Aufbau dieses Dokuments ist nachstehend </w:t>
      </w:r>
      <w:proofErr w:type="spellStart"/>
      <w:r w:rsidR="00A50B61" w:rsidRPr="00D37970">
        <w:rPr>
          <w:lang w:val="de-DE"/>
        </w:rPr>
        <w:t>zusammengefaßt</w:t>
      </w:r>
      <w:proofErr w:type="spellEnd"/>
      <w:r w:rsidR="00A50B61" w:rsidRPr="00D37970">
        <w:rPr>
          <w:lang w:val="de-DE"/>
        </w:rPr>
        <w:t>:</w:t>
      </w:r>
    </w:p>
    <w:p w:rsidR="00796671" w:rsidRPr="00D37970" w:rsidRDefault="00796671" w:rsidP="00796671">
      <w:pPr>
        <w:keepNext/>
        <w:spacing w:after="240"/>
        <w:rPr>
          <w:color w:val="000000"/>
          <w:lang w:val="de-DE"/>
        </w:rPr>
      </w:pPr>
    </w:p>
    <w:p w:rsidR="00550D36" w:rsidRPr="00D37970" w:rsidRDefault="003B345B">
      <w:pPr>
        <w:pStyle w:val="TOC1"/>
        <w:rPr>
          <w:rFonts w:asciiTheme="minorHAnsi" w:eastAsiaTheme="minorEastAsia" w:hAnsiTheme="minorHAnsi" w:cstheme="minorBidi"/>
          <w:caps w:val="0"/>
          <w:sz w:val="22"/>
          <w:szCs w:val="22"/>
          <w:lang w:val="de-DE" w:eastAsia="fr-FR"/>
        </w:rPr>
      </w:pPr>
      <w:r w:rsidRPr="00D37970">
        <w:rPr>
          <w:rFonts w:cs="Arial"/>
          <w:lang w:val="de-DE"/>
        </w:rPr>
        <w:fldChar w:fldCharType="begin"/>
      </w:r>
      <w:r w:rsidR="00796671" w:rsidRPr="00D37970">
        <w:rPr>
          <w:rFonts w:cs="Arial"/>
          <w:lang w:val="de-DE"/>
        </w:rPr>
        <w:instrText xml:space="preserve"> TOC \o "1-3" \u </w:instrText>
      </w:r>
      <w:r w:rsidRPr="00D37970">
        <w:rPr>
          <w:rFonts w:cs="Arial"/>
          <w:lang w:val="de-DE"/>
        </w:rPr>
        <w:fldChar w:fldCharType="separate"/>
      </w:r>
      <w:r w:rsidR="00550D36" w:rsidRPr="00D37970">
        <w:rPr>
          <w:lang w:val="de-DE"/>
        </w:rPr>
        <w:t>ZUSAMMENFASSUNG</w:t>
      </w:r>
      <w:r w:rsidR="00550D36" w:rsidRPr="00D37970">
        <w:rPr>
          <w:lang w:val="de-DE"/>
        </w:rPr>
        <w:tab/>
      </w:r>
      <w:r w:rsidRPr="00D37970">
        <w:rPr>
          <w:lang w:val="de-DE"/>
        </w:rPr>
        <w:fldChar w:fldCharType="begin"/>
      </w:r>
      <w:r w:rsidR="00550D36" w:rsidRPr="00D37970">
        <w:rPr>
          <w:lang w:val="de-DE"/>
        </w:rPr>
        <w:instrText xml:space="preserve"> PAGEREF _Toc462841667 \h </w:instrText>
      </w:r>
      <w:r w:rsidRPr="00D37970">
        <w:rPr>
          <w:lang w:val="de-DE"/>
        </w:rPr>
      </w:r>
      <w:r w:rsidRPr="00D37970">
        <w:rPr>
          <w:lang w:val="de-DE"/>
        </w:rPr>
        <w:fldChar w:fldCharType="separate"/>
      </w:r>
      <w:r w:rsidR="000C6BA3">
        <w:rPr>
          <w:lang w:val="de-DE"/>
        </w:rPr>
        <w:t>1</w:t>
      </w:r>
      <w:r w:rsidRPr="00D37970">
        <w:rPr>
          <w:lang w:val="de-DE"/>
        </w:rPr>
        <w:fldChar w:fldCharType="end"/>
      </w:r>
    </w:p>
    <w:p w:rsidR="00550D36" w:rsidRPr="00D37970" w:rsidRDefault="00550D36">
      <w:pPr>
        <w:pStyle w:val="TOC1"/>
        <w:rPr>
          <w:rFonts w:asciiTheme="minorHAnsi" w:eastAsiaTheme="minorEastAsia" w:hAnsiTheme="minorHAnsi" w:cstheme="minorBidi"/>
          <w:caps w:val="0"/>
          <w:sz w:val="22"/>
          <w:szCs w:val="22"/>
          <w:lang w:val="de-DE" w:eastAsia="fr-FR"/>
        </w:rPr>
      </w:pPr>
      <w:r w:rsidRPr="00D37970">
        <w:rPr>
          <w:lang w:val="de-DE"/>
        </w:rPr>
        <w:t>ZWECK</w:t>
      </w:r>
      <w:r w:rsidRPr="00D37970">
        <w:rPr>
          <w:lang w:val="de-DE"/>
        </w:rPr>
        <w:tab/>
      </w:r>
      <w:r w:rsidR="003B345B" w:rsidRPr="00D37970">
        <w:rPr>
          <w:lang w:val="de-DE"/>
        </w:rPr>
        <w:fldChar w:fldCharType="begin"/>
      </w:r>
      <w:r w:rsidRPr="00D37970">
        <w:rPr>
          <w:lang w:val="de-DE"/>
        </w:rPr>
        <w:instrText xml:space="preserve"> PAGEREF _Toc462841668 \h </w:instrText>
      </w:r>
      <w:r w:rsidR="003B345B" w:rsidRPr="00D37970">
        <w:rPr>
          <w:lang w:val="de-DE"/>
        </w:rPr>
      </w:r>
      <w:r w:rsidR="003B345B" w:rsidRPr="00D37970">
        <w:rPr>
          <w:lang w:val="de-DE"/>
        </w:rPr>
        <w:fldChar w:fldCharType="separate"/>
      </w:r>
      <w:r w:rsidR="000C6BA3">
        <w:rPr>
          <w:lang w:val="de-DE"/>
        </w:rPr>
        <w:t>2</w:t>
      </w:r>
      <w:r w:rsidR="003B345B" w:rsidRPr="00D37970">
        <w:rPr>
          <w:lang w:val="de-DE"/>
        </w:rPr>
        <w:fldChar w:fldCharType="end"/>
      </w:r>
    </w:p>
    <w:p w:rsidR="00550D36" w:rsidRPr="00D37970" w:rsidRDefault="00550D36">
      <w:pPr>
        <w:pStyle w:val="TOC1"/>
        <w:rPr>
          <w:rFonts w:asciiTheme="minorHAnsi" w:eastAsiaTheme="minorEastAsia" w:hAnsiTheme="minorHAnsi" w:cstheme="minorBidi"/>
          <w:caps w:val="0"/>
          <w:sz w:val="22"/>
          <w:szCs w:val="22"/>
          <w:lang w:val="de-DE" w:eastAsia="fr-FR"/>
        </w:rPr>
      </w:pPr>
      <w:r w:rsidRPr="00D37970">
        <w:rPr>
          <w:lang w:val="de-DE"/>
        </w:rPr>
        <w:t>GENIE DATENBANK</w:t>
      </w:r>
      <w:r w:rsidRPr="00D37970">
        <w:rPr>
          <w:lang w:val="de-DE"/>
        </w:rPr>
        <w:tab/>
      </w:r>
      <w:r w:rsidR="003B345B" w:rsidRPr="00D37970">
        <w:rPr>
          <w:lang w:val="de-DE"/>
        </w:rPr>
        <w:fldChar w:fldCharType="begin"/>
      </w:r>
      <w:r w:rsidRPr="00D37970">
        <w:rPr>
          <w:lang w:val="de-DE"/>
        </w:rPr>
        <w:instrText xml:space="preserve"> PAGEREF _Toc462841669 \h </w:instrText>
      </w:r>
      <w:r w:rsidR="003B345B" w:rsidRPr="00D37970">
        <w:rPr>
          <w:lang w:val="de-DE"/>
        </w:rPr>
      </w:r>
      <w:r w:rsidR="003B345B" w:rsidRPr="00D37970">
        <w:rPr>
          <w:lang w:val="de-DE"/>
        </w:rPr>
        <w:fldChar w:fldCharType="separate"/>
      </w:r>
      <w:r w:rsidR="000C6BA3">
        <w:rPr>
          <w:lang w:val="de-DE"/>
        </w:rPr>
        <w:t>2</w:t>
      </w:r>
      <w:r w:rsidR="003B345B" w:rsidRPr="00D37970">
        <w:rPr>
          <w:lang w:val="de-DE"/>
        </w:rPr>
        <w:fldChar w:fldCharType="end"/>
      </w:r>
    </w:p>
    <w:p w:rsidR="00550D36" w:rsidRPr="00D37970" w:rsidRDefault="00550D36">
      <w:pPr>
        <w:pStyle w:val="TOC1"/>
        <w:rPr>
          <w:rFonts w:asciiTheme="minorHAnsi" w:eastAsiaTheme="minorEastAsia" w:hAnsiTheme="minorHAnsi" w:cstheme="minorBidi"/>
          <w:caps w:val="0"/>
          <w:sz w:val="22"/>
          <w:szCs w:val="22"/>
          <w:lang w:val="de-DE" w:eastAsia="fr-FR"/>
        </w:rPr>
      </w:pPr>
      <w:r w:rsidRPr="00D37970">
        <w:rPr>
          <w:lang w:val="de-DE"/>
        </w:rPr>
        <w:t>UPOV-CODE-SYSTEM</w:t>
      </w:r>
      <w:r w:rsidRPr="00D37970">
        <w:rPr>
          <w:lang w:val="de-DE"/>
        </w:rPr>
        <w:tab/>
      </w:r>
      <w:r w:rsidR="003B345B" w:rsidRPr="00D37970">
        <w:rPr>
          <w:lang w:val="de-DE"/>
        </w:rPr>
        <w:fldChar w:fldCharType="begin"/>
      </w:r>
      <w:r w:rsidRPr="00D37970">
        <w:rPr>
          <w:lang w:val="de-DE"/>
        </w:rPr>
        <w:instrText xml:space="preserve"> PAGEREF _Toc462841670 \h </w:instrText>
      </w:r>
      <w:r w:rsidR="003B345B" w:rsidRPr="00D37970">
        <w:rPr>
          <w:lang w:val="de-DE"/>
        </w:rPr>
      </w:r>
      <w:r w:rsidR="003B345B" w:rsidRPr="00D37970">
        <w:rPr>
          <w:lang w:val="de-DE"/>
        </w:rPr>
        <w:fldChar w:fldCharType="separate"/>
      </w:r>
      <w:r w:rsidR="000C6BA3">
        <w:rPr>
          <w:lang w:val="de-DE"/>
        </w:rPr>
        <w:t>2</w:t>
      </w:r>
      <w:r w:rsidR="003B345B" w:rsidRPr="00D37970">
        <w:rPr>
          <w:lang w:val="de-DE"/>
        </w:rPr>
        <w:fldChar w:fldCharType="end"/>
      </w:r>
    </w:p>
    <w:p w:rsidR="00550D36" w:rsidRPr="00D37970" w:rsidRDefault="00550D36">
      <w:pPr>
        <w:pStyle w:val="TOC2"/>
        <w:rPr>
          <w:rFonts w:asciiTheme="minorHAnsi" w:eastAsiaTheme="minorEastAsia" w:hAnsiTheme="minorHAnsi" w:cstheme="minorBidi"/>
          <w:sz w:val="22"/>
          <w:szCs w:val="22"/>
          <w:lang w:val="de-DE" w:eastAsia="fr-FR"/>
        </w:rPr>
      </w:pPr>
      <w:r w:rsidRPr="00D37970">
        <w:rPr>
          <w:lang w:val="de-DE"/>
        </w:rPr>
        <w:t>Einführung in das UPOV-Code-System</w:t>
      </w:r>
      <w:r w:rsidRPr="00D37970">
        <w:rPr>
          <w:lang w:val="de-DE"/>
        </w:rPr>
        <w:tab/>
      </w:r>
      <w:r w:rsidR="003B345B" w:rsidRPr="00D37970">
        <w:rPr>
          <w:lang w:val="de-DE"/>
        </w:rPr>
        <w:fldChar w:fldCharType="begin"/>
      </w:r>
      <w:r w:rsidRPr="00D37970">
        <w:rPr>
          <w:lang w:val="de-DE"/>
        </w:rPr>
        <w:instrText xml:space="preserve"> PAGEREF _Toc462841671 \h </w:instrText>
      </w:r>
      <w:r w:rsidR="003B345B" w:rsidRPr="00D37970">
        <w:rPr>
          <w:lang w:val="de-DE"/>
        </w:rPr>
      </w:r>
      <w:r w:rsidR="003B345B" w:rsidRPr="00D37970">
        <w:rPr>
          <w:lang w:val="de-DE"/>
        </w:rPr>
        <w:fldChar w:fldCharType="separate"/>
      </w:r>
      <w:r w:rsidR="000C6BA3">
        <w:rPr>
          <w:lang w:val="de-DE"/>
        </w:rPr>
        <w:t>2</w:t>
      </w:r>
      <w:r w:rsidR="003B345B" w:rsidRPr="00D37970">
        <w:rPr>
          <w:lang w:val="de-DE"/>
        </w:rPr>
        <w:fldChar w:fldCharType="end"/>
      </w:r>
    </w:p>
    <w:p w:rsidR="00550D36" w:rsidRPr="00D37970" w:rsidRDefault="00550D36">
      <w:pPr>
        <w:pStyle w:val="TOC2"/>
        <w:rPr>
          <w:rFonts w:asciiTheme="minorHAnsi" w:eastAsiaTheme="minorEastAsia" w:hAnsiTheme="minorHAnsi" w:cstheme="minorBidi"/>
          <w:sz w:val="22"/>
          <w:szCs w:val="22"/>
          <w:lang w:val="de-DE" w:eastAsia="fr-FR"/>
        </w:rPr>
      </w:pPr>
      <w:r w:rsidRPr="00D37970">
        <w:rPr>
          <w:lang w:val="de-DE"/>
        </w:rPr>
        <w:t>Entwicklungen beim UPOV-Code</w:t>
      </w:r>
      <w:r w:rsidRPr="00D37970">
        <w:rPr>
          <w:lang w:val="de-DE"/>
        </w:rPr>
        <w:tab/>
      </w:r>
      <w:r w:rsidR="003B345B" w:rsidRPr="00D37970">
        <w:rPr>
          <w:lang w:val="de-DE"/>
        </w:rPr>
        <w:fldChar w:fldCharType="begin"/>
      </w:r>
      <w:r w:rsidRPr="00D37970">
        <w:rPr>
          <w:lang w:val="de-DE"/>
        </w:rPr>
        <w:instrText xml:space="preserve"> PAGEREF _Toc462841672 \h </w:instrText>
      </w:r>
      <w:r w:rsidR="003B345B" w:rsidRPr="00D37970">
        <w:rPr>
          <w:lang w:val="de-DE"/>
        </w:rPr>
      </w:r>
      <w:r w:rsidR="003B345B" w:rsidRPr="00D37970">
        <w:rPr>
          <w:lang w:val="de-DE"/>
        </w:rPr>
        <w:fldChar w:fldCharType="separate"/>
      </w:r>
      <w:r w:rsidR="000C6BA3">
        <w:rPr>
          <w:lang w:val="de-DE"/>
        </w:rPr>
        <w:t>3</w:t>
      </w:r>
      <w:r w:rsidR="003B345B" w:rsidRPr="00D37970">
        <w:rPr>
          <w:lang w:val="de-DE"/>
        </w:rPr>
        <w:fldChar w:fldCharType="end"/>
      </w:r>
    </w:p>
    <w:p w:rsidR="00550D36" w:rsidRPr="00D37970" w:rsidRDefault="00550D36">
      <w:pPr>
        <w:pStyle w:val="TOC1"/>
        <w:rPr>
          <w:rFonts w:asciiTheme="minorHAnsi" w:eastAsiaTheme="minorEastAsia" w:hAnsiTheme="minorHAnsi" w:cstheme="minorBidi"/>
          <w:caps w:val="0"/>
          <w:sz w:val="22"/>
          <w:szCs w:val="22"/>
          <w:lang w:val="de-DE" w:eastAsia="fr-FR"/>
        </w:rPr>
      </w:pPr>
      <w:r w:rsidRPr="00D37970">
        <w:rPr>
          <w:lang w:val="de-DE"/>
        </w:rPr>
        <w:t>PLUTO-DATENBANK</w:t>
      </w:r>
      <w:r w:rsidRPr="00D37970">
        <w:rPr>
          <w:lang w:val="de-DE"/>
        </w:rPr>
        <w:tab/>
      </w:r>
      <w:r w:rsidR="003B345B" w:rsidRPr="00D37970">
        <w:rPr>
          <w:lang w:val="de-DE"/>
        </w:rPr>
        <w:fldChar w:fldCharType="begin"/>
      </w:r>
      <w:r w:rsidRPr="00D37970">
        <w:rPr>
          <w:lang w:val="de-DE"/>
        </w:rPr>
        <w:instrText xml:space="preserve"> PAGEREF _Toc462841673 \h </w:instrText>
      </w:r>
      <w:r w:rsidR="003B345B" w:rsidRPr="00D37970">
        <w:rPr>
          <w:lang w:val="de-DE"/>
        </w:rPr>
      </w:r>
      <w:r w:rsidR="003B345B" w:rsidRPr="00D37970">
        <w:rPr>
          <w:lang w:val="de-DE"/>
        </w:rPr>
        <w:fldChar w:fldCharType="separate"/>
      </w:r>
      <w:r w:rsidR="000C6BA3">
        <w:rPr>
          <w:lang w:val="de-DE"/>
        </w:rPr>
        <w:t>3</w:t>
      </w:r>
      <w:r w:rsidR="003B345B" w:rsidRPr="00D37970">
        <w:rPr>
          <w:lang w:val="de-DE"/>
        </w:rPr>
        <w:fldChar w:fldCharType="end"/>
      </w:r>
    </w:p>
    <w:p w:rsidR="00550D36" w:rsidRPr="00D37970" w:rsidRDefault="00550D36">
      <w:pPr>
        <w:pStyle w:val="TOC2"/>
        <w:rPr>
          <w:rFonts w:asciiTheme="minorHAnsi" w:eastAsiaTheme="minorEastAsia" w:hAnsiTheme="minorHAnsi" w:cstheme="minorBidi"/>
          <w:sz w:val="22"/>
          <w:szCs w:val="22"/>
          <w:lang w:val="de-DE" w:eastAsia="fr-FR"/>
        </w:rPr>
      </w:pPr>
      <w:r w:rsidRPr="00D37970">
        <w:rPr>
          <w:lang w:val="de-DE"/>
        </w:rPr>
        <w:t>Programm für Verbesserungen der PLUTO-Datenbank („Programm“)</w:t>
      </w:r>
      <w:r w:rsidRPr="00D37970">
        <w:rPr>
          <w:lang w:val="de-DE"/>
        </w:rPr>
        <w:tab/>
      </w:r>
      <w:r w:rsidR="003B345B" w:rsidRPr="00D37970">
        <w:rPr>
          <w:lang w:val="de-DE"/>
        </w:rPr>
        <w:fldChar w:fldCharType="begin"/>
      </w:r>
      <w:r w:rsidRPr="00D37970">
        <w:rPr>
          <w:lang w:val="de-DE"/>
        </w:rPr>
        <w:instrText xml:space="preserve"> PAGEREF _Toc462841674 \h </w:instrText>
      </w:r>
      <w:r w:rsidR="003B345B" w:rsidRPr="00D37970">
        <w:rPr>
          <w:lang w:val="de-DE"/>
        </w:rPr>
      </w:r>
      <w:r w:rsidR="003B345B" w:rsidRPr="00D37970">
        <w:rPr>
          <w:lang w:val="de-DE"/>
        </w:rPr>
        <w:fldChar w:fldCharType="separate"/>
      </w:r>
      <w:r w:rsidR="000C6BA3">
        <w:rPr>
          <w:lang w:val="de-DE"/>
        </w:rPr>
        <w:t>3</w:t>
      </w:r>
      <w:r w:rsidR="003B345B" w:rsidRPr="00D37970">
        <w:rPr>
          <w:lang w:val="de-DE"/>
        </w:rPr>
        <w:fldChar w:fldCharType="end"/>
      </w:r>
    </w:p>
    <w:p w:rsidR="00550D36" w:rsidRPr="00D37970" w:rsidRDefault="00550D36">
      <w:pPr>
        <w:pStyle w:val="TOC3"/>
        <w:rPr>
          <w:rFonts w:asciiTheme="minorHAnsi" w:eastAsiaTheme="minorEastAsia" w:hAnsiTheme="minorHAnsi" w:cstheme="minorBidi"/>
          <w:i w:val="0"/>
          <w:sz w:val="22"/>
          <w:szCs w:val="22"/>
          <w:lang w:val="de-DE" w:eastAsia="fr-FR"/>
        </w:rPr>
      </w:pPr>
      <w:r w:rsidRPr="00D37970">
        <w:rPr>
          <w:lang w:val="de-DE"/>
        </w:rPr>
        <w:t>Unterstützung für Beitragsleistende (Programm: Abschnitt 2)</w:t>
      </w:r>
      <w:r w:rsidRPr="00D37970">
        <w:rPr>
          <w:lang w:val="de-DE"/>
        </w:rPr>
        <w:tab/>
      </w:r>
      <w:r w:rsidR="003B345B" w:rsidRPr="00D37970">
        <w:rPr>
          <w:lang w:val="de-DE"/>
        </w:rPr>
        <w:fldChar w:fldCharType="begin"/>
      </w:r>
      <w:r w:rsidRPr="00D37970">
        <w:rPr>
          <w:lang w:val="de-DE"/>
        </w:rPr>
        <w:instrText xml:space="preserve"> PAGEREF _Toc462841675 \h </w:instrText>
      </w:r>
      <w:r w:rsidR="003B345B" w:rsidRPr="00D37970">
        <w:rPr>
          <w:lang w:val="de-DE"/>
        </w:rPr>
      </w:r>
      <w:r w:rsidR="003B345B" w:rsidRPr="00D37970">
        <w:rPr>
          <w:lang w:val="de-DE"/>
        </w:rPr>
        <w:fldChar w:fldCharType="separate"/>
      </w:r>
      <w:r w:rsidR="000C6BA3">
        <w:rPr>
          <w:lang w:val="de-DE"/>
        </w:rPr>
        <w:t>4</w:t>
      </w:r>
      <w:r w:rsidR="003B345B" w:rsidRPr="00D37970">
        <w:rPr>
          <w:lang w:val="de-DE"/>
        </w:rPr>
        <w:fldChar w:fldCharType="end"/>
      </w:r>
    </w:p>
    <w:p w:rsidR="00550D36" w:rsidRPr="00D37970" w:rsidRDefault="00550D36">
      <w:pPr>
        <w:pStyle w:val="TOC2"/>
        <w:rPr>
          <w:rFonts w:asciiTheme="minorHAnsi" w:eastAsiaTheme="minorEastAsia" w:hAnsiTheme="minorHAnsi" w:cstheme="minorBidi"/>
          <w:sz w:val="22"/>
          <w:szCs w:val="22"/>
          <w:lang w:val="de-DE" w:eastAsia="fr-FR"/>
        </w:rPr>
      </w:pPr>
      <w:r w:rsidRPr="00D37970">
        <w:rPr>
          <w:lang w:val="de-DE"/>
        </w:rPr>
        <w:t>Inhalt der PLUTO-Datenbank</w:t>
      </w:r>
      <w:r w:rsidRPr="00D37970">
        <w:rPr>
          <w:lang w:val="de-DE"/>
        </w:rPr>
        <w:tab/>
      </w:r>
      <w:r w:rsidR="003B345B" w:rsidRPr="00D37970">
        <w:rPr>
          <w:lang w:val="de-DE"/>
        </w:rPr>
        <w:fldChar w:fldCharType="begin"/>
      </w:r>
      <w:r w:rsidRPr="00D37970">
        <w:rPr>
          <w:lang w:val="de-DE"/>
        </w:rPr>
        <w:instrText xml:space="preserve"> PAGEREF _Toc462841676 \h </w:instrText>
      </w:r>
      <w:r w:rsidR="003B345B" w:rsidRPr="00D37970">
        <w:rPr>
          <w:lang w:val="de-DE"/>
        </w:rPr>
      </w:r>
      <w:r w:rsidR="003B345B" w:rsidRPr="00D37970">
        <w:rPr>
          <w:lang w:val="de-DE"/>
        </w:rPr>
        <w:fldChar w:fldCharType="separate"/>
      </w:r>
      <w:r w:rsidR="000C6BA3">
        <w:rPr>
          <w:lang w:val="de-DE"/>
        </w:rPr>
        <w:t>4</w:t>
      </w:r>
      <w:r w:rsidR="003B345B" w:rsidRPr="00D37970">
        <w:rPr>
          <w:lang w:val="de-DE"/>
        </w:rPr>
        <w:fldChar w:fldCharType="end"/>
      </w:r>
    </w:p>
    <w:p w:rsidR="00550D36" w:rsidRPr="00D37970" w:rsidRDefault="00550D36">
      <w:pPr>
        <w:pStyle w:val="TOC3"/>
        <w:rPr>
          <w:rFonts w:asciiTheme="minorHAnsi" w:eastAsiaTheme="minorEastAsia" w:hAnsiTheme="minorHAnsi" w:cstheme="minorBidi"/>
          <w:i w:val="0"/>
          <w:sz w:val="22"/>
          <w:szCs w:val="22"/>
          <w:lang w:val="de-DE" w:eastAsia="fr-FR"/>
        </w:rPr>
      </w:pPr>
      <w:r w:rsidRPr="00D37970">
        <w:rPr>
          <w:lang w:val="de-DE"/>
        </w:rPr>
        <w:t>Sortendaten, die nicht mehr in der PLUTO-Datenbank enthalten sind (Daten aus der Vergangenheit) und andere Sorten (neue Daten)</w:t>
      </w:r>
      <w:r w:rsidRPr="00D37970">
        <w:rPr>
          <w:lang w:val="de-DE"/>
        </w:rPr>
        <w:tab/>
      </w:r>
      <w:r w:rsidR="003B345B" w:rsidRPr="00D37970">
        <w:rPr>
          <w:lang w:val="de-DE"/>
        </w:rPr>
        <w:fldChar w:fldCharType="begin"/>
      </w:r>
      <w:r w:rsidRPr="00D37970">
        <w:rPr>
          <w:lang w:val="de-DE"/>
        </w:rPr>
        <w:instrText xml:space="preserve"> PAGEREF _Toc462841677 \h </w:instrText>
      </w:r>
      <w:r w:rsidR="003B345B" w:rsidRPr="00D37970">
        <w:rPr>
          <w:lang w:val="de-DE"/>
        </w:rPr>
      </w:r>
      <w:r w:rsidR="003B345B" w:rsidRPr="00D37970">
        <w:rPr>
          <w:lang w:val="de-DE"/>
        </w:rPr>
        <w:fldChar w:fldCharType="separate"/>
      </w:r>
      <w:r w:rsidR="000C6BA3">
        <w:rPr>
          <w:lang w:val="de-DE"/>
        </w:rPr>
        <w:t>4</w:t>
      </w:r>
      <w:r w:rsidR="003B345B" w:rsidRPr="00D37970">
        <w:rPr>
          <w:lang w:val="de-DE"/>
        </w:rPr>
        <w:fldChar w:fldCharType="end"/>
      </w:r>
    </w:p>
    <w:p w:rsidR="00550D36" w:rsidRPr="00D37970" w:rsidRDefault="00550D36">
      <w:pPr>
        <w:pStyle w:val="TOC3"/>
        <w:rPr>
          <w:rFonts w:asciiTheme="minorHAnsi" w:eastAsiaTheme="minorEastAsia" w:hAnsiTheme="minorHAnsi" w:cstheme="minorBidi"/>
          <w:i w:val="0"/>
          <w:sz w:val="22"/>
          <w:szCs w:val="22"/>
          <w:lang w:val="de-DE" w:eastAsia="fr-FR"/>
        </w:rPr>
      </w:pPr>
      <w:r w:rsidRPr="00D37970">
        <w:rPr>
          <w:lang w:val="de-DE"/>
        </w:rPr>
        <w:t>Akzente und Sonderzeichen</w:t>
      </w:r>
      <w:r w:rsidRPr="00D37970">
        <w:rPr>
          <w:lang w:val="de-DE"/>
        </w:rPr>
        <w:tab/>
      </w:r>
      <w:r w:rsidR="003B345B" w:rsidRPr="00D37970">
        <w:rPr>
          <w:lang w:val="de-DE"/>
        </w:rPr>
        <w:fldChar w:fldCharType="begin"/>
      </w:r>
      <w:r w:rsidRPr="00D37970">
        <w:rPr>
          <w:lang w:val="de-DE"/>
        </w:rPr>
        <w:instrText xml:space="preserve"> PAGEREF _Toc462841678 \h </w:instrText>
      </w:r>
      <w:r w:rsidR="003B345B" w:rsidRPr="00D37970">
        <w:rPr>
          <w:lang w:val="de-DE"/>
        </w:rPr>
      </w:r>
      <w:r w:rsidR="003B345B" w:rsidRPr="00D37970">
        <w:rPr>
          <w:lang w:val="de-DE"/>
        </w:rPr>
        <w:fldChar w:fldCharType="separate"/>
      </w:r>
      <w:r w:rsidR="000C6BA3">
        <w:rPr>
          <w:lang w:val="de-DE"/>
        </w:rPr>
        <w:t>4</w:t>
      </w:r>
      <w:r w:rsidR="003B345B" w:rsidRPr="00D37970">
        <w:rPr>
          <w:lang w:val="de-DE"/>
        </w:rPr>
        <w:fldChar w:fldCharType="end"/>
      </w:r>
    </w:p>
    <w:p w:rsidR="00550D36" w:rsidRPr="00D37970" w:rsidRDefault="00550D36">
      <w:pPr>
        <w:pStyle w:val="TOC3"/>
        <w:rPr>
          <w:rFonts w:asciiTheme="minorHAnsi" w:eastAsiaTheme="minorEastAsia" w:hAnsiTheme="minorHAnsi" w:cstheme="minorBidi"/>
          <w:i w:val="0"/>
          <w:sz w:val="22"/>
          <w:szCs w:val="22"/>
          <w:lang w:val="de-DE" w:eastAsia="fr-FR"/>
        </w:rPr>
      </w:pPr>
      <w:r w:rsidRPr="00D37970">
        <w:rPr>
          <w:lang w:val="de-DE"/>
        </w:rPr>
        <w:t>UPOV-Suchinstrument für Ähnlichkeiten zum Zweck der Sortenbezeichnung</w:t>
      </w:r>
      <w:r w:rsidRPr="00D37970">
        <w:rPr>
          <w:lang w:val="de-DE"/>
        </w:rPr>
        <w:tab/>
      </w:r>
      <w:r w:rsidR="003B345B" w:rsidRPr="00D37970">
        <w:rPr>
          <w:lang w:val="de-DE"/>
        </w:rPr>
        <w:fldChar w:fldCharType="begin"/>
      </w:r>
      <w:r w:rsidRPr="00D37970">
        <w:rPr>
          <w:lang w:val="de-DE"/>
        </w:rPr>
        <w:instrText xml:space="preserve"> PAGEREF _Toc462841679 \h </w:instrText>
      </w:r>
      <w:r w:rsidR="003B345B" w:rsidRPr="00D37970">
        <w:rPr>
          <w:lang w:val="de-DE"/>
        </w:rPr>
      </w:r>
      <w:r w:rsidR="003B345B" w:rsidRPr="00D37970">
        <w:rPr>
          <w:lang w:val="de-DE"/>
        </w:rPr>
        <w:fldChar w:fldCharType="separate"/>
      </w:r>
      <w:r w:rsidR="000C6BA3">
        <w:rPr>
          <w:lang w:val="de-DE"/>
        </w:rPr>
        <w:t>5</w:t>
      </w:r>
      <w:r w:rsidR="003B345B" w:rsidRPr="00D37970">
        <w:rPr>
          <w:lang w:val="de-DE"/>
        </w:rPr>
        <w:fldChar w:fldCharType="end"/>
      </w:r>
    </w:p>
    <w:p w:rsidR="00550D36" w:rsidRPr="00D37970" w:rsidRDefault="00550D36">
      <w:pPr>
        <w:pStyle w:val="TOC3"/>
        <w:rPr>
          <w:rFonts w:asciiTheme="minorHAnsi" w:eastAsiaTheme="minorEastAsia" w:hAnsiTheme="minorHAnsi" w:cstheme="minorBidi"/>
          <w:i w:val="0"/>
          <w:sz w:val="22"/>
          <w:szCs w:val="22"/>
          <w:lang w:val="de-DE" w:eastAsia="fr-FR"/>
        </w:rPr>
      </w:pPr>
      <w:r w:rsidRPr="00D37970">
        <w:rPr>
          <w:lang w:val="de-DE"/>
        </w:rPr>
        <w:t>Nicht akzeptable Begriffe für Sortenbezeichnungen</w:t>
      </w:r>
      <w:r w:rsidRPr="00D37970">
        <w:rPr>
          <w:lang w:val="de-DE"/>
        </w:rPr>
        <w:tab/>
      </w:r>
      <w:r w:rsidR="003B345B" w:rsidRPr="00D37970">
        <w:rPr>
          <w:lang w:val="de-DE"/>
        </w:rPr>
        <w:fldChar w:fldCharType="begin"/>
      </w:r>
      <w:r w:rsidRPr="00D37970">
        <w:rPr>
          <w:lang w:val="de-DE"/>
        </w:rPr>
        <w:instrText xml:space="preserve"> PAGEREF _Toc462841680 \h </w:instrText>
      </w:r>
      <w:r w:rsidR="003B345B" w:rsidRPr="00D37970">
        <w:rPr>
          <w:lang w:val="de-DE"/>
        </w:rPr>
      </w:r>
      <w:r w:rsidR="003B345B" w:rsidRPr="00D37970">
        <w:rPr>
          <w:lang w:val="de-DE"/>
        </w:rPr>
        <w:fldChar w:fldCharType="separate"/>
      </w:r>
      <w:r w:rsidR="000C6BA3">
        <w:rPr>
          <w:lang w:val="de-DE"/>
        </w:rPr>
        <w:t>5</w:t>
      </w:r>
      <w:r w:rsidR="003B345B" w:rsidRPr="00D37970">
        <w:rPr>
          <w:lang w:val="de-DE"/>
        </w:rPr>
        <w:fldChar w:fldCharType="end"/>
      </w:r>
    </w:p>
    <w:p w:rsidR="00550D36" w:rsidRPr="00D37970" w:rsidRDefault="00550D36">
      <w:pPr>
        <w:pStyle w:val="TOC3"/>
        <w:rPr>
          <w:rFonts w:asciiTheme="minorHAnsi" w:eastAsiaTheme="minorEastAsia" w:hAnsiTheme="minorHAnsi" w:cstheme="minorBidi"/>
          <w:i w:val="0"/>
          <w:sz w:val="22"/>
          <w:szCs w:val="22"/>
          <w:lang w:val="de-DE" w:eastAsia="fr-FR"/>
        </w:rPr>
      </w:pPr>
      <w:r w:rsidRPr="00D37970">
        <w:rPr>
          <w:lang w:val="de-DE"/>
        </w:rPr>
        <w:t>Überarbeitung von Dokument UPOV/INF/12/2 „Erläuterungen zu Sortenbezeichnungen nach dem UPOV-Übereinkommen“</w:t>
      </w:r>
      <w:r w:rsidRPr="00D37970">
        <w:rPr>
          <w:lang w:val="de-DE"/>
        </w:rPr>
        <w:tab/>
      </w:r>
      <w:r w:rsidR="003B345B" w:rsidRPr="00D37970">
        <w:rPr>
          <w:lang w:val="de-DE"/>
        </w:rPr>
        <w:fldChar w:fldCharType="begin"/>
      </w:r>
      <w:r w:rsidRPr="00D37970">
        <w:rPr>
          <w:lang w:val="de-DE"/>
        </w:rPr>
        <w:instrText xml:space="preserve"> PAGEREF _Toc462841681 \h </w:instrText>
      </w:r>
      <w:r w:rsidR="003B345B" w:rsidRPr="00D37970">
        <w:rPr>
          <w:lang w:val="de-DE"/>
        </w:rPr>
      </w:r>
      <w:r w:rsidR="003B345B" w:rsidRPr="00D37970">
        <w:rPr>
          <w:lang w:val="de-DE"/>
        </w:rPr>
        <w:fldChar w:fldCharType="separate"/>
      </w:r>
      <w:r w:rsidR="000C6BA3">
        <w:rPr>
          <w:lang w:val="de-DE"/>
        </w:rPr>
        <w:t>5</w:t>
      </w:r>
      <w:r w:rsidR="003B345B" w:rsidRPr="00D37970">
        <w:rPr>
          <w:lang w:val="de-DE"/>
        </w:rPr>
        <w:fldChar w:fldCharType="end"/>
      </w:r>
    </w:p>
    <w:p w:rsidR="00111A35" w:rsidRPr="00D37970" w:rsidRDefault="003B345B" w:rsidP="00E418A4">
      <w:pPr>
        <w:rPr>
          <w:lang w:val="de-DE"/>
        </w:rPr>
      </w:pPr>
      <w:r w:rsidRPr="00D37970">
        <w:rPr>
          <w:lang w:val="de-DE"/>
        </w:rPr>
        <w:fldChar w:fldCharType="end"/>
      </w:r>
    </w:p>
    <w:p w:rsidR="00540716" w:rsidRPr="00D37970" w:rsidRDefault="00540716" w:rsidP="00871DD1">
      <w:pPr>
        <w:jc w:val="left"/>
        <w:rPr>
          <w:caps/>
          <w:lang w:val="de-DE" w:eastAsia="ja-JP"/>
        </w:rPr>
      </w:pPr>
    </w:p>
    <w:p w:rsidR="00A50B61" w:rsidRPr="00D37970" w:rsidRDefault="00A50B61" w:rsidP="00A50B61">
      <w:pPr>
        <w:pStyle w:val="Heading1"/>
        <w:rPr>
          <w:lang w:val="de-DE"/>
        </w:rPr>
      </w:pPr>
      <w:bookmarkStart w:id="6" w:name="_Toc460508970"/>
      <w:bookmarkStart w:id="7" w:name="_Toc462841668"/>
      <w:r w:rsidRPr="00D37970">
        <w:rPr>
          <w:lang w:val="de-DE"/>
        </w:rPr>
        <w:t>ZWECK</w:t>
      </w:r>
      <w:bookmarkEnd w:id="6"/>
      <w:bookmarkEnd w:id="7"/>
    </w:p>
    <w:p w:rsidR="009A2460" w:rsidRPr="00D37970" w:rsidRDefault="009A2460" w:rsidP="00871DD1">
      <w:pPr>
        <w:rPr>
          <w:lang w:val="de-DE" w:eastAsia="ja-JP"/>
        </w:rPr>
      </w:pPr>
    </w:p>
    <w:p w:rsidR="006E4BF5" w:rsidRPr="00D37970" w:rsidRDefault="003B345B" w:rsidP="00871DD1">
      <w:pPr>
        <w:rPr>
          <w:rFonts w:cs="Arial"/>
          <w:lang w:val="de-DE" w:eastAsia="ja-JP"/>
        </w:rPr>
      </w:pPr>
      <w:r w:rsidRPr="00D37970">
        <w:rPr>
          <w:lang w:val="de-DE"/>
        </w:rPr>
        <w:fldChar w:fldCharType="begin"/>
      </w:r>
      <w:r w:rsidR="009A2460" w:rsidRPr="00D37970">
        <w:rPr>
          <w:lang w:val="de-DE"/>
        </w:rPr>
        <w:instrText xml:space="preserve"> AUTONUM  </w:instrText>
      </w:r>
      <w:r w:rsidRPr="00D37970">
        <w:rPr>
          <w:lang w:val="de-DE"/>
        </w:rPr>
        <w:fldChar w:fldCharType="end"/>
      </w:r>
      <w:r w:rsidR="009A2460" w:rsidRPr="00D37970">
        <w:rPr>
          <w:lang w:val="de-DE"/>
        </w:rPr>
        <w:tab/>
      </w:r>
      <w:r w:rsidR="00A50B61" w:rsidRPr="00D37970">
        <w:rPr>
          <w:lang w:val="de-DE"/>
        </w:rPr>
        <w:t>Zweck dieses Dokuments ist es, einen aktuellen Bericht über die Entwicklungen bezüglich der GENIE Datenbank; UPOV-Codes und der PLUTO-Datenbank zu vermitteln.</w:t>
      </w:r>
    </w:p>
    <w:p w:rsidR="00583C9B" w:rsidRPr="00D37970" w:rsidRDefault="00583C9B" w:rsidP="00871DD1">
      <w:pPr>
        <w:rPr>
          <w:lang w:val="de-DE" w:eastAsia="ja-JP"/>
        </w:rPr>
      </w:pPr>
    </w:p>
    <w:p w:rsidR="002574CD" w:rsidRPr="00D37970" w:rsidRDefault="002574CD" w:rsidP="00871DD1">
      <w:pPr>
        <w:jc w:val="left"/>
        <w:rPr>
          <w:caps/>
          <w:lang w:val="de-DE"/>
        </w:rPr>
      </w:pPr>
    </w:p>
    <w:p w:rsidR="00C645FA" w:rsidRPr="00D37970" w:rsidRDefault="00C645FA" w:rsidP="00871DD1">
      <w:pPr>
        <w:pStyle w:val="Heading1"/>
        <w:rPr>
          <w:lang w:val="de-DE"/>
        </w:rPr>
      </w:pPr>
      <w:bookmarkStart w:id="8" w:name="_Toc462841669"/>
      <w:r w:rsidRPr="00D37970">
        <w:rPr>
          <w:lang w:val="de-DE"/>
        </w:rPr>
        <w:t xml:space="preserve">GENIE </w:t>
      </w:r>
      <w:r w:rsidR="00A50B61" w:rsidRPr="00D37970">
        <w:rPr>
          <w:lang w:val="de-DE"/>
        </w:rPr>
        <w:t>DATENBANK</w:t>
      </w:r>
      <w:bookmarkEnd w:id="8"/>
    </w:p>
    <w:p w:rsidR="00C645FA" w:rsidRPr="00D37970" w:rsidRDefault="00C645FA" w:rsidP="00871DD1">
      <w:pPr>
        <w:keepNext/>
        <w:rPr>
          <w:lang w:val="de-DE" w:eastAsia="ja-JP"/>
        </w:rPr>
      </w:pPr>
    </w:p>
    <w:p w:rsidR="007D7D52" w:rsidRPr="00D37970" w:rsidRDefault="003B345B" w:rsidP="00871DD1">
      <w:pPr>
        <w:rPr>
          <w:rFonts w:cs="Arial"/>
          <w:lang w:val="de-DE"/>
        </w:rPr>
      </w:pPr>
      <w:r w:rsidRPr="00D37970">
        <w:rPr>
          <w:rFonts w:cs="Arial"/>
          <w:lang w:val="de-DE"/>
        </w:rPr>
        <w:fldChar w:fldCharType="begin"/>
      </w:r>
      <w:r w:rsidR="007D7D52" w:rsidRPr="00D37970">
        <w:rPr>
          <w:rFonts w:cs="Arial"/>
          <w:lang w:val="de-DE"/>
        </w:rPr>
        <w:instrText xml:space="preserve"> AUTONUM  </w:instrText>
      </w:r>
      <w:r w:rsidRPr="00D37970">
        <w:rPr>
          <w:rFonts w:cs="Arial"/>
          <w:lang w:val="de-DE"/>
        </w:rPr>
        <w:fldChar w:fldCharType="end"/>
      </w:r>
      <w:r w:rsidR="007D7D52" w:rsidRPr="00D37970">
        <w:rPr>
          <w:rFonts w:cs="Arial"/>
          <w:lang w:val="de-DE"/>
        </w:rPr>
        <w:tab/>
      </w:r>
      <w:r w:rsidR="00A50B61" w:rsidRPr="00D37970">
        <w:rPr>
          <w:lang w:val="de-DE"/>
        </w:rPr>
        <w:t xml:space="preserve">Es wird daran erinnert, </w:t>
      </w:r>
      <w:proofErr w:type="spellStart"/>
      <w:r w:rsidR="00A50B61" w:rsidRPr="00D37970">
        <w:rPr>
          <w:lang w:val="de-DE"/>
        </w:rPr>
        <w:t>daß</w:t>
      </w:r>
      <w:proofErr w:type="spellEnd"/>
      <w:r w:rsidR="00A50B61" w:rsidRPr="00D37970">
        <w:rPr>
          <w:lang w:val="de-DE"/>
        </w:rPr>
        <w:t xml:space="preserve"> die GENIE-Datenbank (</w:t>
      </w:r>
      <w:hyperlink r:id="rId10" w:history="1">
        <w:r w:rsidR="00D37970">
          <w:rPr>
            <w:rStyle w:val="Hyperlink"/>
            <w:lang w:val="de-DE"/>
          </w:rPr>
          <w:t>http://www.upov.int/genie/de/</w:t>
        </w:r>
      </w:hyperlink>
      <w:r w:rsidR="00A50B61" w:rsidRPr="00D37970">
        <w:rPr>
          <w:lang w:val="de-DE"/>
        </w:rPr>
        <w:t xml:space="preserve">) entwickelt wurde, um beispielsweise Online-Informationen über den Stand des Schutzes (vergleiche Dokument C/[Tagung]/6), die Zusammenarbeit bei der Prüfung (vergleiche Dokument C/[Tagung]/5, Erfahrungen bei der DUS-Prüfung (vergleiche Dokument TC/[Tagung]/4) und das Vorhandensein von UPOV-Prüfungsrichtlinien (vergleiche Dokument TC/[Tagung]/2) für verschiedene Gattungen und Arten (englisch </w:t>
      </w:r>
      <w:proofErr w:type="spellStart"/>
      <w:r w:rsidR="00A50B61" w:rsidRPr="00D37970">
        <w:rPr>
          <w:lang w:val="de-DE"/>
        </w:rPr>
        <w:t>GENera</w:t>
      </w:r>
      <w:proofErr w:type="spellEnd"/>
      <w:r w:rsidR="00A50B61" w:rsidRPr="00D37970">
        <w:rPr>
          <w:lang w:val="de-DE"/>
        </w:rPr>
        <w:t xml:space="preserve"> und </w:t>
      </w:r>
      <w:proofErr w:type="spellStart"/>
      <w:r w:rsidR="00A50B61" w:rsidRPr="00D37970">
        <w:rPr>
          <w:lang w:val="de-DE"/>
        </w:rPr>
        <w:t>specIEs</w:t>
      </w:r>
      <w:proofErr w:type="spellEnd"/>
      <w:r w:rsidR="00A50B61" w:rsidRPr="00D37970">
        <w:rPr>
          <w:lang w:val="de-DE"/>
        </w:rPr>
        <w:t>, daher GENIE) zu erteilen. Sie wird ferner für die Erstellung der entsprechenden Dokumente des Rates und des Technischen Ausschusses (TC) betreffend diese Informationen eingesetzt.</w:t>
      </w:r>
      <w:r w:rsidR="00550D36" w:rsidRPr="00D37970">
        <w:rPr>
          <w:lang w:val="de-DE"/>
        </w:rPr>
        <w:t xml:space="preserve"> </w:t>
      </w:r>
      <w:r w:rsidR="00A50B61" w:rsidRPr="00D37970">
        <w:rPr>
          <w:lang w:val="de-DE"/>
        </w:rPr>
        <w:t>Sie wird ferner für die Erstellung der entsprechenden Dokumente des Rates und des Technischen Ausschusses (TC) betreffend diese Informationen eingesetzt. Außerdem ist die GENIE-Datenbank die Sammelstelle für die UPOV-Codes und erteilt Informationen über alternative botanische Namen und landesübliche Namen.</w:t>
      </w:r>
    </w:p>
    <w:p w:rsidR="00540716" w:rsidRPr="00D37970" w:rsidRDefault="00540716" w:rsidP="00871DD1">
      <w:pPr>
        <w:rPr>
          <w:rFonts w:cs="Arial"/>
          <w:lang w:val="de-DE" w:eastAsia="ja-JP"/>
        </w:rPr>
      </w:pPr>
    </w:p>
    <w:p w:rsidR="007D7D52" w:rsidRPr="00D37970" w:rsidRDefault="007D7D52" w:rsidP="00871DD1">
      <w:pPr>
        <w:rPr>
          <w:lang w:val="de-DE" w:eastAsia="ja-JP"/>
        </w:rPr>
      </w:pPr>
    </w:p>
    <w:p w:rsidR="007D7D52" w:rsidRPr="00D37970" w:rsidRDefault="00A50B61" w:rsidP="00871DD1">
      <w:pPr>
        <w:pStyle w:val="Heading1"/>
        <w:rPr>
          <w:lang w:val="de-DE"/>
        </w:rPr>
      </w:pPr>
      <w:bookmarkStart w:id="9" w:name="_Toc443471939"/>
      <w:bookmarkStart w:id="10" w:name="_Toc460508972"/>
      <w:bookmarkStart w:id="11" w:name="_Toc462841670"/>
      <w:r w:rsidRPr="00D37970">
        <w:rPr>
          <w:lang w:val="de-DE"/>
        </w:rPr>
        <w:t>UPOV-CODE-SYSTEM</w:t>
      </w:r>
      <w:bookmarkEnd w:id="9"/>
      <w:bookmarkEnd w:id="10"/>
      <w:bookmarkEnd w:id="11"/>
    </w:p>
    <w:p w:rsidR="007D7D52" w:rsidRPr="00D37970" w:rsidRDefault="007D7D52" w:rsidP="00871DD1">
      <w:pPr>
        <w:rPr>
          <w:lang w:val="de-DE"/>
        </w:rPr>
      </w:pPr>
    </w:p>
    <w:p w:rsidR="007D7D52" w:rsidRPr="00D37970" w:rsidRDefault="00A50B61" w:rsidP="00871DD1">
      <w:pPr>
        <w:pStyle w:val="Heading2"/>
        <w:rPr>
          <w:lang w:val="de-DE"/>
        </w:rPr>
      </w:pPr>
      <w:bookmarkStart w:id="12" w:name="_Toc443471940"/>
      <w:bookmarkStart w:id="13" w:name="_Toc460508973"/>
      <w:bookmarkStart w:id="14" w:name="_Toc462841671"/>
      <w:r w:rsidRPr="00D37970">
        <w:rPr>
          <w:lang w:val="de-DE"/>
        </w:rPr>
        <w:t>Einführung in das UPOV-Code-System</w:t>
      </w:r>
      <w:bookmarkEnd w:id="12"/>
      <w:bookmarkEnd w:id="13"/>
      <w:bookmarkEnd w:id="14"/>
    </w:p>
    <w:p w:rsidR="007D7D52" w:rsidRPr="00D37970" w:rsidRDefault="007D7D52" w:rsidP="00871DD1">
      <w:pPr>
        <w:rPr>
          <w:rFonts w:cs="Arial"/>
          <w:snapToGrid w:val="0"/>
          <w:lang w:val="de-DE"/>
        </w:rPr>
      </w:pPr>
    </w:p>
    <w:p w:rsidR="007D7D52" w:rsidRPr="00D37970" w:rsidRDefault="003B345B" w:rsidP="00871DD1">
      <w:pPr>
        <w:rPr>
          <w:rFonts w:cs="Arial"/>
          <w:snapToGrid w:val="0"/>
          <w:lang w:val="de-DE"/>
        </w:rPr>
      </w:pPr>
      <w:r w:rsidRPr="00D37970">
        <w:rPr>
          <w:rFonts w:cs="Arial"/>
          <w:snapToGrid w:val="0"/>
          <w:spacing w:val="-2"/>
          <w:lang w:val="de-DE"/>
        </w:rPr>
        <w:fldChar w:fldCharType="begin"/>
      </w:r>
      <w:r w:rsidR="007D7D52" w:rsidRPr="00D37970">
        <w:rPr>
          <w:rFonts w:cs="Arial"/>
          <w:snapToGrid w:val="0"/>
          <w:spacing w:val="-2"/>
          <w:lang w:val="de-DE"/>
        </w:rPr>
        <w:instrText xml:space="preserve"> AUTONUM  </w:instrText>
      </w:r>
      <w:r w:rsidRPr="00D37970">
        <w:rPr>
          <w:rFonts w:cs="Arial"/>
          <w:snapToGrid w:val="0"/>
          <w:spacing w:val="-2"/>
          <w:lang w:val="de-DE"/>
        </w:rPr>
        <w:fldChar w:fldCharType="end"/>
      </w:r>
      <w:r w:rsidR="007D7D52" w:rsidRPr="00D37970">
        <w:rPr>
          <w:rFonts w:cs="Arial"/>
          <w:snapToGrid w:val="0"/>
          <w:spacing w:val="-2"/>
          <w:lang w:val="de-DE"/>
        </w:rPr>
        <w:tab/>
      </w:r>
      <w:r w:rsidR="00A95EEE" w:rsidRPr="00D37970">
        <w:rPr>
          <w:rFonts w:cs="Arial"/>
          <w:snapToGrid w:val="0"/>
          <w:spacing w:val="-2"/>
          <w:lang w:val="de-DE"/>
        </w:rPr>
        <w:t>Die</w:t>
      </w:r>
      <w:r w:rsidR="007D7D52" w:rsidRPr="00D37970">
        <w:rPr>
          <w:rFonts w:cs="Arial"/>
          <w:snapToGrid w:val="0"/>
          <w:spacing w:val="-2"/>
          <w:lang w:val="de-DE"/>
        </w:rPr>
        <w:t xml:space="preserve"> “</w:t>
      </w:r>
      <w:r w:rsidR="00A95EEE" w:rsidRPr="00D37970">
        <w:rPr>
          <w:rFonts w:cs="Arial"/>
          <w:snapToGrid w:val="0"/>
          <w:spacing w:val="-2"/>
          <w:lang w:val="de-DE"/>
        </w:rPr>
        <w:t>Einführung in das UPOV-Code-System</w:t>
      </w:r>
      <w:r w:rsidR="007D7D52" w:rsidRPr="00D37970">
        <w:rPr>
          <w:rFonts w:cs="Arial"/>
          <w:snapToGrid w:val="0"/>
          <w:spacing w:val="-2"/>
          <w:lang w:val="de-DE"/>
        </w:rPr>
        <w:t>”</w:t>
      </w:r>
      <w:r w:rsidR="007D7D52" w:rsidRPr="00D37970">
        <w:rPr>
          <w:rFonts w:cs="Arial"/>
          <w:lang w:val="de-DE"/>
        </w:rPr>
        <w:t xml:space="preserve"> </w:t>
      </w:r>
      <w:r w:rsidR="00A95EEE" w:rsidRPr="00D37970">
        <w:rPr>
          <w:rFonts w:cs="Arial"/>
          <w:snapToGrid w:val="0"/>
          <w:lang w:val="de-DE"/>
        </w:rPr>
        <w:t xml:space="preserve">ist auf der UPOV-Webseite verfügbar </w:t>
      </w:r>
      <w:r w:rsidR="007D7D52" w:rsidRPr="00D37970">
        <w:rPr>
          <w:rFonts w:cs="Arial"/>
          <w:lang w:val="de-DE"/>
        </w:rPr>
        <w:t xml:space="preserve"> </w:t>
      </w:r>
      <w:r w:rsidR="007D7D52" w:rsidRPr="00D37970">
        <w:rPr>
          <w:rFonts w:cs="Arial"/>
          <w:spacing w:val="-2"/>
          <w:lang w:val="de-DE"/>
        </w:rPr>
        <w:t>(</w:t>
      </w:r>
      <w:r w:rsidR="00A95EEE" w:rsidRPr="00D37970">
        <w:rPr>
          <w:rFonts w:cs="Arial"/>
          <w:spacing w:val="-2"/>
          <w:lang w:val="de-DE"/>
        </w:rPr>
        <w:t>vergleiche</w:t>
      </w:r>
      <w:r w:rsidR="007D7D52" w:rsidRPr="00D37970">
        <w:rPr>
          <w:rFonts w:cs="Arial"/>
          <w:spacing w:val="-2"/>
          <w:lang w:val="de-DE"/>
        </w:rPr>
        <w:t> </w:t>
      </w:r>
      <w:hyperlink r:id="rId11" w:history="1">
        <w:r w:rsidR="00A95EEE" w:rsidRPr="00D37970">
          <w:rPr>
            <w:rStyle w:val="Hyperlink"/>
            <w:rFonts w:cs="Arial"/>
            <w:spacing w:val="-2"/>
            <w:lang w:val="de-DE"/>
          </w:rPr>
          <w:t>http://www.upov.int/genie/de/pdf/upov_code_system.pdf</w:t>
        </w:r>
      </w:hyperlink>
      <w:r w:rsidR="007D7D52" w:rsidRPr="00D37970">
        <w:rPr>
          <w:rFonts w:cs="Arial"/>
          <w:spacing w:val="-2"/>
          <w:lang w:val="de-DE"/>
        </w:rPr>
        <w:t>)</w:t>
      </w:r>
      <w:r w:rsidR="007D7D52" w:rsidRPr="00D37970">
        <w:rPr>
          <w:rFonts w:cs="Arial"/>
          <w:snapToGrid w:val="0"/>
          <w:lang w:val="de-DE"/>
        </w:rPr>
        <w:t>.</w:t>
      </w:r>
      <w:r w:rsidR="007D7D52" w:rsidRPr="00D37970">
        <w:rPr>
          <w:rFonts w:cs="Arial"/>
          <w:highlight w:val="yellow"/>
          <w:lang w:val="de-DE"/>
        </w:rPr>
        <w:t xml:space="preserve"> </w:t>
      </w:r>
    </w:p>
    <w:p w:rsidR="007D7D52" w:rsidRPr="00D37970" w:rsidRDefault="007D7D52" w:rsidP="00871DD1">
      <w:pPr>
        <w:rPr>
          <w:rFonts w:cs="Arial"/>
          <w:snapToGrid w:val="0"/>
          <w:lang w:val="de-DE" w:eastAsia="ja-JP"/>
        </w:rPr>
      </w:pPr>
    </w:p>
    <w:p w:rsidR="00540716" w:rsidRPr="00D37970" w:rsidRDefault="00540716" w:rsidP="00871DD1">
      <w:pPr>
        <w:rPr>
          <w:rFonts w:cs="Arial"/>
          <w:snapToGrid w:val="0"/>
          <w:lang w:val="de-DE" w:eastAsia="ja-JP"/>
        </w:rPr>
      </w:pPr>
    </w:p>
    <w:p w:rsidR="00A50B61" w:rsidRPr="00D37970" w:rsidRDefault="00A50B61" w:rsidP="00A50B61">
      <w:pPr>
        <w:pStyle w:val="Heading2"/>
        <w:rPr>
          <w:lang w:val="de-DE"/>
        </w:rPr>
      </w:pPr>
      <w:bookmarkStart w:id="15" w:name="_Toc316492046"/>
      <w:bookmarkStart w:id="16" w:name="_Toc443471941"/>
      <w:bookmarkStart w:id="17" w:name="_Toc460508974"/>
      <w:bookmarkStart w:id="18" w:name="_Toc462841672"/>
      <w:r w:rsidRPr="00D37970">
        <w:rPr>
          <w:lang w:val="de-DE"/>
        </w:rPr>
        <w:t>Entwicklungen beim UPOV-Code</w:t>
      </w:r>
      <w:bookmarkEnd w:id="15"/>
      <w:bookmarkEnd w:id="16"/>
      <w:bookmarkEnd w:id="17"/>
      <w:bookmarkEnd w:id="18"/>
    </w:p>
    <w:p w:rsidR="007D7D52" w:rsidRPr="00D37970" w:rsidRDefault="007D7D52" w:rsidP="00871DD1">
      <w:pPr>
        <w:keepNext/>
        <w:rPr>
          <w:rFonts w:cs="Arial"/>
          <w:snapToGrid w:val="0"/>
          <w:lang w:val="de-DE"/>
        </w:rPr>
      </w:pPr>
    </w:p>
    <w:p w:rsidR="00A50B61" w:rsidRPr="00D37970" w:rsidRDefault="003B345B" w:rsidP="00A50B61">
      <w:pPr>
        <w:rPr>
          <w:rFonts w:cs="Arial"/>
          <w:snapToGrid w:val="0"/>
          <w:lang w:val="de-DE"/>
        </w:rPr>
      </w:pPr>
      <w:r w:rsidRPr="00D37970">
        <w:rPr>
          <w:rFonts w:cs="Arial"/>
          <w:snapToGrid w:val="0"/>
          <w:lang w:val="de-DE"/>
        </w:rPr>
        <w:fldChar w:fldCharType="begin"/>
      </w:r>
      <w:r w:rsidR="007D7D52" w:rsidRPr="00D37970">
        <w:rPr>
          <w:rFonts w:cs="Arial"/>
          <w:snapToGrid w:val="0"/>
          <w:lang w:val="de-DE"/>
        </w:rPr>
        <w:instrText xml:space="preserve"> AUTONUM  </w:instrText>
      </w:r>
      <w:r w:rsidRPr="00D37970">
        <w:rPr>
          <w:rFonts w:cs="Arial"/>
          <w:snapToGrid w:val="0"/>
          <w:lang w:val="de-DE"/>
        </w:rPr>
        <w:fldChar w:fldCharType="end"/>
      </w:r>
      <w:r w:rsidR="007D7D52" w:rsidRPr="00D37970">
        <w:rPr>
          <w:rFonts w:cs="Arial"/>
          <w:snapToGrid w:val="0"/>
          <w:lang w:val="de-DE"/>
        </w:rPr>
        <w:tab/>
      </w:r>
      <w:r w:rsidR="00A50B61" w:rsidRPr="00D37970">
        <w:rPr>
          <w:snapToGrid w:val="0"/>
          <w:lang w:val="de-DE"/>
        </w:rPr>
        <w:t>2015 wurden 188 neue UPOV-Codes angelegt und 11 bestehende UPOV-Codes geändert</w:t>
      </w:r>
      <w:r w:rsidR="00A50B61" w:rsidRPr="00D37970">
        <w:rPr>
          <w:lang w:val="de-DE"/>
        </w:rPr>
        <w:t>.</w:t>
      </w:r>
      <w:r w:rsidR="00550D36" w:rsidRPr="00D37970">
        <w:rPr>
          <w:snapToGrid w:val="0"/>
          <w:lang w:val="de-DE"/>
        </w:rPr>
        <w:t xml:space="preserve"> </w:t>
      </w:r>
      <w:r w:rsidR="00A50B61" w:rsidRPr="00D37970">
        <w:rPr>
          <w:snapToGrid w:val="0"/>
          <w:lang w:val="de-DE"/>
        </w:rPr>
        <w:t xml:space="preserve">Am Ende des Jahres 2015 beträgt die Gesamtzahl der UPOV-CODES in der GENIE-Datenbank 7 992. </w:t>
      </w:r>
    </w:p>
    <w:p w:rsidR="00A50B61" w:rsidRPr="00D37970" w:rsidRDefault="00A50B61" w:rsidP="00A50B61">
      <w:pPr>
        <w:rPr>
          <w:snapToGrid w:val="0"/>
          <w:lang w:val="de-DE"/>
        </w:rPr>
      </w:pPr>
    </w:p>
    <w:tbl>
      <w:tblPr>
        <w:tblW w:w="9639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800"/>
        <w:gridCol w:w="869"/>
        <w:gridCol w:w="994"/>
        <w:gridCol w:w="852"/>
        <w:gridCol w:w="852"/>
        <w:gridCol w:w="852"/>
        <w:gridCol w:w="853"/>
        <w:gridCol w:w="852"/>
        <w:gridCol w:w="852"/>
        <w:gridCol w:w="853"/>
        <w:gridCol w:w="10"/>
      </w:tblGrid>
      <w:tr w:rsidR="00A50B61" w:rsidRPr="00D37970" w:rsidTr="007640E2">
        <w:tc>
          <w:tcPr>
            <w:tcW w:w="1800" w:type="dxa"/>
            <w:tcBorders>
              <w:top w:val="nil"/>
              <w:left w:val="nil"/>
              <w:bottom w:val="nil"/>
            </w:tcBorders>
          </w:tcPr>
          <w:p w:rsidR="00A50B61" w:rsidRPr="00D37970" w:rsidRDefault="00A50B61" w:rsidP="007640E2">
            <w:pPr>
              <w:keepNext/>
              <w:jc w:val="right"/>
              <w:rPr>
                <w:rFonts w:cs="Arial"/>
                <w:snapToGrid w:val="0"/>
                <w:sz w:val="18"/>
                <w:szCs w:val="18"/>
                <w:lang w:val="de-DE"/>
              </w:rPr>
            </w:pPr>
          </w:p>
        </w:tc>
        <w:tc>
          <w:tcPr>
            <w:tcW w:w="7839" w:type="dxa"/>
            <w:gridSpan w:val="10"/>
            <w:tcBorders>
              <w:bottom w:val="dotted" w:sz="4" w:space="0" w:color="auto"/>
            </w:tcBorders>
          </w:tcPr>
          <w:p w:rsidR="00A50B61" w:rsidRPr="00D37970" w:rsidRDefault="00A50B61" w:rsidP="007640E2">
            <w:pPr>
              <w:keepNext/>
              <w:jc w:val="center"/>
              <w:rPr>
                <w:rFonts w:cs="Arial"/>
                <w:snapToGrid w:val="0"/>
                <w:sz w:val="18"/>
                <w:szCs w:val="18"/>
                <w:lang w:val="de-DE"/>
              </w:rPr>
            </w:pPr>
            <w:r w:rsidRPr="00D37970">
              <w:rPr>
                <w:snapToGrid w:val="0"/>
                <w:sz w:val="18"/>
                <w:szCs w:val="18"/>
                <w:lang w:val="de-DE"/>
              </w:rPr>
              <w:t>Jahr</w:t>
            </w:r>
          </w:p>
        </w:tc>
      </w:tr>
      <w:tr w:rsidR="00A50B61" w:rsidRPr="00D37970" w:rsidTr="007640E2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50B61" w:rsidRPr="00D37970" w:rsidRDefault="00A50B61" w:rsidP="007640E2">
            <w:pPr>
              <w:keepNext/>
              <w:jc w:val="right"/>
              <w:rPr>
                <w:rFonts w:cs="Arial"/>
                <w:snapToGrid w:val="0"/>
                <w:sz w:val="4"/>
                <w:szCs w:val="18"/>
                <w:lang w:val="de-DE"/>
              </w:rPr>
            </w:pPr>
          </w:p>
        </w:tc>
        <w:tc>
          <w:tcPr>
            <w:tcW w:w="7839" w:type="dxa"/>
            <w:gridSpan w:val="10"/>
            <w:tcBorders>
              <w:left w:val="nil"/>
              <w:right w:val="nil"/>
            </w:tcBorders>
          </w:tcPr>
          <w:p w:rsidR="00A50B61" w:rsidRPr="00D37970" w:rsidRDefault="00A50B61" w:rsidP="007640E2">
            <w:pPr>
              <w:keepNext/>
              <w:jc w:val="center"/>
              <w:rPr>
                <w:rFonts w:cs="Arial"/>
                <w:snapToGrid w:val="0"/>
                <w:sz w:val="4"/>
                <w:szCs w:val="18"/>
                <w:lang w:val="de-DE"/>
              </w:rPr>
            </w:pPr>
          </w:p>
        </w:tc>
      </w:tr>
      <w:tr w:rsidR="00A50B61" w:rsidRPr="00D37970" w:rsidTr="007640E2">
        <w:trPr>
          <w:gridAfter w:val="1"/>
          <w:wAfter w:w="10" w:type="dxa"/>
        </w:trPr>
        <w:tc>
          <w:tcPr>
            <w:tcW w:w="1800" w:type="dxa"/>
            <w:tcBorders>
              <w:top w:val="nil"/>
              <w:left w:val="nil"/>
            </w:tcBorders>
          </w:tcPr>
          <w:p w:rsidR="00A50B61" w:rsidRPr="00D37970" w:rsidRDefault="00A50B61" w:rsidP="007640E2">
            <w:pPr>
              <w:keepNext/>
              <w:jc w:val="left"/>
              <w:rPr>
                <w:rFonts w:cs="Arial"/>
                <w:snapToGrid w:val="0"/>
                <w:sz w:val="18"/>
                <w:szCs w:val="18"/>
                <w:u w:val="single"/>
                <w:lang w:val="de-DE"/>
              </w:rPr>
            </w:pPr>
          </w:p>
        </w:tc>
        <w:tc>
          <w:tcPr>
            <w:tcW w:w="869" w:type="dxa"/>
          </w:tcPr>
          <w:p w:rsidR="00A50B61" w:rsidRPr="00D37970" w:rsidRDefault="00A50B61" w:rsidP="007640E2">
            <w:pPr>
              <w:keepNext/>
              <w:jc w:val="center"/>
              <w:rPr>
                <w:rFonts w:cs="Arial"/>
                <w:snapToGrid w:val="0"/>
                <w:sz w:val="18"/>
                <w:szCs w:val="18"/>
                <w:u w:val="single"/>
                <w:lang w:val="de-DE"/>
              </w:rPr>
            </w:pPr>
            <w:r w:rsidRPr="00D37970">
              <w:rPr>
                <w:snapToGrid w:val="0"/>
                <w:sz w:val="18"/>
                <w:szCs w:val="18"/>
                <w:u w:val="single"/>
                <w:lang w:val="de-DE"/>
              </w:rPr>
              <w:t>2007</w:t>
            </w:r>
          </w:p>
        </w:tc>
        <w:tc>
          <w:tcPr>
            <w:tcW w:w="994" w:type="dxa"/>
          </w:tcPr>
          <w:p w:rsidR="00A50B61" w:rsidRPr="00D37970" w:rsidRDefault="00A50B61" w:rsidP="007640E2">
            <w:pPr>
              <w:keepNext/>
              <w:jc w:val="center"/>
              <w:rPr>
                <w:rFonts w:cs="Arial"/>
                <w:snapToGrid w:val="0"/>
                <w:sz w:val="18"/>
                <w:szCs w:val="18"/>
                <w:u w:val="single"/>
                <w:lang w:val="de-DE"/>
              </w:rPr>
            </w:pPr>
            <w:r w:rsidRPr="00D37970">
              <w:rPr>
                <w:snapToGrid w:val="0"/>
                <w:sz w:val="18"/>
                <w:szCs w:val="18"/>
                <w:u w:val="single"/>
                <w:lang w:val="de-DE"/>
              </w:rPr>
              <w:t>2008</w:t>
            </w:r>
          </w:p>
        </w:tc>
        <w:tc>
          <w:tcPr>
            <w:tcW w:w="852" w:type="dxa"/>
          </w:tcPr>
          <w:p w:rsidR="00A50B61" w:rsidRPr="00D37970" w:rsidRDefault="00A50B61" w:rsidP="007640E2">
            <w:pPr>
              <w:keepNext/>
              <w:jc w:val="center"/>
              <w:rPr>
                <w:rFonts w:cs="Arial"/>
                <w:snapToGrid w:val="0"/>
                <w:sz w:val="18"/>
                <w:szCs w:val="18"/>
                <w:u w:val="single"/>
                <w:lang w:val="de-DE"/>
              </w:rPr>
            </w:pPr>
            <w:r w:rsidRPr="00D37970">
              <w:rPr>
                <w:snapToGrid w:val="0"/>
                <w:sz w:val="18"/>
                <w:szCs w:val="18"/>
                <w:u w:val="single"/>
                <w:lang w:val="de-DE"/>
              </w:rPr>
              <w:t>2009</w:t>
            </w:r>
          </w:p>
        </w:tc>
        <w:tc>
          <w:tcPr>
            <w:tcW w:w="852" w:type="dxa"/>
          </w:tcPr>
          <w:p w:rsidR="00A50B61" w:rsidRPr="00D37970" w:rsidRDefault="00A50B61" w:rsidP="007640E2">
            <w:pPr>
              <w:keepNext/>
              <w:jc w:val="center"/>
              <w:rPr>
                <w:rFonts w:cs="Arial"/>
                <w:snapToGrid w:val="0"/>
                <w:sz w:val="18"/>
                <w:szCs w:val="18"/>
                <w:u w:val="single"/>
                <w:lang w:val="de-DE"/>
              </w:rPr>
            </w:pPr>
            <w:r w:rsidRPr="00D37970">
              <w:rPr>
                <w:snapToGrid w:val="0"/>
                <w:sz w:val="18"/>
                <w:szCs w:val="18"/>
                <w:u w:val="single"/>
                <w:lang w:val="de-DE"/>
              </w:rPr>
              <w:t>2010</w:t>
            </w:r>
          </w:p>
        </w:tc>
        <w:tc>
          <w:tcPr>
            <w:tcW w:w="852" w:type="dxa"/>
          </w:tcPr>
          <w:p w:rsidR="00A50B61" w:rsidRPr="00D37970" w:rsidRDefault="00A50B61" w:rsidP="007640E2">
            <w:pPr>
              <w:keepNext/>
              <w:jc w:val="center"/>
              <w:rPr>
                <w:rFonts w:cs="Arial"/>
                <w:snapToGrid w:val="0"/>
                <w:sz w:val="18"/>
                <w:szCs w:val="18"/>
                <w:u w:val="single"/>
                <w:lang w:val="de-DE"/>
              </w:rPr>
            </w:pPr>
            <w:r w:rsidRPr="00D37970">
              <w:rPr>
                <w:snapToGrid w:val="0"/>
                <w:sz w:val="18"/>
                <w:szCs w:val="18"/>
                <w:u w:val="single"/>
                <w:lang w:val="de-DE"/>
              </w:rPr>
              <w:t>2011</w:t>
            </w:r>
          </w:p>
        </w:tc>
        <w:tc>
          <w:tcPr>
            <w:tcW w:w="853" w:type="dxa"/>
          </w:tcPr>
          <w:p w:rsidR="00A50B61" w:rsidRPr="00D37970" w:rsidRDefault="00A50B61" w:rsidP="007640E2">
            <w:pPr>
              <w:keepNext/>
              <w:jc w:val="center"/>
              <w:rPr>
                <w:rFonts w:cs="Arial"/>
                <w:snapToGrid w:val="0"/>
                <w:sz w:val="18"/>
                <w:szCs w:val="18"/>
                <w:u w:val="single"/>
                <w:lang w:val="de-DE"/>
              </w:rPr>
            </w:pPr>
            <w:r w:rsidRPr="00D37970">
              <w:rPr>
                <w:snapToGrid w:val="0"/>
                <w:sz w:val="18"/>
                <w:szCs w:val="18"/>
                <w:u w:val="single"/>
                <w:lang w:val="de-DE"/>
              </w:rPr>
              <w:t>2012</w:t>
            </w:r>
          </w:p>
        </w:tc>
        <w:tc>
          <w:tcPr>
            <w:tcW w:w="852" w:type="dxa"/>
            <w:shd w:val="clear" w:color="auto" w:fill="auto"/>
          </w:tcPr>
          <w:p w:rsidR="00A50B61" w:rsidRPr="00D37970" w:rsidRDefault="00A50B61" w:rsidP="007640E2">
            <w:pPr>
              <w:keepNext/>
              <w:jc w:val="center"/>
              <w:rPr>
                <w:rFonts w:cs="Arial"/>
                <w:snapToGrid w:val="0"/>
                <w:sz w:val="18"/>
                <w:szCs w:val="18"/>
                <w:u w:val="single"/>
                <w:lang w:val="de-DE"/>
              </w:rPr>
            </w:pPr>
            <w:r w:rsidRPr="00D37970">
              <w:rPr>
                <w:snapToGrid w:val="0"/>
                <w:sz w:val="18"/>
                <w:szCs w:val="18"/>
                <w:u w:val="single"/>
                <w:lang w:val="de-DE"/>
              </w:rPr>
              <w:t>2013</w:t>
            </w:r>
          </w:p>
        </w:tc>
        <w:tc>
          <w:tcPr>
            <w:tcW w:w="852" w:type="dxa"/>
            <w:shd w:val="clear" w:color="auto" w:fill="auto"/>
          </w:tcPr>
          <w:p w:rsidR="00A50B61" w:rsidRPr="00D37970" w:rsidRDefault="00A50B61" w:rsidP="007640E2">
            <w:pPr>
              <w:keepNext/>
              <w:jc w:val="center"/>
              <w:rPr>
                <w:rFonts w:cs="Arial"/>
                <w:snapToGrid w:val="0"/>
                <w:sz w:val="18"/>
                <w:szCs w:val="18"/>
                <w:u w:val="single"/>
                <w:lang w:val="de-DE"/>
              </w:rPr>
            </w:pPr>
            <w:r w:rsidRPr="00D37970">
              <w:rPr>
                <w:snapToGrid w:val="0"/>
                <w:sz w:val="18"/>
                <w:szCs w:val="18"/>
                <w:u w:val="single"/>
                <w:lang w:val="de-DE"/>
              </w:rPr>
              <w:t>2014</w:t>
            </w:r>
          </w:p>
        </w:tc>
        <w:tc>
          <w:tcPr>
            <w:tcW w:w="853" w:type="dxa"/>
          </w:tcPr>
          <w:p w:rsidR="00A50B61" w:rsidRPr="00D37970" w:rsidRDefault="00A50B61" w:rsidP="007640E2">
            <w:pPr>
              <w:keepNext/>
              <w:jc w:val="center"/>
              <w:rPr>
                <w:rFonts w:cs="Arial"/>
                <w:snapToGrid w:val="0"/>
                <w:sz w:val="18"/>
                <w:szCs w:val="18"/>
                <w:u w:val="single"/>
                <w:lang w:val="de-DE"/>
              </w:rPr>
            </w:pPr>
            <w:r w:rsidRPr="00D37970">
              <w:rPr>
                <w:snapToGrid w:val="0"/>
                <w:sz w:val="18"/>
                <w:szCs w:val="18"/>
                <w:u w:val="single"/>
                <w:lang w:val="de-DE"/>
              </w:rPr>
              <w:t>2015</w:t>
            </w:r>
          </w:p>
        </w:tc>
      </w:tr>
      <w:tr w:rsidR="00A50B61" w:rsidRPr="00D37970" w:rsidTr="007640E2">
        <w:trPr>
          <w:gridAfter w:val="1"/>
          <w:wAfter w:w="10" w:type="dxa"/>
          <w:trHeight w:val="495"/>
        </w:trPr>
        <w:tc>
          <w:tcPr>
            <w:tcW w:w="1800" w:type="dxa"/>
          </w:tcPr>
          <w:p w:rsidR="00A50B61" w:rsidRPr="00D37970" w:rsidRDefault="00A50B61" w:rsidP="007640E2">
            <w:pPr>
              <w:keepNext/>
              <w:jc w:val="left"/>
              <w:rPr>
                <w:rFonts w:cs="Arial"/>
                <w:snapToGrid w:val="0"/>
                <w:sz w:val="18"/>
                <w:szCs w:val="18"/>
                <w:lang w:val="de-DE"/>
              </w:rPr>
            </w:pPr>
            <w:r w:rsidRPr="00D37970">
              <w:rPr>
                <w:snapToGrid w:val="0"/>
                <w:sz w:val="18"/>
                <w:szCs w:val="18"/>
                <w:lang w:val="de-DE"/>
              </w:rPr>
              <w:t>Neue UPOV-Codes</w:t>
            </w:r>
          </w:p>
        </w:tc>
        <w:tc>
          <w:tcPr>
            <w:tcW w:w="869" w:type="dxa"/>
          </w:tcPr>
          <w:p w:rsidR="00A50B61" w:rsidRPr="00D37970" w:rsidRDefault="00A50B61" w:rsidP="007640E2">
            <w:pPr>
              <w:keepNext/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de-DE"/>
              </w:rPr>
            </w:pPr>
            <w:r w:rsidRPr="00D37970">
              <w:rPr>
                <w:snapToGrid w:val="0"/>
                <w:sz w:val="18"/>
                <w:szCs w:val="18"/>
                <w:lang w:val="de-DE"/>
              </w:rPr>
              <w:t>k/A</w:t>
            </w:r>
          </w:p>
        </w:tc>
        <w:tc>
          <w:tcPr>
            <w:tcW w:w="994" w:type="dxa"/>
          </w:tcPr>
          <w:p w:rsidR="00A50B61" w:rsidRPr="00D37970" w:rsidRDefault="00A50B61" w:rsidP="007640E2">
            <w:pPr>
              <w:keepNext/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de-DE"/>
              </w:rPr>
            </w:pPr>
            <w:r w:rsidRPr="00D37970">
              <w:rPr>
                <w:snapToGrid w:val="0"/>
                <w:sz w:val="18"/>
                <w:szCs w:val="18"/>
                <w:lang w:val="de-DE"/>
              </w:rPr>
              <w:t>300</w:t>
            </w:r>
            <w:r w:rsidRPr="00D37970">
              <w:rPr>
                <w:snapToGrid w:val="0"/>
                <w:sz w:val="18"/>
                <w:szCs w:val="18"/>
                <w:lang w:val="de-DE"/>
              </w:rPr>
              <w:br/>
            </w:r>
            <w:r w:rsidRPr="00D37970">
              <w:rPr>
                <w:snapToGrid w:val="0"/>
                <w:sz w:val="16"/>
                <w:szCs w:val="16"/>
                <w:lang w:val="de-DE"/>
              </w:rPr>
              <w:t>(ca.)</w:t>
            </w:r>
          </w:p>
        </w:tc>
        <w:tc>
          <w:tcPr>
            <w:tcW w:w="852" w:type="dxa"/>
          </w:tcPr>
          <w:p w:rsidR="00A50B61" w:rsidRPr="00D37970" w:rsidRDefault="00A50B61" w:rsidP="007640E2">
            <w:pPr>
              <w:keepNext/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de-DE"/>
              </w:rPr>
            </w:pPr>
            <w:r w:rsidRPr="00D37970">
              <w:rPr>
                <w:snapToGrid w:val="0"/>
                <w:sz w:val="18"/>
                <w:szCs w:val="18"/>
                <w:lang w:val="de-DE"/>
              </w:rPr>
              <w:t>148</w:t>
            </w:r>
          </w:p>
        </w:tc>
        <w:tc>
          <w:tcPr>
            <w:tcW w:w="852" w:type="dxa"/>
          </w:tcPr>
          <w:p w:rsidR="00A50B61" w:rsidRPr="00D37970" w:rsidRDefault="00A50B61" w:rsidP="007640E2">
            <w:pPr>
              <w:keepNext/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de-DE"/>
              </w:rPr>
            </w:pPr>
            <w:r w:rsidRPr="00D37970">
              <w:rPr>
                <w:snapToGrid w:val="0"/>
                <w:sz w:val="18"/>
                <w:szCs w:val="18"/>
                <w:lang w:val="de-DE"/>
              </w:rPr>
              <w:t>114</w:t>
            </w:r>
          </w:p>
        </w:tc>
        <w:tc>
          <w:tcPr>
            <w:tcW w:w="852" w:type="dxa"/>
          </w:tcPr>
          <w:p w:rsidR="00A50B61" w:rsidRPr="00D37970" w:rsidRDefault="00A50B61" w:rsidP="007640E2">
            <w:pPr>
              <w:keepNext/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de-DE"/>
              </w:rPr>
            </w:pPr>
            <w:r w:rsidRPr="00D37970">
              <w:rPr>
                <w:snapToGrid w:val="0"/>
                <w:sz w:val="18"/>
                <w:szCs w:val="18"/>
                <w:lang w:val="de-DE"/>
              </w:rPr>
              <w:t>173</w:t>
            </w:r>
          </w:p>
        </w:tc>
        <w:tc>
          <w:tcPr>
            <w:tcW w:w="853" w:type="dxa"/>
          </w:tcPr>
          <w:p w:rsidR="00A50B61" w:rsidRPr="00D37970" w:rsidRDefault="00A50B61" w:rsidP="007640E2">
            <w:pPr>
              <w:keepNext/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de-DE"/>
              </w:rPr>
            </w:pPr>
            <w:r w:rsidRPr="00D37970">
              <w:rPr>
                <w:snapToGrid w:val="0"/>
                <w:sz w:val="18"/>
                <w:szCs w:val="18"/>
                <w:lang w:val="de-DE"/>
              </w:rPr>
              <w:t>212</w:t>
            </w:r>
          </w:p>
        </w:tc>
        <w:tc>
          <w:tcPr>
            <w:tcW w:w="852" w:type="dxa"/>
            <w:shd w:val="clear" w:color="auto" w:fill="auto"/>
          </w:tcPr>
          <w:p w:rsidR="00A50B61" w:rsidRPr="00D37970" w:rsidRDefault="00A50B61" w:rsidP="007640E2">
            <w:pPr>
              <w:keepNext/>
              <w:ind w:right="165"/>
              <w:jc w:val="right"/>
              <w:rPr>
                <w:rFonts w:cs="Arial"/>
                <w:snapToGrid w:val="0"/>
                <w:sz w:val="18"/>
                <w:szCs w:val="18"/>
                <w:lang w:val="de-DE"/>
              </w:rPr>
            </w:pPr>
            <w:r w:rsidRPr="00D37970">
              <w:rPr>
                <w:snapToGrid w:val="0"/>
                <w:sz w:val="18"/>
                <w:lang w:val="de-DE"/>
              </w:rPr>
              <w:t>209</w:t>
            </w:r>
          </w:p>
        </w:tc>
        <w:tc>
          <w:tcPr>
            <w:tcW w:w="852" w:type="dxa"/>
            <w:shd w:val="clear" w:color="auto" w:fill="auto"/>
          </w:tcPr>
          <w:p w:rsidR="00A50B61" w:rsidRPr="00D37970" w:rsidRDefault="00A50B61" w:rsidP="007640E2">
            <w:pPr>
              <w:keepNext/>
              <w:ind w:right="165"/>
              <w:jc w:val="right"/>
              <w:rPr>
                <w:rFonts w:cs="Arial"/>
                <w:snapToGrid w:val="0"/>
                <w:sz w:val="18"/>
                <w:szCs w:val="18"/>
                <w:lang w:val="de-DE"/>
              </w:rPr>
            </w:pPr>
            <w:r w:rsidRPr="00D37970">
              <w:rPr>
                <w:snapToGrid w:val="0"/>
                <w:sz w:val="18"/>
                <w:szCs w:val="18"/>
                <w:lang w:val="de-DE"/>
              </w:rPr>
              <w:t>577</w:t>
            </w:r>
          </w:p>
        </w:tc>
        <w:tc>
          <w:tcPr>
            <w:tcW w:w="853" w:type="dxa"/>
          </w:tcPr>
          <w:p w:rsidR="00A50B61" w:rsidRPr="00D37970" w:rsidRDefault="00A50B61" w:rsidP="007640E2">
            <w:pPr>
              <w:keepNext/>
              <w:ind w:right="165"/>
              <w:jc w:val="right"/>
              <w:rPr>
                <w:rFonts w:cs="Arial"/>
                <w:snapToGrid w:val="0"/>
                <w:sz w:val="18"/>
                <w:szCs w:val="18"/>
                <w:lang w:val="de-DE"/>
              </w:rPr>
            </w:pPr>
            <w:r w:rsidRPr="00D37970">
              <w:rPr>
                <w:snapToGrid w:val="0"/>
                <w:sz w:val="18"/>
                <w:szCs w:val="18"/>
                <w:lang w:val="de-DE"/>
              </w:rPr>
              <w:t>188</w:t>
            </w:r>
          </w:p>
        </w:tc>
      </w:tr>
      <w:tr w:rsidR="00A50B61" w:rsidRPr="00D37970" w:rsidTr="007640E2">
        <w:trPr>
          <w:gridAfter w:val="1"/>
          <w:wAfter w:w="10" w:type="dxa"/>
          <w:trHeight w:val="495"/>
        </w:trPr>
        <w:tc>
          <w:tcPr>
            <w:tcW w:w="1800" w:type="dxa"/>
          </w:tcPr>
          <w:p w:rsidR="00A50B61" w:rsidRPr="00D37970" w:rsidRDefault="00A50B61" w:rsidP="007640E2">
            <w:pPr>
              <w:keepNext/>
              <w:jc w:val="left"/>
              <w:rPr>
                <w:rFonts w:cs="Arial"/>
                <w:snapToGrid w:val="0"/>
                <w:sz w:val="18"/>
                <w:szCs w:val="18"/>
                <w:lang w:val="de-DE"/>
              </w:rPr>
            </w:pPr>
            <w:r w:rsidRPr="00D37970">
              <w:rPr>
                <w:snapToGrid w:val="0"/>
                <w:sz w:val="18"/>
                <w:szCs w:val="18"/>
                <w:lang w:val="de-DE"/>
              </w:rPr>
              <w:t>Änderungen</w:t>
            </w:r>
          </w:p>
        </w:tc>
        <w:tc>
          <w:tcPr>
            <w:tcW w:w="869" w:type="dxa"/>
          </w:tcPr>
          <w:p w:rsidR="00A50B61" w:rsidRPr="00D37970" w:rsidRDefault="00A50B61" w:rsidP="007640E2">
            <w:pPr>
              <w:keepNext/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de-DE"/>
              </w:rPr>
            </w:pPr>
            <w:r w:rsidRPr="00D37970">
              <w:rPr>
                <w:snapToGrid w:val="0"/>
                <w:sz w:val="18"/>
                <w:szCs w:val="18"/>
                <w:lang w:val="de-DE"/>
              </w:rPr>
              <w:t>k/A</w:t>
            </w:r>
          </w:p>
        </w:tc>
        <w:tc>
          <w:tcPr>
            <w:tcW w:w="994" w:type="dxa"/>
          </w:tcPr>
          <w:p w:rsidR="00A50B61" w:rsidRPr="00D37970" w:rsidRDefault="00A50B61" w:rsidP="007640E2">
            <w:pPr>
              <w:keepNext/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de-DE"/>
              </w:rPr>
            </w:pPr>
            <w:r w:rsidRPr="00D37970">
              <w:rPr>
                <w:snapToGrid w:val="0"/>
                <w:sz w:val="18"/>
                <w:szCs w:val="18"/>
                <w:lang w:val="de-DE"/>
              </w:rPr>
              <w:t>30</w:t>
            </w:r>
            <w:r w:rsidRPr="00D37970">
              <w:rPr>
                <w:snapToGrid w:val="0"/>
                <w:sz w:val="18"/>
                <w:szCs w:val="18"/>
                <w:lang w:val="de-DE"/>
              </w:rPr>
              <w:br/>
            </w:r>
            <w:r w:rsidRPr="00D37970">
              <w:rPr>
                <w:snapToGrid w:val="0"/>
                <w:sz w:val="16"/>
                <w:szCs w:val="16"/>
                <w:lang w:val="de-DE"/>
              </w:rPr>
              <w:t>(ca.)</w:t>
            </w:r>
          </w:p>
        </w:tc>
        <w:tc>
          <w:tcPr>
            <w:tcW w:w="852" w:type="dxa"/>
          </w:tcPr>
          <w:p w:rsidR="00A50B61" w:rsidRPr="00D37970" w:rsidRDefault="00A50B61" w:rsidP="007640E2">
            <w:pPr>
              <w:keepNext/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de-DE"/>
              </w:rPr>
            </w:pPr>
            <w:r w:rsidRPr="00D37970">
              <w:rPr>
                <w:snapToGrid w:val="0"/>
                <w:sz w:val="18"/>
                <w:szCs w:val="18"/>
                <w:lang w:val="de-DE"/>
              </w:rPr>
              <w:t>17</w:t>
            </w:r>
          </w:p>
        </w:tc>
        <w:tc>
          <w:tcPr>
            <w:tcW w:w="852" w:type="dxa"/>
          </w:tcPr>
          <w:p w:rsidR="00A50B61" w:rsidRPr="00D37970" w:rsidRDefault="00A50B61" w:rsidP="007640E2">
            <w:pPr>
              <w:keepNext/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de-DE"/>
              </w:rPr>
            </w:pPr>
            <w:r w:rsidRPr="00D37970">
              <w:rPr>
                <w:snapToGrid w:val="0"/>
                <w:sz w:val="18"/>
                <w:szCs w:val="18"/>
                <w:lang w:val="de-DE"/>
              </w:rPr>
              <w:t>6</w:t>
            </w:r>
          </w:p>
        </w:tc>
        <w:tc>
          <w:tcPr>
            <w:tcW w:w="852" w:type="dxa"/>
          </w:tcPr>
          <w:p w:rsidR="00A50B61" w:rsidRPr="00D37970" w:rsidRDefault="00A50B61" w:rsidP="007640E2">
            <w:pPr>
              <w:keepNext/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de-DE"/>
              </w:rPr>
            </w:pPr>
            <w:r w:rsidRPr="00D37970">
              <w:rPr>
                <w:snapToGrid w:val="0"/>
                <w:sz w:val="18"/>
                <w:szCs w:val="18"/>
                <w:lang w:val="de-DE"/>
              </w:rPr>
              <w:t>12</w:t>
            </w:r>
          </w:p>
        </w:tc>
        <w:tc>
          <w:tcPr>
            <w:tcW w:w="853" w:type="dxa"/>
          </w:tcPr>
          <w:p w:rsidR="00A50B61" w:rsidRPr="00D37970" w:rsidRDefault="00A50B61" w:rsidP="007640E2">
            <w:pPr>
              <w:keepNext/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de-DE"/>
              </w:rPr>
            </w:pPr>
            <w:r w:rsidRPr="00D37970">
              <w:rPr>
                <w:snapToGrid w:val="0"/>
                <w:sz w:val="18"/>
                <w:szCs w:val="18"/>
                <w:lang w:val="de-DE"/>
              </w:rPr>
              <w:t>5</w:t>
            </w:r>
          </w:p>
        </w:tc>
        <w:tc>
          <w:tcPr>
            <w:tcW w:w="852" w:type="dxa"/>
            <w:shd w:val="clear" w:color="auto" w:fill="auto"/>
          </w:tcPr>
          <w:p w:rsidR="00A50B61" w:rsidRPr="00D37970" w:rsidRDefault="00A50B61" w:rsidP="007640E2">
            <w:pPr>
              <w:keepNext/>
              <w:ind w:right="165"/>
              <w:jc w:val="right"/>
              <w:rPr>
                <w:rFonts w:cs="Arial"/>
                <w:snapToGrid w:val="0"/>
                <w:sz w:val="18"/>
                <w:szCs w:val="18"/>
                <w:lang w:val="de-DE"/>
              </w:rPr>
            </w:pPr>
            <w:r w:rsidRPr="00D37970">
              <w:rPr>
                <w:snapToGrid w:val="0"/>
                <w:sz w:val="18"/>
                <w:lang w:val="de-DE"/>
              </w:rPr>
              <w:t xml:space="preserve"> 47*</w:t>
            </w:r>
          </w:p>
        </w:tc>
        <w:tc>
          <w:tcPr>
            <w:tcW w:w="852" w:type="dxa"/>
            <w:shd w:val="clear" w:color="auto" w:fill="auto"/>
          </w:tcPr>
          <w:p w:rsidR="00A50B61" w:rsidRPr="00D37970" w:rsidRDefault="00A50B61" w:rsidP="007640E2">
            <w:pPr>
              <w:keepNext/>
              <w:ind w:right="165"/>
              <w:jc w:val="right"/>
              <w:rPr>
                <w:rFonts w:cs="Arial"/>
                <w:snapToGrid w:val="0"/>
                <w:sz w:val="18"/>
                <w:szCs w:val="18"/>
                <w:lang w:val="de-DE"/>
              </w:rPr>
            </w:pPr>
            <w:r w:rsidRPr="00D37970">
              <w:rPr>
                <w:snapToGrid w:val="0"/>
                <w:sz w:val="18"/>
                <w:szCs w:val="18"/>
                <w:lang w:val="de-DE"/>
              </w:rPr>
              <w:t>37</w:t>
            </w:r>
            <w:r w:rsidRPr="00D37970">
              <w:rPr>
                <w:snapToGrid w:val="0"/>
                <w:sz w:val="18"/>
                <w:szCs w:val="18"/>
                <w:lang w:val="de-DE"/>
              </w:rPr>
              <w:br/>
            </w:r>
          </w:p>
        </w:tc>
        <w:tc>
          <w:tcPr>
            <w:tcW w:w="853" w:type="dxa"/>
          </w:tcPr>
          <w:p w:rsidR="00A50B61" w:rsidRPr="00D37970" w:rsidRDefault="00A50B61" w:rsidP="007640E2">
            <w:pPr>
              <w:keepNext/>
              <w:ind w:right="165"/>
              <w:jc w:val="right"/>
              <w:rPr>
                <w:rFonts w:cs="Arial"/>
                <w:snapToGrid w:val="0"/>
                <w:sz w:val="18"/>
                <w:szCs w:val="18"/>
                <w:lang w:val="de-DE"/>
              </w:rPr>
            </w:pPr>
            <w:r w:rsidRPr="00D37970">
              <w:rPr>
                <w:snapToGrid w:val="0"/>
                <w:sz w:val="18"/>
                <w:szCs w:val="18"/>
                <w:lang w:val="de-DE"/>
              </w:rPr>
              <w:t>11</w:t>
            </w:r>
          </w:p>
        </w:tc>
      </w:tr>
      <w:tr w:rsidR="00A50B61" w:rsidRPr="00D37970" w:rsidTr="007640E2">
        <w:trPr>
          <w:gridAfter w:val="1"/>
          <w:wAfter w:w="10" w:type="dxa"/>
          <w:trHeight w:val="495"/>
        </w:trPr>
        <w:tc>
          <w:tcPr>
            <w:tcW w:w="1800" w:type="dxa"/>
          </w:tcPr>
          <w:p w:rsidR="00A50B61" w:rsidRPr="00D37970" w:rsidRDefault="00A50B61" w:rsidP="007640E2">
            <w:pPr>
              <w:jc w:val="left"/>
              <w:rPr>
                <w:rFonts w:cs="Arial"/>
                <w:snapToGrid w:val="0"/>
                <w:sz w:val="18"/>
                <w:szCs w:val="18"/>
                <w:lang w:val="de-DE"/>
              </w:rPr>
            </w:pPr>
            <w:r w:rsidRPr="00D37970">
              <w:rPr>
                <w:snapToGrid w:val="0"/>
                <w:sz w:val="18"/>
                <w:szCs w:val="18"/>
                <w:lang w:val="de-DE"/>
              </w:rPr>
              <w:t>Total UPOV-Codes (Ende Jahr)</w:t>
            </w:r>
          </w:p>
        </w:tc>
        <w:tc>
          <w:tcPr>
            <w:tcW w:w="869" w:type="dxa"/>
          </w:tcPr>
          <w:p w:rsidR="00A50B61" w:rsidRPr="00D37970" w:rsidRDefault="00A50B61" w:rsidP="007640E2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de-DE"/>
              </w:rPr>
            </w:pPr>
            <w:r w:rsidRPr="00D37970">
              <w:rPr>
                <w:snapToGrid w:val="0"/>
                <w:sz w:val="18"/>
                <w:szCs w:val="18"/>
                <w:lang w:val="de-DE"/>
              </w:rPr>
              <w:t>6 169</w:t>
            </w:r>
          </w:p>
        </w:tc>
        <w:tc>
          <w:tcPr>
            <w:tcW w:w="994" w:type="dxa"/>
          </w:tcPr>
          <w:p w:rsidR="00A50B61" w:rsidRPr="00D37970" w:rsidRDefault="00A50B61" w:rsidP="007640E2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de-DE"/>
              </w:rPr>
            </w:pPr>
            <w:r w:rsidRPr="00D37970">
              <w:rPr>
                <w:snapToGrid w:val="0"/>
                <w:sz w:val="18"/>
                <w:szCs w:val="18"/>
                <w:lang w:val="de-DE"/>
              </w:rPr>
              <w:t>6 346</w:t>
            </w:r>
          </w:p>
        </w:tc>
        <w:tc>
          <w:tcPr>
            <w:tcW w:w="852" w:type="dxa"/>
          </w:tcPr>
          <w:p w:rsidR="00A50B61" w:rsidRPr="00D37970" w:rsidRDefault="00A50B61" w:rsidP="007640E2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de-DE"/>
              </w:rPr>
            </w:pPr>
            <w:r w:rsidRPr="00D37970">
              <w:rPr>
                <w:snapToGrid w:val="0"/>
                <w:sz w:val="18"/>
                <w:szCs w:val="18"/>
                <w:lang w:val="de-DE"/>
              </w:rPr>
              <w:t>6 582</w:t>
            </w:r>
          </w:p>
        </w:tc>
        <w:tc>
          <w:tcPr>
            <w:tcW w:w="852" w:type="dxa"/>
          </w:tcPr>
          <w:p w:rsidR="00A50B61" w:rsidRPr="00D37970" w:rsidRDefault="00A50B61" w:rsidP="007640E2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de-DE"/>
              </w:rPr>
            </w:pPr>
            <w:r w:rsidRPr="00D37970">
              <w:rPr>
                <w:snapToGrid w:val="0"/>
                <w:sz w:val="18"/>
                <w:szCs w:val="18"/>
                <w:lang w:val="de-DE"/>
              </w:rPr>
              <w:t>6 683</w:t>
            </w:r>
          </w:p>
        </w:tc>
        <w:tc>
          <w:tcPr>
            <w:tcW w:w="852" w:type="dxa"/>
          </w:tcPr>
          <w:p w:rsidR="00A50B61" w:rsidRPr="00D37970" w:rsidRDefault="00A50B61" w:rsidP="007640E2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de-DE"/>
              </w:rPr>
            </w:pPr>
            <w:r w:rsidRPr="00D37970">
              <w:rPr>
                <w:snapToGrid w:val="0"/>
                <w:sz w:val="18"/>
                <w:szCs w:val="18"/>
                <w:lang w:val="de-DE"/>
              </w:rPr>
              <w:t>6 851</w:t>
            </w:r>
          </w:p>
        </w:tc>
        <w:tc>
          <w:tcPr>
            <w:tcW w:w="853" w:type="dxa"/>
          </w:tcPr>
          <w:p w:rsidR="00A50B61" w:rsidRPr="00D37970" w:rsidRDefault="00A50B61" w:rsidP="007640E2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de-DE"/>
              </w:rPr>
            </w:pPr>
            <w:r w:rsidRPr="00D37970">
              <w:rPr>
                <w:snapToGrid w:val="0"/>
                <w:sz w:val="18"/>
                <w:szCs w:val="18"/>
                <w:lang w:val="de-DE"/>
              </w:rPr>
              <w:t>7 061</w:t>
            </w:r>
          </w:p>
        </w:tc>
        <w:tc>
          <w:tcPr>
            <w:tcW w:w="852" w:type="dxa"/>
            <w:shd w:val="clear" w:color="auto" w:fill="auto"/>
          </w:tcPr>
          <w:p w:rsidR="00A50B61" w:rsidRPr="00D37970" w:rsidRDefault="00A50B61" w:rsidP="007640E2">
            <w:pPr>
              <w:tabs>
                <w:tab w:val="left" w:pos="630"/>
                <w:tab w:val="left" w:pos="748"/>
              </w:tabs>
              <w:ind w:right="23"/>
              <w:jc w:val="center"/>
              <w:rPr>
                <w:rFonts w:cs="Arial"/>
                <w:snapToGrid w:val="0"/>
                <w:sz w:val="18"/>
                <w:szCs w:val="18"/>
                <w:lang w:val="de-DE"/>
              </w:rPr>
            </w:pPr>
            <w:r w:rsidRPr="00D37970">
              <w:rPr>
                <w:snapToGrid w:val="0"/>
                <w:sz w:val="18"/>
                <w:lang w:val="de-DE"/>
              </w:rPr>
              <w:t>7 251</w:t>
            </w:r>
          </w:p>
        </w:tc>
        <w:tc>
          <w:tcPr>
            <w:tcW w:w="852" w:type="dxa"/>
            <w:shd w:val="clear" w:color="auto" w:fill="auto"/>
          </w:tcPr>
          <w:p w:rsidR="00A50B61" w:rsidRPr="00D37970" w:rsidRDefault="00A50B61" w:rsidP="007640E2">
            <w:pPr>
              <w:tabs>
                <w:tab w:val="left" w:pos="630"/>
                <w:tab w:val="left" w:pos="748"/>
              </w:tabs>
              <w:ind w:right="23"/>
              <w:jc w:val="center"/>
              <w:rPr>
                <w:rFonts w:cs="Arial"/>
                <w:snapToGrid w:val="0"/>
                <w:sz w:val="18"/>
                <w:szCs w:val="18"/>
                <w:lang w:val="de-DE"/>
              </w:rPr>
            </w:pPr>
            <w:r w:rsidRPr="00D37970">
              <w:rPr>
                <w:snapToGrid w:val="0"/>
                <w:sz w:val="18"/>
                <w:szCs w:val="18"/>
                <w:lang w:val="de-DE"/>
              </w:rPr>
              <w:t>7 808</w:t>
            </w:r>
          </w:p>
        </w:tc>
        <w:tc>
          <w:tcPr>
            <w:tcW w:w="853" w:type="dxa"/>
          </w:tcPr>
          <w:p w:rsidR="00A50B61" w:rsidRPr="00D37970" w:rsidRDefault="00A50B61" w:rsidP="007640E2">
            <w:pPr>
              <w:tabs>
                <w:tab w:val="left" w:pos="630"/>
                <w:tab w:val="left" w:pos="748"/>
              </w:tabs>
              <w:ind w:right="23"/>
              <w:jc w:val="center"/>
              <w:rPr>
                <w:rFonts w:cs="Arial"/>
                <w:snapToGrid w:val="0"/>
                <w:sz w:val="18"/>
                <w:szCs w:val="18"/>
                <w:lang w:val="de-DE"/>
              </w:rPr>
            </w:pPr>
            <w:r w:rsidRPr="00D37970">
              <w:rPr>
                <w:snapToGrid w:val="0"/>
                <w:sz w:val="18"/>
                <w:szCs w:val="18"/>
                <w:lang w:val="de-DE"/>
              </w:rPr>
              <w:t>7 992</w:t>
            </w:r>
          </w:p>
        </w:tc>
      </w:tr>
    </w:tbl>
    <w:p w:rsidR="00A50B61" w:rsidRPr="00D37970" w:rsidRDefault="00A50B61" w:rsidP="00A50B61">
      <w:pPr>
        <w:ind w:left="851" w:hanging="284"/>
        <w:rPr>
          <w:rFonts w:cs="Arial"/>
          <w:sz w:val="16"/>
          <w:szCs w:val="18"/>
          <w:lang w:val="de-DE"/>
        </w:rPr>
      </w:pPr>
      <w:r w:rsidRPr="00D37970">
        <w:rPr>
          <w:sz w:val="16"/>
          <w:szCs w:val="18"/>
          <w:lang w:val="de-DE"/>
        </w:rPr>
        <w:t xml:space="preserve">* </w:t>
      </w:r>
      <w:r w:rsidRPr="00D37970">
        <w:rPr>
          <w:sz w:val="16"/>
          <w:szCs w:val="18"/>
          <w:lang w:val="de-DE"/>
        </w:rPr>
        <w:tab/>
        <w:t>einschließlich Änderungen der UPOV-Codes infolge der Änderung der „Einführung in das UPOV-Code-System“ betreffend Hybriden (vergleiche Dokument TC/49/6).</w:t>
      </w:r>
    </w:p>
    <w:p w:rsidR="00A50B61" w:rsidRPr="00D37970" w:rsidRDefault="00A50B61" w:rsidP="00A50B61">
      <w:pPr>
        <w:rPr>
          <w:rFonts w:cs="Arial"/>
          <w:snapToGrid w:val="0"/>
          <w:sz w:val="18"/>
          <w:szCs w:val="18"/>
          <w:lang w:val="de-DE"/>
        </w:rPr>
      </w:pPr>
    </w:p>
    <w:p w:rsidR="00A50B61" w:rsidRPr="00D37970" w:rsidRDefault="003B345B" w:rsidP="00A50B61">
      <w:pPr>
        <w:rPr>
          <w:rFonts w:cs="Arial"/>
          <w:lang w:val="de-DE"/>
        </w:rPr>
      </w:pPr>
      <w:r w:rsidRPr="00D37970">
        <w:rPr>
          <w:rFonts w:cs="Arial"/>
          <w:snapToGrid w:val="0"/>
          <w:lang w:val="de-DE"/>
        </w:rPr>
        <w:fldChar w:fldCharType="begin"/>
      </w:r>
      <w:r w:rsidR="00A50B61" w:rsidRPr="00D37970">
        <w:rPr>
          <w:rFonts w:cs="Arial"/>
          <w:snapToGrid w:val="0"/>
          <w:lang w:val="de-DE"/>
        </w:rPr>
        <w:instrText xml:space="preserve"> AUTONUM  </w:instrText>
      </w:r>
      <w:r w:rsidRPr="00D37970">
        <w:rPr>
          <w:rFonts w:cs="Arial"/>
          <w:snapToGrid w:val="0"/>
          <w:lang w:val="de-DE"/>
        </w:rPr>
        <w:fldChar w:fldCharType="end"/>
      </w:r>
      <w:r w:rsidR="00A50B61" w:rsidRPr="00D37970">
        <w:rPr>
          <w:lang w:val="de-DE"/>
        </w:rPr>
        <w:tab/>
        <w:t>Das Verbandsbüro erstellte gemäß dem in Abschnitt 3.3 der Einführung in das UPOV-Code-System beschriebenen Verfahren für jede Tagung der Technischen Arbeitsgruppen (TWP) im Jahre 2016 Tabellen mit den Ergänzungen und Änderungen der UPOV-Codes, die von den zuständigen Behörden zu überprüfen sind.</w:t>
      </w:r>
    </w:p>
    <w:p w:rsidR="00A50B61" w:rsidRPr="00D37970" w:rsidRDefault="00A50B61" w:rsidP="00A50B61">
      <w:pPr>
        <w:rPr>
          <w:rFonts w:cs="Arial"/>
          <w:lang w:val="de-DE" w:eastAsia="ja-JP"/>
        </w:rPr>
      </w:pPr>
    </w:p>
    <w:p w:rsidR="007D7D52" w:rsidRPr="00D37970" w:rsidRDefault="003B345B" w:rsidP="00A50B61">
      <w:pPr>
        <w:rPr>
          <w:lang w:val="de-DE"/>
        </w:rPr>
      </w:pPr>
      <w:r w:rsidRPr="00D37970">
        <w:rPr>
          <w:lang w:val="de-DE"/>
        </w:rPr>
        <w:fldChar w:fldCharType="begin"/>
      </w:r>
      <w:r w:rsidR="00A50B61" w:rsidRPr="00D37970">
        <w:rPr>
          <w:lang w:val="de-DE"/>
        </w:rPr>
        <w:instrText xml:space="preserve"> AUTONUM  </w:instrText>
      </w:r>
      <w:r w:rsidRPr="00D37970">
        <w:rPr>
          <w:lang w:val="de-DE"/>
        </w:rPr>
        <w:fldChar w:fldCharType="end"/>
      </w:r>
      <w:r w:rsidR="00A50B61" w:rsidRPr="00D37970">
        <w:rPr>
          <w:lang w:val="de-DE"/>
        </w:rPr>
        <w:tab/>
        <w:t xml:space="preserve">Der TC vereinbarte auf seiner </w:t>
      </w:r>
      <w:r w:rsidR="00786345" w:rsidRPr="00D37970">
        <w:rPr>
          <w:lang w:val="de-DE"/>
        </w:rPr>
        <w:t>zweiund</w:t>
      </w:r>
      <w:r w:rsidR="00A50B61" w:rsidRPr="00D37970">
        <w:rPr>
          <w:lang w:val="de-DE"/>
        </w:rPr>
        <w:t>fünfzigsten Tagung</w:t>
      </w:r>
      <w:r w:rsidR="007640E2" w:rsidRPr="00D37970">
        <w:rPr>
          <w:rStyle w:val="FootnoteReference"/>
          <w:lang w:val="de-DE" w:eastAsia="ja-JP"/>
        </w:rPr>
        <w:footnoteReference w:id="2"/>
      </w:r>
      <w:r w:rsidR="00A50B61" w:rsidRPr="00D37970">
        <w:rPr>
          <w:lang w:val="de-DE"/>
        </w:rPr>
        <w:t>, die Europäische Union zu ersuchen, den TWP auf ihren Tagungen im Jahre 2016 den Vorschlag zu unterbreiten, die Einführung in das UPOV-Code-System im Hinblick auf UPOV-Codes für Gattungs- und Arthybriden zu überprüfen</w:t>
      </w:r>
      <w:r w:rsidR="004867B0" w:rsidRPr="00D37970">
        <w:rPr>
          <w:rStyle w:val="FootnoteReference"/>
          <w:lang w:val="de-DE"/>
        </w:rPr>
        <w:footnoteReference w:id="3"/>
      </w:r>
      <w:r w:rsidR="007D7D52" w:rsidRPr="00D37970">
        <w:rPr>
          <w:lang w:val="de-DE"/>
        </w:rPr>
        <w:t>.</w:t>
      </w:r>
    </w:p>
    <w:p w:rsidR="007D7D52" w:rsidRPr="00D37970" w:rsidRDefault="007D7D52" w:rsidP="00871DD1">
      <w:pPr>
        <w:rPr>
          <w:lang w:val="de-DE"/>
        </w:rPr>
      </w:pPr>
    </w:p>
    <w:p w:rsidR="00B32B14" w:rsidRPr="00D37970" w:rsidRDefault="003B345B" w:rsidP="00D37970">
      <w:pPr>
        <w:pStyle w:val="DecisionParagraphs"/>
        <w:rPr>
          <w:lang w:val="de-DE"/>
        </w:rPr>
      </w:pPr>
      <w:r w:rsidRPr="00D37970">
        <w:rPr>
          <w:lang w:val="de-DE"/>
        </w:rPr>
        <w:fldChar w:fldCharType="begin"/>
      </w:r>
      <w:r w:rsidR="00B32B14" w:rsidRPr="00D37970">
        <w:rPr>
          <w:lang w:val="de-DE"/>
        </w:rPr>
        <w:instrText xml:space="preserve"> AUTONUM  </w:instrText>
      </w:r>
      <w:r w:rsidRPr="00D37970">
        <w:rPr>
          <w:lang w:val="de-DE"/>
        </w:rPr>
        <w:fldChar w:fldCharType="end"/>
      </w:r>
      <w:r w:rsidR="00B32B14" w:rsidRPr="00D37970">
        <w:rPr>
          <w:lang w:val="de-DE"/>
        </w:rPr>
        <w:tab/>
        <w:t>Der CAJ wird ersucht, folgendes zur Kenntnis zu nehmen:</w:t>
      </w:r>
    </w:p>
    <w:p w:rsidR="00B32B14" w:rsidRPr="00D37970" w:rsidRDefault="00B32B14" w:rsidP="00B32B14">
      <w:pPr>
        <w:pStyle w:val="DecisionInvitingPara"/>
        <w:tabs>
          <w:tab w:val="left" w:pos="5954"/>
        </w:tabs>
        <w:ind w:left="5387" w:hanging="567"/>
        <w:rPr>
          <w:lang w:val="de-DE" w:eastAsia="ja-JP"/>
        </w:rPr>
      </w:pPr>
    </w:p>
    <w:p w:rsidR="00B32B14" w:rsidRPr="00D37970" w:rsidRDefault="00B32B14" w:rsidP="00B32B14">
      <w:pPr>
        <w:pStyle w:val="DecisionInvitingPara"/>
        <w:tabs>
          <w:tab w:val="left" w:pos="5954"/>
        </w:tabs>
        <w:ind w:left="4820" w:firstLine="567"/>
        <w:rPr>
          <w:rFonts w:eastAsia="MS Mincho"/>
          <w:lang w:val="de-DE"/>
        </w:rPr>
      </w:pPr>
      <w:r w:rsidRPr="00D37970">
        <w:rPr>
          <w:lang w:val="de-DE"/>
        </w:rPr>
        <w:t>a)</w:t>
      </w:r>
      <w:r w:rsidRPr="00D37970">
        <w:rPr>
          <w:lang w:val="de-DE"/>
        </w:rPr>
        <w:tab/>
        <w:t>die Entwicklungen bezüglich der UPOV</w:t>
      </w:r>
      <w:r w:rsidR="00223C0E" w:rsidRPr="00D37970">
        <w:rPr>
          <w:lang w:val="de-DE"/>
        </w:rPr>
        <w:noBreakHyphen/>
      </w:r>
      <w:r w:rsidRPr="00D37970">
        <w:rPr>
          <w:lang w:val="de-DE"/>
        </w:rPr>
        <w:t>Codes, wie in Absatz 8 dargelegt; und</w:t>
      </w:r>
    </w:p>
    <w:p w:rsidR="00B32B14" w:rsidRPr="00D37970" w:rsidRDefault="00B32B14" w:rsidP="00B32B14">
      <w:pPr>
        <w:pStyle w:val="DecisionInvitingPara"/>
        <w:tabs>
          <w:tab w:val="left" w:pos="5954"/>
        </w:tabs>
        <w:ind w:left="4820" w:firstLine="567"/>
        <w:rPr>
          <w:rFonts w:eastAsia="MS Mincho"/>
          <w:lang w:val="de-DE" w:eastAsia="ja-JP"/>
        </w:rPr>
      </w:pPr>
    </w:p>
    <w:p w:rsidR="00871DD1" w:rsidRPr="00D37970" w:rsidRDefault="00B32B14" w:rsidP="00B32B14">
      <w:pPr>
        <w:pStyle w:val="DecisionInvitingPara"/>
        <w:tabs>
          <w:tab w:val="left" w:pos="5954"/>
        </w:tabs>
        <w:ind w:left="4820" w:firstLine="567"/>
        <w:rPr>
          <w:rFonts w:eastAsia="MS Mincho"/>
          <w:lang w:val="de-DE" w:eastAsia="ja-JP"/>
        </w:rPr>
      </w:pPr>
      <w:r w:rsidRPr="00D37970">
        <w:rPr>
          <w:lang w:val="de-DE"/>
        </w:rPr>
        <w:t>b)</w:t>
      </w:r>
      <w:r w:rsidRPr="00D37970">
        <w:rPr>
          <w:lang w:val="de-DE"/>
        </w:rPr>
        <w:tab/>
      </w:r>
      <w:proofErr w:type="spellStart"/>
      <w:r w:rsidRPr="00D37970">
        <w:rPr>
          <w:lang w:val="de-DE"/>
        </w:rPr>
        <w:t>daß</w:t>
      </w:r>
      <w:proofErr w:type="spellEnd"/>
      <w:r w:rsidRPr="00D37970">
        <w:rPr>
          <w:lang w:val="de-DE"/>
        </w:rPr>
        <w:t xml:space="preserve"> der TC auf seiner </w:t>
      </w:r>
      <w:r w:rsidR="00786345" w:rsidRPr="00D37970">
        <w:rPr>
          <w:lang w:val="de-DE"/>
        </w:rPr>
        <w:t>zweiundfünfzigsten Tagung</w:t>
      </w:r>
      <w:r w:rsidRPr="00D37970">
        <w:rPr>
          <w:lang w:val="de-DE"/>
        </w:rPr>
        <w:t xml:space="preserve"> vereinbarte, die Europäische Union zu ersuchen, den TWP auf ihren Tagungen im Jahre 2016 den Vorschlag zu unterbreiten, die Einführung in das UPOV</w:t>
      </w:r>
      <w:r w:rsidR="00580E3C" w:rsidRPr="00D37970">
        <w:rPr>
          <w:lang w:val="de-DE"/>
        </w:rPr>
        <w:noBreakHyphen/>
      </w:r>
      <w:r w:rsidRPr="00D37970">
        <w:rPr>
          <w:lang w:val="de-DE"/>
        </w:rPr>
        <w:t>Code</w:t>
      </w:r>
      <w:r w:rsidR="00580E3C" w:rsidRPr="00D37970">
        <w:rPr>
          <w:lang w:val="de-DE"/>
        </w:rPr>
        <w:noBreakHyphen/>
      </w:r>
      <w:r w:rsidRPr="00D37970">
        <w:rPr>
          <w:lang w:val="de-DE"/>
        </w:rPr>
        <w:t>System im Hinblick auf UPOV-Codes für Gattungs- und Arthybriden zu überprüfen, wie in Absatz 10 dargelegt.</w:t>
      </w:r>
    </w:p>
    <w:p w:rsidR="00170916" w:rsidRPr="00D37970" w:rsidRDefault="00170916" w:rsidP="00871DD1">
      <w:pPr>
        <w:rPr>
          <w:lang w:val="de-DE" w:eastAsia="ja-JP"/>
        </w:rPr>
      </w:pPr>
    </w:p>
    <w:p w:rsidR="00540716" w:rsidRPr="00D37970" w:rsidRDefault="00540716" w:rsidP="00871DD1">
      <w:pPr>
        <w:rPr>
          <w:lang w:val="de-DE" w:eastAsia="ja-JP"/>
        </w:rPr>
      </w:pPr>
    </w:p>
    <w:p w:rsidR="00786345" w:rsidRPr="00D37970" w:rsidRDefault="00786345" w:rsidP="00786345">
      <w:pPr>
        <w:pStyle w:val="Heading1"/>
        <w:rPr>
          <w:lang w:val="de-DE"/>
        </w:rPr>
      </w:pPr>
      <w:bookmarkStart w:id="19" w:name="_Toc413076060"/>
      <w:bookmarkStart w:id="20" w:name="_Toc460508975"/>
      <w:bookmarkStart w:id="21" w:name="_Toc462841673"/>
      <w:r w:rsidRPr="00D37970">
        <w:rPr>
          <w:lang w:val="de-DE"/>
        </w:rPr>
        <w:t>PLUTO-DATENBANK</w:t>
      </w:r>
      <w:bookmarkEnd w:id="19"/>
      <w:bookmarkEnd w:id="20"/>
      <w:bookmarkEnd w:id="21"/>
    </w:p>
    <w:p w:rsidR="00786345" w:rsidRPr="00D37970" w:rsidRDefault="00786345" w:rsidP="00786345">
      <w:pPr>
        <w:keepNext/>
        <w:rPr>
          <w:lang w:val="de-DE"/>
        </w:rPr>
      </w:pPr>
    </w:p>
    <w:p w:rsidR="00786345" w:rsidRPr="00D37970" w:rsidRDefault="00786345" w:rsidP="00786345">
      <w:pPr>
        <w:pStyle w:val="Heading2"/>
        <w:rPr>
          <w:rFonts w:cs="Arial"/>
          <w:lang w:val="de-DE"/>
        </w:rPr>
      </w:pPr>
      <w:bookmarkStart w:id="22" w:name="_Toc460508976"/>
      <w:bookmarkStart w:id="23" w:name="_Toc462841674"/>
      <w:r w:rsidRPr="00D37970">
        <w:rPr>
          <w:lang w:val="de-DE"/>
        </w:rPr>
        <w:t>Programm für Verbesserungen der PLUTO-Datenbank („Programm“)</w:t>
      </w:r>
      <w:bookmarkEnd w:id="22"/>
      <w:bookmarkEnd w:id="23"/>
    </w:p>
    <w:p w:rsidR="00786345" w:rsidRPr="00D37970" w:rsidRDefault="00786345" w:rsidP="00786345">
      <w:pPr>
        <w:rPr>
          <w:rFonts w:cs="Arial"/>
          <w:lang w:val="de-DE"/>
        </w:rPr>
      </w:pPr>
    </w:p>
    <w:p w:rsidR="00786345" w:rsidRPr="00D37970" w:rsidRDefault="003B345B" w:rsidP="00482811">
      <w:pPr>
        <w:rPr>
          <w:lang w:val="de-DE"/>
        </w:rPr>
      </w:pPr>
      <w:r w:rsidRPr="00D37970">
        <w:rPr>
          <w:rFonts w:cs="Arial"/>
          <w:lang w:val="de-DE"/>
        </w:rPr>
        <w:fldChar w:fldCharType="begin"/>
      </w:r>
      <w:r w:rsidR="00786345" w:rsidRPr="00D37970">
        <w:rPr>
          <w:rFonts w:cs="Arial"/>
          <w:lang w:val="de-DE"/>
        </w:rPr>
        <w:instrText xml:space="preserve"> AUTONUM  </w:instrText>
      </w:r>
      <w:r w:rsidRPr="00D37970">
        <w:rPr>
          <w:rFonts w:cs="Arial"/>
          <w:lang w:val="de-DE"/>
        </w:rPr>
        <w:fldChar w:fldCharType="end"/>
      </w:r>
      <w:r w:rsidR="00786345" w:rsidRPr="00D37970">
        <w:rPr>
          <w:lang w:val="de-DE"/>
        </w:rPr>
        <w:tab/>
        <w:t xml:space="preserve">Der CAJ prüfte auf seiner achtundsechzigsten </w:t>
      </w:r>
      <w:r w:rsidR="002D74EA" w:rsidRPr="00D37970">
        <w:rPr>
          <w:rFonts w:cs="Arial"/>
          <w:lang w:val="de-DE"/>
        </w:rPr>
        <w:t>Tagung</w:t>
      </w:r>
      <w:r w:rsidR="002D74EA" w:rsidRPr="00D37970">
        <w:rPr>
          <w:rStyle w:val="FootnoteReference"/>
          <w:rFonts w:cs="Arial"/>
          <w:lang w:val="de-DE"/>
        </w:rPr>
        <w:footnoteReference w:id="4"/>
      </w:r>
      <w:r w:rsidR="00482811" w:rsidRPr="00D37970">
        <w:rPr>
          <w:rStyle w:val="FootnoteReference"/>
          <w:lang w:val="de-DE"/>
        </w:rPr>
        <w:t xml:space="preserve"> </w:t>
      </w:r>
      <w:r w:rsidR="00786345" w:rsidRPr="00D37970">
        <w:rPr>
          <w:lang w:val="de-DE"/>
        </w:rPr>
        <w:t>Dokument CAJ/68/6 „UPOV</w:t>
      </w:r>
      <w:r w:rsidR="00D37970">
        <w:rPr>
          <w:lang w:val="de-DE"/>
        </w:rPr>
        <w:noBreakHyphen/>
      </w:r>
      <w:r w:rsidR="00786345" w:rsidRPr="00D37970">
        <w:rPr>
          <w:lang w:val="de-DE"/>
        </w:rPr>
        <w:t>Informations</w:t>
      </w:r>
      <w:r w:rsidR="00D37970">
        <w:rPr>
          <w:lang w:val="de-DE"/>
        </w:rPr>
        <w:t>-</w:t>
      </w:r>
      <w:r w:rsidR="00786345" w:rsidRPr="00D37970">
        <w:rPr>
          <w:lang w:val="de-DE"/>
        </w:rPr>
        <w:t>datenbanken“ und billigte die Änderungen des Programms zur Verbesserung der PLUTO-Datenbank („Programm“), wie in Dokument CAJ/68/6, Anlage II, dargelegt, vorbehaltlich einiger weiterer Änderungen, die auf dieser Tagung</w:t>
      </w:r>
      <w:r w:rsidR="002D74EA" w:rsidRPr="00D37970">
        <w:rPr>
          <w:rStyle w:val="FootnoteReference"/>
          <w:lang w:val="de-DE"/>
        </w:rPr>
        <w:footnoteReference w:id="5"/>
      </w:r>
      <w:r w:rsidR="00786345" w:rsidRPr="00D37970">
        <w:rPr>
          <w:lang w:val="de-DE"/>
        </w:rPr>
        <w:t xml:space="preserve"> vereinbart wurden.</w:t>
      </w:r>
    </w:p>
    <w:p w:rsidR="00786345" w:rsidRPr="00D37970" w:rsidRDefault="00786345" w:rsidP="00786345">
      <w:pPr>
        <w:rPr>
          <w:lang w:val="de-DE"/>
        </w:rPr>
      </w:pPr>
    </w:p>
    <w:p w:rsidR="00786345" w:rsidRPr="00D37970" w:rsidRDefault="003B345B" w:rsidP="00786345">
      <w:pPr>
        <w:rPr>
          <w:rFonts w:cs="Arial"/>
          <w:bCs/>
          <w:color w:val="000000" w:themeColor="text1"/>
          <w:spacing w:val="-2"/>
          <w:lang w:val="de-DE"/>
        </w:rPr>
      </w:pPr>
      <w:r w:rsidRPr="00D37970">
        <w:rPr>
          <w:rFonts w:cs="Arial"/>
          <w:bCs/>
          <w:color w:val="000000" w:themeColor="text1"/>
          <w:lang w:val="de-DE"/>
        </w:rPr>
        <w:fldChar w:fldCharType="begin"/>
      </w:r>
      <w:r w:rsidR="00786345" w:rsidRPr="00D37970">
        <w:rPr>
          <w:rFonts w:cs="Arial"/>
          <w:bCs/>
          <w:color w:val="000000" w:themeColor="text1"/>
          <w:lang w:val="de-DE"/>
        </w:rPr>
        <w:instrText xml:space="preserve"> AUTONUM  </w:instrText>
      </w:r>
      <w:r w:rsidRPr="00D37970">
        <w:rPr>
          <w:rFonts w:cs="Arial"/>
          <w:bCs/>
          <w:color w:val="000000" w:themeColor="text1"/>
          <w:lang w:val="de-DE"/>
        </w:rPr>
        <w:fldChar w:fldCharType="end"/>
      </w:r>
      <w:r w:rsidR="00786345" w:rsidRPr="00D37970">
        <w:rPr>
          <w:lang w:val="de-DE"/>
        </w:rPr>
        <w:tab/>
      </w:r>
      <w:r w:rsidR="00786345" w:rsidRPr="00D37970">
        <w:rPr>
          <w:bCs/>
          <w:color w:val="000000" w:themeColor="text1"/>
          <w:lang w:val="de-DE"/>
        </w:rPr>
        <w:t xml:space="preserve">Das auf früheren Tagungen angenommene Programm, das Änderungen wiedergibt, </w:t>
      </w:r>
      <w:r w:rsidR="00786345" w:rsidRPr="00D37970">
        <w:rPr>
          <w:lang w:val="de-DE"/>
        </w:rPr>
        <w:t>steht in Dokument CAJ/69/6 „UPOV-Informationsdatenbanken“, Anlage I zur Verfügung.</w:t>
      </w:r>
    </w:p>
    <w:p w:rsidR="00786345" w:rsidRPr="00D37970" w:rsidRDefault="00786345" w:rsidP="00786345">
      <w:pPr>
        <w:rPr>
          <w:rFonts w:cs="Arial"/>
          <w:bCs/>
          <w:color w:val="000000" w:themeColor="text1"/>
          <w:spacing w:val="-2"/>
          <w:lang w:val="de-DE" w:eastAsia="ja-JP"/>
        </w:rPr>
      </w:pPr>
    </w:p>
    <w:p w:rsidR="00786345" w:rsidRPr="00D37970" w:rsidRDefault="003B345B" w:rsidP="00786345">
      <w:pPr>
        <w:rPr>
          <w:lang w:val="de-DE"/>
        </w:rPr>
      </w:pPr>
      <w:r w:rsidRPr="00D37970">
        <w:rPr>
          <w:lang w:val="de-DE"/>
        </w:rPr>
        <w:fldChar w:fldCharType="begin"/>
      </w:r>
      <w:r w:rsidR="00786345" w:rsidRPr="00D37970">
        <w:rPr>
          <w:lang w:val="de-DE"/>
        </w:rPr>
        <w:instrText xml:space="preserve"> AUTONUM  </w:instrText>
      </w:r>
      <w:r w:rsidRPr="00D37970">
        <w:rPr>
          <w:lang w:val="de-DE"/>
        </w:rPr>
        <w:fldChar w:fldCharType="end"/>
      </w:r>
      <w:r w:rsidR="00786345" w:rsidRPr="00D37970">
        <w:rPr>
          <w:lang w:val="de-DE"/>
        </w:rPr>
        <w:tab/>
        <w:t>Folgende Absätze enthalten eine Zusammenfassung der Entwicklungen betreffend das Programm seit der zweiundsiebzigsten Tagung des CAJ</w:t>
      </w:r>
      <w:r w:rsidR="00786345" w:rsidRPr="00D37970">
        <w:rPr>
          <w:rStyle w:val="FootnoteReference"/>
          <w:snapToGrid w:val="0"/>
          <w:lang w:val="de-DE"/>
        </w:rPr>
        <w:footnoteReference w:id="6"/>
      </w:r>
      <w:r w:rsidR="00786345" w:rsidRPr="00D37970">
        <w:rPr>
          <w:lang w:val="de-DE"/>
        </w:rPr>
        <w:t>.</w:t>
      </w:r>
    </w:p>
    <w:p w:rsidR="00786345" w:rsidRPr="00D37970" w:rsidRDefault="00786345" w:rsidP="00786345">
      <w:pPr>
        <w:pStyle w:val="Heading3"/>
        <w:rPr>
          <w:lang w:val="de-DE"/>
        </w:rPr>
      </w:pPr>
      <w:bookmarkStart w:id="24" w:name="_Toc411966794"/>
      <w:bookmarkStart w:id="25" w:name="_Toc413076061"/>
      <w:bookmarkStart w:id="26" w:name="_Toc460508977"/>
      <w:bookmarkStart w:id="27" w:name="_Toc462841675"/>
      <w:r w:rsidRPr="00D37970">
        <w:rPr>
          <w:lang w:val="de-DE"/>
        </w:rPr>
        <w:t>Unterstützung für Beitragsleistende (Programm: Abschnitt 2)</w:t>
      </w:r>
      <w:bookmarkEnd w:id="24"/>
      <w:bookmarkEnd w:id="25"/>
      <w:bookmarkEnd w:id="26"/>
      <w:bookmarkEnd w:id="27"/>
    </w:p>
    <w:p w:rsidR="00786345" w:rsidRPr="00D37970" w:rsidRDefault="00786345" w:rsidP="00786345">
      <w:pPr>
        <w:rPr>
          <w:lang w:val="de-DE"/>
        </w:rPr>
      </w:pPr>
    </w:p>
    <w:p w:rsidR="00786345" w:rsidRPr="00D37970" w:rsidRDefault="003B345B" w:rsidP="00786345">
      <w:pPr>
        <w:rPr>
          <w:rFonts w:cs="Arial"/>
          <w:bCs/>
          <w:lang w:val="de-DE"/>
        </w:rPr>
      </w:pPr>
      <w:r w:rsidRPr="00D37970">
        <w:rPr>
          <w:rFonts w:cs="Arial"/>
          <w:bCs/>
          <w:lang w:val="de-DE"/>
        </w:rPr>
        <w:fldChar w:fldCharType="begin"/>
      </w:r>
      <w:r w:rsidR="00786345" w:rsidRPr="00D37970">
        <w:rPr>
          <w:rFonts w:cs="Arial"/>
          <w:bCs/>
          <w:lang w:val="de-DE"/>
        </w:rPr>
        <w:instrText xml:space="preserve"> AUTONUM  </w:instrText>
      </w:r>
      <w:r w:rsidRPr="00D37970">
        <w:rPr>
          <w:rFonts w:cs="Arial"/>
          <w:bCs/>
          <w:lang w:val="de-DE"/>
        </w:rPr>
        <w:fldChar w:fldCharType="end"/>
      </w:r>
      <w:r w:rsidR="00786345" w:rsidRPr="00D37970">
        <w:rPr>
          <w:lang w:val="de-DE"/>
        </w:rPr>
        <w:tab/>
        <w:t>Die Anlage dieses Dokuments enthält eine Zusammenfassung der Beiträge zur PLUTO-Datenbank von 2013 bis 2015 und die aktuelle Lage der Verbandsmitglieder im Hinblick auf die Einreichung von Daten.</w:t>
      </w:r>
    </w:p>
    <w:p w:rsidR="00786345" w:rsidRPr="00D37970" w:rsidRDefault="00786345" w:rsidP="00786345">
      <w:pPr>
        <w:pStyle w:val="Heading2"/>
        <w:rPr>
          <w:lang w:val="de-DE"/>
        </w:rPr>
      </w:pPr>
      <w:bookmarkStart w:id="28" w:name="_Toc411966796"/>
      <w:bookmarkStart w:id="29" w:name="_Toc413076063"/>
    </w:p>
    <w:p w:rsidR="00786345" w:rsidRPr="00D37970" w:rsidRDefault="00786345" w:rsidP="00786345">
      <w:pPr>
        <w:pStyle w:val="Heading2"/>
        <w:rPr>
          <w:lang w:val="de-DE"/>
        </w:rPr>
      </w:pPr>
      <w:bookmarkStart w:id="30" w:name="_Toc443471948"/>
      <w:bookmarkStart w:id="31" w:name="_Toc460508978"/>
      <w:bookmarkStart w:id="32" w:name="_Toc462841676"/>
      <w:r w:rsidRPr="00D37970">
        <w:rPr>
          <w:lang w:val="de-DE"/>
        </w:rPr>
        <w:t>Inhalt der PLUTO-Datenbank</w:t>
      </w:r>
      <w:bookmarkEnd w:id="30"/>
      <w:bookmarkEnd w:id="31"/>
      <w:bookmarkEnd w:id="32"/>
    </w:p>
    <w:p w:rsidR="00786345" w:rsidRPr="00D37970" w:rsidRDefault="00786345" w:rsidP="00786345">
      <w:pPr>
        <w:tabs>
          <w:tab w:val="left" w:pos="540"/>
        </w:tabs>
        <w:autoSpaceDE w:val="0"/>
        <w:autoSpaceDN w:val="0"/>
        <w:adjustRightInd w:val="0"/>
        <w:rPr>
          <w:lang w:val="de-DE" w:eastAsia="ja-JP"/>
        </w:rPr>
      </w:pPr>
    </w:p>
    <w:p w:rsidR="00786345" w:rsidRPr="00D37970" w:rsidRDefault="00786345" w:rsidP="00786345">
      <w:pPr>
        <w:pStyle w:val="Heading3"/>
        <w:rPr>
          <w:lang w:val="de-DE"/>
        </w:rPr>
      </w:pPr>
      <w:bookmarkStart w:id="33" w:name="_Toc443471949"/>
      <w:bookmarkStart w:id="34" w:name="_Toc460508979"/>
      <w:bookmarkStart w:id="35" w:name="_Toc462841677"/>
      <w:bookmarkEnd w:id="33"/>
      <w:r w:rsidRPr="00D37970">
        <w:rPr>
          <w:lang w:val="de-DE"/>
        </w:rPr>
        <w:t>Sortendaten, die nicht mehr in der PLUTO-Datenbank enthalten sind (Daten aus der Vergangenheit) und andere Sorten (neue Daten)</w:t>
      </w:r>
      <w:bookmarkEnd w:id="34"/>
      <w:bookmarkEnd w:id="35"/>
    </w:p>
    <w:p w:rsidR="00786345" w:rsidRPr="00D37970" w:rsidRDefault="00786345" w:rsidP="00786345">
      <w:pPr>
        <w:tabs>
          <w:tab w:val="left" w:pos="540"/>
        </w:tabs>
        <w:autoSpaceDE w:val="0"/>
        <w:autoSpaceDN w:val="0"/>
        <w:adjustRightInd w:val="0"/>
        <w:rPr>
          <w:lang w:val="de-DE" w:eastAsia="ja-JP"/>
        </w:rPr>
      </w:pPr>
    </w:p>
    <w:p w:rsidR="00786345" w:rsidRPr="00D37970" w:rsidRDefault="003B345B" w:rsidP="00786345">
      <w:pPr>
        <w:tabs>
          <w:tab w:val="left" w:pos="540"/>
        </w:tabs>
        <w:autoSpaceDE w:val="0"/>
        <w:autoSpaceDN w:val="0"/>
        <w:adjustRightInd w:val="0"/>
        <w:rPr>
          <w:i/>
          <w:lang w:val="de-DE"/>
        </w:rPr>
      </w:pPr>
      <w:r w:rsidRPr="00D37970">
        <w:rPr>
          <w:lang w:val="de-DE"/>
        </w:rPr>
        <w:fldChar w:fldCharType="begin"/>
      </w:r>
      <w:r w:rsidR="00786345" w:rsidRPr="00D37970">
        <w:rPr>
          <w:lang w:val="de-DE"/>
        </w:rPr>
        <w:instrText xml:space="preserve"> AUTONUM  </w:instrText>
      </w:r>
      <w:r w:rsidRPr="00D37970">
        <w:rPr>
          <w:lang w:val="de-DE"/>
        </w:rPr>
        <w:fldChar w:fldCharType="end"/>
      </w:r>
      <w:r w:rsidR="00786345" w:rsidRPr="00D37970">
        <w:rPr>
          <w:lang w:val="de-DE"/>
        </w:rPr>
        <w:tab/>
        <w:t>Die WG-DST vereinbarte auf ihrer zweiten Sitzung</w:t>
      </w:r>
      <w:r w:rsidR="002D74EA" w:rsidRPr="00D37970">
        <w:rPr>
          <w:rStyle w:val="FootnoteReference"/>
          <w:lang w:val="de-DE" w:eastAsia="ja-JP"/>
        </w:rPr>
        <w:footnoteReference w:id="7"/>
      </w:r>
      <w:r w:rsidR="00223C0E" w:rsidRPr="00D37970">
        <w:rPr>
          <w:lang w:val="de-DE"/>
        </w:rPr>
        <w:t xml:space="preserve">, </w:t>
      </w:r>
      <w:r w:rsidR="00786345" w:rsidRPr="00D37970">
        <w:rPr>
          <w:lang w:val="de-DE"/>
        </w:rPr>
        <w:t xml:space="preserve">zu empfehlen, </w:t>
      </w:r>
      <w:proofErr w:type="spellStart"/>
      <w:r w:rsidR="00786345" w:rsidRPr="00D37970">
        <w:rPr>
          <w:lang w:val="de-DE"/>
        </w:rPr>
        <w:t>daß</w:t>
      </w:r>
      <w:proofErr w:type="spellEnd"/>
      <w:r w:rsidR="00786345" w:rsidRPr="00D37970">
        <w:rPr>
          <w:lang w:val="de-DE"/>
        </w:rPr>
        <w:t xml:space="preserve"> die Vermeidung der Wiederverwendung von Bezeichnungen in allen Fällen zu prüfen ist.</w:t>
      </w:r>
      <w:r w:rsidR="00550D36" w:rsidRPr="00D37970">
        <w:rPr>
          <w:lang w:val="de-DE"/>
        </w:rPr>
        <w:t xml:space="preserve"> </w:t>
      </w:r>
      <w:r w:rsidR="00786345" w:rsidRPr="00D37970">
        <w:rPr>
          <w:lang w:val="de-DE"/>
        </w:rPr>
        <w:t>In dieser Hinsicht vereinbarte die WG</w:t>
      </w:r>
      <w:r w:rsidR="00786345" w:rsidRPr="00D37970">
        <w:rPr>
          <w:lang w:val="de-DE"/>
        </w:rPr>
        <w:noBreakHyphen/>
        <w:t>DST, den CAJ zu ersuchen, zu prüfen, ob der Inhalt der PLUTO-Datenbank zu erweitern ist, um alle anerkannten Sorten</w:t>
      </w:r>
      <w:r w:rsidR="002D74EA" w:rsidRPr="00D37970">
        <w:rPr>
          <w:lang w:val="de-DE"/>
        </w:rPr>
        <w:t xml:space="preserve"> aufzunehmen</w:t>
      </w:r>
      <w:r w:rsidR="00786345" w:rsidRPr="00D37970">
        <w:rPr>
          <w:lang w:val="de-DE"/>
        </w:rPr>
        <w:t>, einschließlich jener, die nicht eingetragen/geschützt wurden bzw. nicht mehr eingetragen/geschützt sind</w:t>
      </w:r>
      <w:r w:rsidR="002D74EA" w:rsidRPr="00D37970">
        <w:rPr>
          <w:rStyle w:val="FootnoteReference"/>
          <w:lang w:val="de-DE"/>
        </w:rPr>
        <w:footnoteReference w:id="8"/>
      </w:r>
      <w:r w:rsidR="00786345" w:rsidRPr="00D37970">
        <w:rPr>
          <w:lang w:val="de-DE"/>
        </w:rPr>
        <w:t>.</w:t>
      </w:r>
    </w:p>
    <w:p w:rsidR="00786345" w:rsidRPr="00D37970" w:rsidRDefault="00786345" w:rsidP="00786345">
      <w:pPr>
        <w:tabs>
          <w:tab w:val="left" w:pos="540"/>
        </w:tabs>
        <w:autoSpaceDE w:val="0"/>
        <w:autoSpaceDN w:val="0"/>
        <w:adjustRightInd w:val="0"/>
        <w:rPr>
          <w:lang w:val="de-DE" w:eastAsia="ja-JP"/>
        </w:rPr>
      </w:pPr>
    </w:p>
    <w:p w:rsidR="00786345" w:rsidRPr="00D37970" w:rsidRDefault="003B345B" w:rsidP="00786345">
      <w:pPr>
        <w:rPr>
          <w:rFonts w:cs="Arial"/>
          <w:lang w:val="de-DE"/>
        </w:rPr>
      </w:pPr>
      <w:r w:rsidRPr="00D37970">
        <w:rPr>
          <w:rFonts w:cs="Arial"/>
          <w:lang w:val="de-DE"/>
        </w:rPr>
        <w:fldChar w:fldCharType="begin"/>
      </w:r>
      <w:r w:rsidR="00786345" w:rsidRPr="00D37970">
        <w:rPr>
          <w:rFonts w:cs="Arial"/>
          <w:lang w:val="de-DE"/>
        </w:rPr>
        <w:instrText xml:space="preserve"> AUTONUM  </w:instrText>
      </w:r>
      <w:r w:rsidRPr="00D37970">
        <w:rPr>
          <w:rFonts w:cs="Arial"/>
          <w:lang w:val="de-DE"/>
        </w:rPr>
        <w:fldChar w:fldCharType="end"/>
      </w:r>
      <w:r w:rsidR="00786345" w:rsidRPr="00D37970">
        <w:rPr>
          <w:lang w:val="de-DE"/>
        </w:rPr>
        <w:tab/>
        <w:t>Der CAJ vereinbarte auf seiner zweiundsiebzigsten Tagung</w:t>
      </w:r>
      <w:r w:rsidR="007A780B" w:rsidRPr="00D37970">
        <w:rPr>
          <w:rStyle w:val="FootnoteReference"/>
          <w:lang w:val="de-DE" w:eastAsia="ja-JP"/>
        </w:rPr>
        <w:footnoteReference w:id="9"/>
      </w:r>
      <w:r w:rsidR="00786345" w:rsidRPr="00D37970">
        <w:rPr>
          <w:lang w:val="de-DE"/>
        </w:rPr>
        <w:t xml:space="preserve">, </w:t>
      </w:r>
      <w:proofErr w:type="spellStart"/>
      <w:r w:rsidR="00786345" w:rsidRPr="00D37970">
        <w:rPr>
          <w:lang w:val="de-DE"/>
        </w:rPr>
        <w:t>daß</w:t>
      </w:r>
      <w:proofErr w:type="spellEnd"/>
      <w:r w:rsidR="00786345" w:rsidRPr="00D37970">
        <w:rPr>
          <w:lang w:val="de-DE"/>
        </w:rPr>
        <w:t xml:space="preserve"> Angelegenheiten betreffend die mögliche Erweiterung des Inhalts der PLUTO-Datenbank, damit er alle anerkannten Sorten</w:t>
      </w:r>
      <w:r w:rsidR="00223C0E" w:rsidRPr="00D37970">
        <w:rPr>
          <w:lang w:val="de-DE"/>
        </w:rPr>
        <w:t xml:space="preserve"> </w:t>
      </w:r>
      <w:proofErr w:type="spellStart"/>
      <w:r w:rsidR="00223C0E" w:rsidRPr="00D37970">
        <w:rPr>
          <w:lang w:val="de-DE"/>
        </w:rPr>
        <w:t>umfaßt</w:t>
      </w:r>
      <w:proofErr w:type="spellEnd"/>
      <w:r w:rsidR="00786345" w:rsidRPr="00D37970">
        <w:rPr>
          <w:lang w:val="de-DE"/>
        </w:rPr>
        <w:t xml:space="preserve">, einschließlich jener, die nicht </w:t>
      </w:r>
      <w:proofErr w:type="spellStart"/>
      <w:r w:rsidR="00786345" w:rsidRPr="00D37970">
        <w:rPr>
          <w:lang w:val="de-DE"/>
        </w:rPr>
        <w:t>erfaßt</w:t>
      </w:r>
      <w:proofErr w:type="spellEnd"/>
      <w:r w:rsidR="00786345" w:rsidRPr="00D37970">
        <w:rPr>
          <w:lang w:val="de-DE"/>
        </w:rPr>
        <w:t xml:space="preserve"> oder geschützt wurden oder nicht mehr </w:t>
      </w:r>
      <w:proofErr w:type="spellStart"/>
      <w:r w:rsidR="00786345" w:rsidRPr="00D37970">
        <w:rPr>
          <w:lang w:val="de-DE"/>
        </w:rPr>
        <w:t>erfaßt</w:t>
      </w:r>
      <w:proofErr w:type="spellEnd"/>
      <w:r w:rsidR="00786345" w:rsidRPr="00D37970">
        <w:rPr>
          <w:lang w:val="de-DE"/>
        </w:rPr>
        <w:t xml:space="preserve"> oder geschützt sind, wie in Absatz 24 von Dokument CAJ/72/6 dargelegt, an die WG-DEN weitergeleitet werden sollen</w:t>
      </w:r>
      <w:r w:rsidR="007A780B" w:rsidRPr="00D37970">
        <w:rPr>
          <w:rStyle w:val="FootnoteReference"/>
          <w:rFonts w:cs="Arial"/>
          <w:lang w:val="de-DE" w:eastAsia="ja-JP"/>
        </w:rPr>
        <w:footnoteReference w:id="10"/>
      </w:r>
      <w:r w:rsidR="00786345" w:rsidRPr="00D37970">
        <w:rPr>
          <w:lang w:val="de-DE"/>
        </w:rPr>
        <w:t>.</w:t>
      </w:r>
    </w:p>
    <w:p w:rsidR="00786345" w:rsidRPr="00D37970" w:rsidRDefault="00786345" w:rsidP="00786345">
      <w:pPr>
        <w:rPr>
          <w:rFonts w:cs="Arial"/>
          <w:lang w:val="de-DE" w:eastAsia="ja-JP"/>
        </w:rPr>
      </w:pPr>
    </w:p>
    <w:p w:rsidR="00786345" w:rsidRPr="00D37970" w:rsidRDefault="003B345B" w:rsidP="00786345">
      <w:pPr>
        <w:pStyle w:val="ListParagraph"/>
        <w:autoSpaceDE w:val="0"/>
        <w:autoSpaceDN w:val="0"/>
        <w:adjustRightInd w:val="0"/>
        <w:ind w:left="0"/>
        <w:contextualSpacing w:val="0"/>
        <w:rPr>
          <w:szCs w:val="24"/>
          <w:lang w:val="de-DE"/>
        </w:rPr>
      </w:pPr>
      <w:r w:rsidRPr="00D37970">
        <w:rPr>
          <w:lang w:val="de-DE"/>
        </w:rPr>
        <w:fldChar w:fldCharType="begin"/>
      </w:r>
      <w:r w:rsidR="00786345" w:rsidRPr="00D37970">
        <w:rPr>
          <w:lang w:val="de-DE"/>
        </w:rPr>
        <w:instrText xml:space="preserve"> AUTONUM  </w:instrText>
      </w:r>
      <w:r w:rsidRPr="00D37970">
        <w:rPr>
          <w:lang w:val="de-DE"/>
        </w:rPr>
        <w:fldChar w:fldCharType="end"/>
      </w:r>
      <w:r w:rsidR="00786345" w:rsidRPr="00D37970">
        <w:rPr>
          <w:lang w:val="de-DE"/>
        </w:rPr>
        <w:tab/>
        <w:t xml:space="preserve">Die WG-DEN vereinbarte auf ihrer ersten Sitzung, </w:t>
      </w:r>
      <w:proofErr w:type="spellStart"/>
      <w:r w:rsidR="00786345" w:rsidRPr="00D37970">
        <w:rPr>
          <w:lang w:val="de-DE"/>
        </w:rPr>
        <w:t>daß</w:t>
      </w:r>
      <w:proofErr w:type="spellEnd"/>
      <w:r w:rsidR="00786345" w:rsidRPr="00D37970">
        <w:rPr>
          <w:lang w:val="de-DE"/>
        </w:rPr>
        <w:t xml:space="preserve"> die Prüfung der Angelegenheiten in Dokument UPOV/WG-DEN/1/4 „Expansion </w:t>
      </w:r>
      <w:proofErr w:type="spellStart"/>
      <w:r w:rsidR="00786345" w:rsidRPr="00D37970">
        <w:rPr>
          <w:lang w:val="de-DE"/>
        </w:rPr>
        <w:t>of</w:t>
      </w:r>
      <w:proofErr w:type="spellEnd"/>
      <w:r w:rsidR="00786345" w:rsidRPr="00D37970">
        <w:rPr>
          <w:lang w:val="de-DE"/>
        </w:rPr>
        <w:t xml:space="preserve"> </w:t>
      </w:r>
      <w:proofErr w:type="spellStart"/>
      <w:r w:rsidR="00786345" w:rsidRPr="00D37970">
        <w:rPr>
          <w:lang w:val="de-DE"/>
        </w:rPr>
        <w:t>the</w:t>
      </w:r>
      <w:proofErr w:type="spellEnd"/>
      <w:r w:rsidR="00786345" w:rsidRPr="00D37970">
        <w:rPr>
          <w:lang w:val="de-DE"/>
        </w:rPr>
        <w:t xml:space="preserve"> Content </w:t>
      </w:r>
      <w:proofErr w:type="spellStart"/>
      <w:r w:rsidR="00786345" w:rsidRPr="00D37970">
        <w:rPr>
          <w:lang w:val="de-DE"/>
        </w:rPr>
        <w:t>of</w:t>
      </w:r>
      <w:proofErr w:type="spellEnd"/>
      <w:r w:rsidR="00786345" w:rsidRPr="00D37970">
        <w:rPr>
          <w:lang w:val="de-DE"/>
        </w:rPr>
        <w:t xml:space="preserve"> </w:t>
      </w:r>
      <w:proofErr w:type="spellStart"/>
      <w:r w:rsidR="00786345" w:rsidRPr="00D37970">
        <w:rPr>
          <w:lang w:val="de-DE"/>
        </w:rPr>
        <w:t>the</w:t>
      </w:r>
      <w:proofErr w:type="spellEnd"/>
      <w:r w:rsidR="00786345" w:rsidRPr="00D37970">
        <w:rPr>
          <w:lang w:val="de-DE"/>
        </w:rPr>
        <w:t xml:space="preserve"> PLUTO </w:t>
      </w:r>
      <w:proofErr w:type="spellStart"/>
      <w:r w:rsidR="00786345" w:rsidRPr="00D37970">
        <w:rPr>
          <w:lang w:val="de-DE"/>
        </w:rPr>
        <w:t>database</w:t>
      </w:r>
      <w:proofErr w:type="spellEnd"/>
      <w:r w:rsidR="00786345" w:rsidRPr="00D37970">
        <w:rPr>
          <w:lang w:val="de-DE"/>
        </w:rPr>
        <w:t xml:space="preserve">” betreffend die mögliche Erweiterung des Inhalts der PLUTO-Datenbank, damit er alle anerkannten Sorten </w:t>
      </w:r>
      <w:proofErr w:type="spellStart"/>
      <w:r w:rsidR="00786345" w:rsidRPr="00D37970">
        <w:rPr>
          <w:lang w:val="de-DE"/>
        </w:rPr>
        <w:t>umfaßt</w:t>
      </w:r>
      <w:proofErr w:type="spellEnd"/>
      <w:r w:rsidR="00786345" w:rsidRPr="00D37970">
        <w:rPr>
          <w:lang w:val="de-DE"/>
        </w:rPr>
        <w:t>, einschließlich jener Sorten, die</w:t>
      </w:r>
      <w:r w:rsidR="00550D36" w:rsidRPr="00D37970">
        <w:rPr>
          <w:lang w:val="de-DE"/>
        </w:rPr>
        <w:t xml:space="preserve"> </w:t>
      </w:r>
      <w:r w:rsidR="00786345" w:rsidRPr="00D37970">
        <w:rPr>
          <w:lang w:val="de-DE"/>
        </w:rPr>
        <w:t xml:space="preserve">nicht </w:t>
      </w:r>
      <w:proofErr w:type="spellStart"/>
      <w:r w:rsidR="00786345" w:rsidRPr="00D37970">
        <w:rPr>
          <w:lang w:val="de-DE"/>
        </w:rPr>
        <w:t>erfaßt</w:t>
      </w:r>
      <w:proofErr w:type="spellEnd"/>
      <w:r w:rsidR="00786345" w:rsidRPr="00D37970">
        <w:rPr>
          <w:lang w:val="de-DE"/>
        </w:rPr>
        <w:t xml:space="preserve"> oder geschützt wurden oder nicht mehr </w:t>
      </w:r>
      <w:proofErr w:type="spellStart"/>
      <w:r w:rsidR="00786345" w:rsidRPr="00D37970">
        <w:rPr>
          <w:lang w:val="de-DE"/>
        </w:rPr>
        <w:t>erfaßt</w:t>
      </w:r>
      <w:proofErr w:type="spellEnd"/>
      <w:r w:rsidR="00786345" w:rsidRPr="00D37970">
        <w:rPr>
          <w:lang w:val="de-DE"/>
        </w:rPr>
        <w:t xml:space="preserve"> oder geschützt sind, auf die zweite oder eine folgende Sitzung verschoben werden soll</w:t>
      </w:r>
      <w:r w:rsidR="007A780B" w:rsidRPr="00D37970">
        <w:rPr>
          <w:rStyle w:val="FootnoteReference"/>
          <w:szCs w:val="24"/>
          <w:lang w:val="de-DE" w:eastAsia="ja-JP"/>
        </w:rPr>
        <w:footnoteReference w:id="11"/>
      </w:r>
      <w:r w:rsidR="00786345" w:rsidRPr="00D37970">
        <w:rPr>
          <w:lang w:val="de-DE"/>
        </w:rPr>
        <w:t>.</w:t>
      </w:r>
    </w:p>
    <w:p w:rsidR="00786345" w:rsidRPr="00D37970" w:rsidRDefault="00786345" w:rsidP="00786345">
      <w:pPr>
        <w:rPr>
          <w:rFonts w:cs="Arial"/>
          <w:lang w:val="de-DE" w:eastAsia="ja-JP"/>
        </w:rPr>
      </w:pPr>
    </w:p>
    <w:p w:rsidR="00786345" w:rsidRPr="00D37970" w:rsidRDefault="00786345" w:rsidP="00786345">
      <w:pPr>
        <w:pStyle w:val="Heading3"/>
        <w:rPr>
          <w:lang w:val="de-DE"/>
        </w:rPr>
      </w:pPr>
      <w:bookmarkStart w:id="36" w:name="_Toc460508980"/>
      <w:bookmarkStart w:id="37" w:name="_Toc462841678"/>
      <w:bookmarkEnd w:id="28"/>
      <w:bookmarkEnd w:id="29"/>
      <w:r w:rsidRPr="00D37970">
        <w:rPr>
          <w:lang w:val="de-DE"/>
        </w:rPr>
        <w:t>Akzente und Sonderzeichen</w:t>
      </w:r>
      <w:bookmarkEnd w:id="36"/>
      <w:bookmarkEnd w:id="37"/>
    </w:p>
    <w:p w:rsidR="00786345" w:rsidRPr="00D37970" w:rsidRDefault="00786345" w:rsidP="00786345">
      <w:pPr>
        <w:keepNext/>
        <w:rPr>
          <w:lang w:val="de-DE" w:eastAsia="ja-JP"/>
        </w:rPr>
      </w:pPr>
    </w:p>
    <w:p w:rsidR="00786345" w:rsidRPr="00D37970" w:rsidRDefault="003B345B" w:rsidP="00786345">
      <w:pPr>
        <w:rPr>
          <w:lang w:val="de-DE"/>
        </w:rPr>
      </w:pPr>
      <w:r w:rsidRPr="00D37970">
        <w:rPr>
          <w:rFonts w:eastAsia="SimSun"/>
          <w:snapToGrid w:val="0"/>
          <w:lang w:val="de-DE"/>
        </w:rPr>
        <w:fldChar w:fldCharType="begin"/>
      </w:r>
      <w:r w:rsidR="00786345" w:rsidRPr="00D37970">
        <w:rPr>
          <w:rFonts w:eastAsia="SimSun"/>
          <w:snapToGrid w:val="0"/>
          <w:lang w:val="de-DE"/>
        </w:rPr>
        <w:instrText xml:space="preserve"> AUTONUM  </w:instrText>
      </w:r>
      <w:r w:rsidRPr="00D37970">
        <w:rPr>
          <w:rFonts w:eastAsia="SimSun"/>
          <w:snapToGrid w:val="0"/>
          <w:lang w:val="de-DE"/>
        </w:rPr>
        <w:fldChar w:fldCharType="end"/>
      </w:r>
      <w:r w:rsidR="00786345" w:rsidRPr="00D37970">
        <w:rPr>
          <w:snapToGrid w:val="0"/>
          <w:lang w:val="de-DE"/>
        </w:rPr>
        <w:tab/>
      </w:r>
      <w:r w:rsidR="00786345" w:rsidRPr="00D37970">
        <w:rPr>
          <w:lang w:val="de-DE"/>
        </w:rPr>
        <w:t>Die WG-DST vereinbarte auf ihrer zweiten Sitzung</w:t>
      </w:r>
      <w:r w:rsidR="007A780B" w:rsidRPr="00D37970">
        <w:rPr>
          <w:rStyle w:val="FootnoteReference"/>
          <w:lang w:val="de-DE" w:eastAsia="ja-JP"/>
        </w:rPr>
        <w:footnoteReference w:id="12"/>
      </w:r>
      <w:r w:rsidR="00786345" w:rsidRPr="00D37970">
        <w:rPr>
          <w:lang w:val="de-DE"/>
        </w:rPr>
        <w:t xml:space="preserve">, </w:t>
      </w:r>
      <w:proofErr w:type="spellStart"/>
      <w:r w:rsidR="00786345" w:rsidRPr="00D37970">
        <w:rPr>
          <w:lang w:val="de-DE"/>
        </w:rPr>
        <w:t>daß</w:t>
      </w:r>
      <w:proofErr w:type="spellEnd"/>
      <w:r w:rsidR="00786345" w:rsidRPr="00D37970">
        <w:rPr>
          <w:lang w:val="de-DE"/>
        </w:rPr>
        <w:t xml:space="preserve"> es zweckmäßig wäre, die Möglichkeit dafür bereitzustellen, </w:t>
      </w:r>
      <w:proofErr w:type="spellStart"/>
      <w:r w:rsidR="00786345" w:rsidRPr="00D37970">
        <w:rPr>
          <w:lang w:val="de-DE"/>
        </w:rPr>
        <w:t>daß</w:t>
      </w:r>
      <w:proofErr w:type="spellEnd"/>
      <w:r w:rsidR="00786345" w:rsidRPr="00D37970">
        <w:rPr>
          <w:lang w:val="de-DE"/>
        </w:rPr>
        <w:t xml:space="preserve"> Akzente und Sonderzeichen</w:t>
      </w:r>
      <w:r w:rsidR="007A780B" w:rsidRPr="00D37970">
        <w:rPr>
          <w:rStyle w:val="FootnoteReference"/>
          <w:rFonts w:cs="Arial"/>
          <w:spacing w:val="-2"/>
          <w:lang w:val="de-DE"/>
        </w:rPr>
        <w:footnoteReference w:id="13"/>
      </w:r>
      <w:r w:rsidR="007A780B" w:rsidRPr="00D37970">
        <w:rPr>
          <w:rFonts w:cs="Arial"/>
          <w:spacing w:val="-2"/>
          <w:vertAlign w:val="superscript"/>
          <w:lang w:val="de-DE"/>
        </w:rPr>
        <w:t>,</w:t>
      </w:r>
      <w:r w:rsidR="007A780B" w:rsidRPr="00D37970">
        <w:rPr>
          <w:rStyle w:val="FootnoteReference"/>
          <w:rFonts w:cs="Arial"/>
          <w:spacing w:val="-2"/>
          <w:lang w:val="de-DE"/>
        </w:rPr>
        <w:t xml:space="preserve"> </w:t>
      </w:r>
      <w:r w:rsidR="007A780B" w:rsidRPr="00D37970">
        <w:rPr>
          <w:rStyle w:val="FootnoteReference"/>
          <w:rFonts w:cs="Arial"/>
          <w:spacing w:val="-2"/>
          <w:lang w:val="de-DE"/>
        </w:rPr>
        <w:footnoteReference w:id="14"/>
      </w:r>
      <w:r w:rsidR="00786345" w:rsidRPr="00D37970">
        <w:rPr>
          <w:lang w:val="de-DE"/>
        </w:rPr>
        <w:t xml:space="preserve"> in Bezeichnungen in der PLUTO-Datenbank akzeptiert werden.</w:t>
      </w:r>
      <w:r w:rsidR="00550D36" w:rsidRPr="00D37970">
        <w:rPr>
          <w:lang w:val="de-DE"/>
        </w:rPr>
        <w:t xml:space="preserve"> </w:t>
      </w:r>
      <w:r w:rsidR="00786345" w:rsidRPr="00D37970">
        <w:rPr>
          <w:lang w:val="de-DE"/>
        </w:rPr>
        <w:t xml:space="preserve">Sie nahm zur Kenntnis, </w:t>
      </w:r>
      <w:proofErr w:type="spellStart"/>
      <w:r w:rsidR="00786345" w:rsidRPr="00D37970">
        <w:rPr>
          <w:lang w:val="de-DE"/>
        </w:rPr>
        <w:t>daß</w:t>
      </w:r>
      <w:proofErr w:type="spellEnd"/>
      <w:r w:rsidR="00786345" w:rsidRPr="00D37970">
        <w:rPr>
          <w:lang w:val="de-DE"/>
        </w:rPr>
        <w:t xml:space="preserve"> die PLUTO-Datenbank derzeit zwar keine Akzente und Sonderzeichen enthält,</w:t>
      </w:r>
      <w:r w:rsidR="007A780B" w:rsidRPr="00D37970">
        <w:rPr>
          <w:lang w:val="de-DE"/>
        </w:rPr>
        <w:t xml:space="preserve"> </w:t>
      </w:r>
      <w:r w:rsidR="00786345" w:rsidRPr="00D37970">
        <w:rPr>
          <w:lang w:val="de-DE"/>
        </w:rPr>
        <w:t xml:space="preserve">aber </w:t>
      </w:r>
      <w:proofErr w:type="spellStart"/>
      <w:r w:rsidR="00786345" w:rsidRPr="00D37970">
        <w:rPr>
          <w:lang w:val="de-DE"/>
        </w:rPr>
        <w:t>daß</w:t>
      </w:r>
      <w:proofErr w:type="spellEnd"/>
      <w:r w:rsidR="00786345" w:rsidRPr="00D37970">
        <w:rPr>
          <w:lang w:val="de-DE"/>
        </w:rPr>
        <w:t xml:space="preserve"> die Aufnahme dieser Elemente möglich wäre</w:t>
      </w:r>
      <w:r w:rsidR="007A780B" w:rsidRPr="00D37970">
        <w:rPr>
          <w:rStyle w:val="FootnoteReference"/>
          <w:rFonts w:cs="Arial"/>
          <w:spacing w:val="-2"/>
          <w:lang w:val="de-DE" w:eastAsia="ja-JP"/>
        </w:rPr>
        <w:footnoteReference w:id="15"/>
      </w:r>
      <w:r w:rsidR="00786345" w:rsidRPr="00D37970">
        <w:rPr>
          <w:lang w:val="de-DE"/>
        </w:rPr>
        <w:t>.</w:t>
      </w:r>
    </w:p>
    <w:p w:rsidR="007A780B" w:rsidRPr="00D37970" w:rsidRDefault="007A780B" w:rsidP="00786345">
      <w:pPr>
        <w:rPr>
          <w:rFonts w:cs="Arial"/>
          <w:spacing w:val="-2"/>
          <w:lang w:val="de-DE"/>
        </w:rPr>
      </w:pPr>
    </w:p>
    <w:p w:rsidR="00786345" w:rsidRPr="00D37970" w:rsidRDefault="003B345B" w:rsidP="00786345">
      <w:pPr>
        <w:rPr>
          <w:snapToGrid w:val="0"/>
          <w:lang w:val="de-DE"/>
        </w:rPr>
      </w:pPr>
      <w:r w:rsidRPr="00D37970">
        <w:rPr>
          <w:lang w:val="de-DE"/>
        </w:rPr>
        <w:fldChar w:fldCharType="begin"/>
      </w:r>
      <w:r w:rsidR="00786345" w:rsidRPr="00D37970">
        <w:rPr>
          <w:lang w:val="de-DE"/>
        </w:rPr>
        <w:instrText xml:space="preserve"> AUTONUM  </w:instrText>
      </w:r>
      <w:r w:rsidRPr="00D37970">
        <w:rPr>
          <w:lang w:val="de-DE"/>
        </w:rPr>
        <w:fldChar w:fldCharType="end"/>
      </w:r>
      <w:r w:rsidR="00786345" w:rsidRPr="00D37970">
        <w:rPr>
          <w:snapToGrid w:val="0"/>
          <w:lang w:val="de-DE"/>
        </w:rPr>
        <w:tab/>
      </w:r>
      <w:r w:rsidR="00786345" w:rsidRPr="00D37970">
        <w:rPr>
          <w:lang w:val="de-DE"/>
        </w:rPr>
        <w:t xml:space="preserve">Der CAJ nahm auf seiner zweiundsiebzigsten Tagung den Vorschlag, Akzente und Sonderzeichen in Bezeichnungen in der PLUTO-Datenbank zu akzeptieren zur Kenntnis, wobei zu berücksichtigen ist, </w:t>
      </w:r>
      <w:proofErr w:type="spellStart"/>
      <w:r w:rsidR="00786345" w:rsidRPr="00D37970">
        <w:rPr>
          <w:lang w:val="de-DE"/>
        </w:rPr>
        <w:t>daß</w:t>
      </w:r>
      <w:proofErr w:type="spellEnd"/>
      <w:r w:rsidR="00786345" w:rsidRPr="00D37970">
        <w:rPr>
          <w:lang w:val="de-DE"/>
        </w:rPr>
        <w:t xml:space="preserve"> das Bezeichnungssuchinstrument der PLUTO-Datenbank ausschließlich den Zeichensatz ASCII [American Standard Code </w:t>
      </w:r>
      <w:proofErr w:type="spellStart"/>
      <w:r w:rsidR="00786345" w:rsidRPr="00D37970">
        <w:rPr>
          <w:lang w:val="de-DE"/>
        </w:rPr>
        <w:t>for</w:t>
      </w:r>
      <w:proofErr w:type="spellEnd"/>
      <w:r w:rsidR="00786345" w:rsidRPr="00D37970">
        <w:rPr>
          <w:lang w:val="de-DE"/>
        </w:rPr>
        <w:t xml:space="preserve"> Information Interchange] gemäß ISO-Norm 646 [International Standards </w:t>
      </w:r>
      <w:proofErr w:type="spellStart"/>
      <w:r w:rsidR="00786345" w:rsidRPr="00D37970">
        <w:rPr>
          <w:lang w:val="de-DE"/>
        </w:rPr>
        <w:t>Organization</w:t>
      </w:r>
      <w:proofErr w:type="spellEnd"/>
      <w:r w:rsidR="00786345" w:rsidRPr="00D37970">
        <w:rPr>
          <w:lang w:val="de-DE"/>
        </w:rPr>
        <w:t>] verwenden würde.</w:t>
      </w:r>
      <w:r w:rsidR="007A780B" w:rsidRPr="00D37970">
        <w:rPr>
          <w:snapToGrid w:val="0"/>
          <w:lang w:val="de-DE"/>
        </w:rPr>
        <w:t xml:space="preserve"> </w:t>
      </w:r>
      <w:r w:rsidR="00786345" w:rsidRPr="00D37970">
        <w:rPr>
          <w:snapToGrid w:val="0"/>
          <w:lang w:val="de-DE"/>
        </w:rPr>
        <w:t xml:space="preserve">Er vereinbarte, </w:t>
      </w:r>
      <w:proofErr w:type="spellStart"/>
      <w:r w:rsidR="00786345" w:rsidRPr="00D37970">
        <w:rPr>
          <w:snapToGrid w:val="0"/>
          <w:lang w:val="de-DE"/>
        </w:rPr>
        <w:t>daß</w:t>
      </w:r>
      <w:proofErr w:type="spellEnd"/>
      <w:r w:rsidR="00786345" w:rsidRPr="00D37970">
        <w:rPr>
          <w:snapToGrid w:val="0"/>
          <w:lang w:val="de-DE"/>
        </w:rPr>
        <w:t xml:space="preserve"> die Angelegenheit an die WG-DEN übertragen werden sollte</w:t>
      </w:r>
      <w:r w:rsidR="00786345" w:rsidRPr="00D37970">
        <w:rPr>
          <w:rStyle w:val="FootnoteReference"/>
          <w:snapToGrid w:val="0"/>
          <w:lang w:val="de-DE" w:eastAsia="ja-JP"/>
        </w:rPr>
        <w:footnoteReference w:id="16"/>
      </w:r>
      <w:r w:rsidR="00786345" w:rsidRPr="00D37970">
        <w:rPr>
          <w:snapToGrid w:val="0"/>
          <w:lang w:val="de-DE"/>
        </w:rPr>
        <w:t>.</w:t>
      </w:r>
    </w:p>
    <w:p w:rsidR="00786345" w:rsidRPr="00D37970" w:rsidRDefault="00786345" w:rsidP="00786345">
      <w:pPr>
        <w:rPr>
          <w:lang w:val="de-DE" w:eastAsia="ja-JP"/>
        </w:rPr>
      </w:pPr>
    </w:p>
    <w:p w:rsidR="00786345" w:rsidRPr="00D37970" w:rsidRDefault="003B345B" w:rsidP="00786345">
      <w:pPr>
        <w:pStyle w:val="ListParagraph"/>
        <w:autoSpaceDE w:val="0"/>
        <w:autoSpaceDN w:val="0"/>
        <w:adjustRightInd w:val="0"/>
        <w:ind w:left="0"/>
        <w:contextualSpacing w:val="0"/>
        <w:rPr>
          <w:szCs w:val="24"/>
          <w:lang w:val="de-DE"/>
        </w:rPr>
      </w:pPr>
      <w:r w:rsidRPr="00D37970">
        <w:rPr>
          <w:lang w:val="de-DE"/>
        </w:rPr>
        <w:fldChar w:fldCharType="begin"/>
      </w:r>
      <w:r w:rsidR="00786345" w:rsidRPr="00D37970">
        <w:rPr>
          <w:lang w:val="de-DE"/>
        </w:rPr>
        <w:instrText xml:space="preserve"> AUTONUM  </w:instrText>
      </w:r>
      <w:r w:rsidRPr="00D37970">
        <w:rPr>
          <w:lang w:val="de-DE"/>
        </w:rPr>
        <w:fldChar w:fldCharType="end"/>
      </w:r>
      <w:r w:rsidR="00786345" w:rsidRPr="00D37970">
        <w:rPr>
          <w:lang w:val="de-DE"/>
        </w:rPr>
        <w:tab/>
        <w:t xml:space="preserve">Die WG-DEN vereinbarte auf ihrer ersten Sitzung, </w:t>
      </w:r>
      <w:proofErr w:type="spellStart"/>
      <w:r w:rsidR="00786345" w:rsidRPr="00D37970">
        <w:rPr>
          <w:lang w:val="de-DE"/>
        </w:rPr>
        <w:t>daß</w:t>
      </w:r>
      <w:proofErr w:type="spellEnd"/>
      <w:r w:rsidR="00786345" w:rsidRPr="00D37970">
        <w:rPr>
          <w:lang w:val="de-DE"/>
        </w:rPr>
        <w:t xml:space="preserve"> die Prüfung des Vorschlags in Dokument UPOV/WG-DEN/1/4 „Expansion </w:t>
      </w:r>
      <w:proofErr w:type="spellStart"/>
      <w:r w:rsidR="00786345" w:rsidRPr="00D37970">
        <w:rPr>
          <w:lang w:val="de-DE"/>
        </w:rPr>
        <w:t>of</w:t>
      </w:r>
      <w:proofErr w:type="spellEnd"/>
      <w:r w:rsidR="00786345" w:rsidRPr="00D37970">
        <w:rPr>
          <w:lang w:val="de-DE"/>
        </w:rPr>
        <w:t xml:space="preserve"> </w:t>
      </w:r>
      <w:proofErr w:type="spellStart"/>
      <w:r w:rsidR="00786345" w:rsidRPr="00D37970">
        <w:rPr>
          <w:lang w:val="de-DE"/>
        </w:rPr>
        <w:t>the</w:t>
      </w:r>
      <w:proofErr w:type="spellEnd"/>
      <w:r w:rsidR="00786345" w:rsidRPr="00D37970">
        <w:rPr>
          <w:lang w:val="de-DE"/>
        </w:rPr>
        <w:t xml:space="preserve"> Content </w:t>
      </w:r>
      <w:proofErr w:type="spellStart"/>
      <w:r w:rsidR="00786345" w:rsidRPr="00D37970">
        <w:rPr>
          <w:lang w:val="de-DE"/>
        </w:rPr>
        <w:t>of</w:t>
      </w:r>
      <w:proofErr w:type="spellEnd"/>
      <w:r w:rsidR="00786345" w:rsidRPr="00D37970">
        <w:rPr>
          <w:lang w:val="de-DE"/>
        </w:rPr>
        <w:t xml:space="preserve"> </w:t>
      </w:r>
      <w:proofErr w:type="spellStart"/>
      <w:r w:rsidR="00786345" w:rsidRPr="00D37970">
        <w:rPr>
          <w:lang w:val="de-DE"/>
        </w:rPr>
        <w:t>the</w:t>
      </w:r>
      <w:proofErr w:type="spellEnd"/>
      <w:r w:rsidR="00786345" w:rsidRPr="00D37970">
        <w:rPr>
          <w:lang w:val="de-DE"/>
        </w:rPr>
        <w:t xml:space="preserve"> PLUTO </w:t>
      </w:r>
      <w:proofErr w:type="spellStart"/>
      <w:r w:rsidR="00786345" w:rsidRPr="00D37970">
        <w:rPr>
          <w:lang w:val="de-DE"/>
        </w:rPr>
        <w:t>database</w:t>
      </w:r>
      <w:proofErr w:type="spellEnd"/>
      <w:r w:rsidR="00786345" w:rsidRPr="00D37970">
        <w:rPr>
          <w:lang w:val="de-DE"/>
        </w:rPr>
        <w:t>”, Akzente und Sonderzeichen in Bezeichnungen in der PLUTO-Datenbank zu akzeptieren auf die zweite oder eine folgende Sitzung verschoben werden soll;</w:t>
      </w:r>
    </w:p>
    <w:p w:rsidR="00786345" w:rsidRPr="00D37970" w:rsidRDefault="00786345" w:rsidP="00786345">
      <w:pPr>
        <w:rPr>
          <w:lang w:val="de-DE" w:eastAsia="ja-JP"/>
        </w:rPr>
      </w:pPr>
    </w:p>
    <w:p w:rsidR="00786345" w:rsidRPr="00D37970" w:rsidRDefault="00786345" w:rsidP="00D37970">
      <w:pPr>
        <w:pStyle w:val="Heading3"/>
        <w:keepNext/>
        <w:rPr>
          <w:lang w:val="de-DE"/>
        </w:rPr>
      </w:pPr>
      <w:bookmarkStart w:id="38" w:name="_Toc460508981"/>
      <w:bookmarkStart w:id="39" w:name="_Toc462841679"/>
      <w:r w:rsidRPr="00D37970">
        <w:rPr>
          <w:lang w:val="de-DE"/>
        </w:rPr>
        <w:t>UPOV-Suchinstrument für Ähnlichkeiten zum Zweck der Sortenbezeichnung</w:t>
      </w:r>
      <w:bookmarkEnd w:id="38"/>
      <w:bookmarkEnd w:id="39"/>
    </w:p>
    <w:p w:rsidR="00786345" w:rsidRPr="00D37970" w:rsidRDefault="00786345" w:rsidP="00D37970">
      <w:pPr>
        <w:keepNext/>
        <w:autoSpaceDE w:val="0"/>
        <w:autoSpaceDN w:val="0"/>
        <w:adjustRightInd w:val="0"/>
        <w:rPr>
          <w:szCs w:val="24"/>
          <w:lang w:val="de-DE" w:eastAsia="ja-JP"/>
        </w:rPr>
      </w:pPr>
    </w:p>
    <w:p w:rsidR="00786345" w:rsidRPr="00D37970" w:rsidRDefault="003B345B" w:rsidP="00786345">
      <w:pPr>
        <w:rPr>
          <w:lang w:val="de-DE"/>
        </w:rPr>
      </w:pPr>
      <w:r w:rsidRPr="00D37970">
        <w:rPr>
          <w:lang w:val="de-DE"/>
        </w:rPr>
        <w:fldChar w:fldCharType="begin"/>
      </w:r>
      <w:r w:rsidR="00786345" w:rsidRPr="00D37970">
        <w:rPr>
          <w:lang w:val="de-DE"/>
        </w:rPr>
        <w:instrText xml:space="preserve"> AUTONUM  </w:instrText>
      </w:r>
      <w:r w:rsidRPr="00D37970">
        <w:rPr>
          <w:lang w:val="de-DE"/>
        </w:rPr>
        <w:fldChar w:fldCharType="end"/>
      </w:r>
      <w:r w:rsidR="00786345" w:rsidRPr="00D37970">
        <w:rPr>
          <w:lang w:val="de-DE"/>
        </w:rPr>
        <w:tab/>
        <w:t>Angelegenheiten betreffend das UPOV-Suchinstrument für Ähnlichkeiten zum Zweck der Sortenbezeichnung sind in Dokument CAJ/72/3 „Sortenbezeichnungen“ dargelegt.</w:t>
      </w:r>
    </w:p>
    <w:p w:rsidR="00786345" w:rsidRPr="00D37970" w:rsidRDefault="00786345" w:rsidP="00786345">
      <w:pPr>
        <w:autoSpaceDE w:val="0"/>
        <w:autoSpaceDN w:val="0"/>
        <w:adjustRightInd w:val="0"/>
        <w:rPr>
          <w:szCs w:val="24"/>
          <w:lang w:val="de-DE" w:eastAsia="ja-JP"/>
        </w:rPr>
      </w:pPr>
    </w:p>
    <w:p w:rsidR="00786345" w:rsidRPr="00D37970" w:rsidRDefault="00786345" w:rsidP="00786345">
      <w:pPr>
        <w:pStyle w:val="Heading3"/>
        <w:rPr>
          <w:lang w:val="de-DE"/>
        </w:rPr>
      </w:pPr>
      <w:bookmarkStart w:id="40" w:name="_Toc460508982"/>
      <w:bookmarkStart w:id="41" w:name="_Toc462841680"/>
      <w:r w:rsidRPr="00D37970">
        <w:rPr>
          <w:lang w:val="de-DE"/>
        </w:rPr>
        <w:t>Nicht akzeptable Begriffe für Sortenbezeichnungen</w:t>
      </w:r>
      <w:bookmarkEnd w:id="40"/>
      <w:bookmarkEnd w:id="41"/>
    </w:p>
    <w:p w:rsidR="00786345" w:rsidRPr="00D37970" w:rsidRDefault="00786345" w:rsidP="00786345">
      <w:pPr>
        <w:rPr>
          <w:lang w:val="de-DE" w:eastAsia="ja-JP"/>
        </w:rPr>
      </w:pPr>
    </w:p>
    <w:p w:rsidR="00786345" w:rsidRPr="00D37970" w:rsidRDefault="003B345B" w:rsidP="00786345">
      <w:pPr>
        <w:rPr>
          <w:lang w:val="de-DE"/>
        </w:rPr>
      </w:pPr>
      <w:r w:rsidRPr="00D37970">
        <w:rPr>
          <w:lang w:val="de-DE"/>
        </w:rPr>
        <w:fldChar w:fldCharType="begin"/>
      </w:r>
      <w:r w:rsidR="00786345" w:rsidRPr="00D37970">
        <w:rPr>
          <w:lang w:val="de-DE"/>
        </w:rPr>
        <w:instrText xml:space="preserve"> AUTONUM  </w:instrText>
      </w:r>
      <w:r w:rsidRPr="00D37970">
        <w:rPr>
          <w:lang w:val="de-DE"/>
        </w:rPr>
        <w:fldChar w:fldCharType="end"/>
      </w:r>
      <w:r w:rsidR="00786345" w:rsidRPr="00D37970">
        <w:rPr>
          <w:lang w:val="de-DE"/>
        </w:rPr>
        <w:tab/>
        <w:t>Angelegenheiten betreffend nicht annehmbare Begriffe für Sortenbezeichnungen sind in Dokument CAJ/72/3 „Sortenbezeichnungen“ dargelegt.</w:t>
      </w:r>
    </w:p>
    <w:p w:rsidR="00786345" w:rsidRPr="00D37970" w:rsidRDefault="00786345" w:rsidP="00786345">
      <w:pPr>
        <w:rPr>
          <w:lang w:val="de-DE" w:eastAsia="ja-JP"/>
        </w:rPr>
      </w:pPr>
    </w:p>
    <w:p w:rsidR="00786345" w:rsidRPr="00D37970" w:rsidRDefault="00786345" w:rsidP="00786345">
      <w:pPr>
        <w:pStyle w:val="Heading3"/>
        <w:rPr>
          <w:rFonts w:eastAsiaTheme="minorEastAsia"/>
          <w:lang w:val="de-DE"/>
        </w:rPr>
      </w:pPr>
      <w:bookmarkStart w:id="42" w:name="_Toc460508983"/>
      <w:bookmarkStart w:id="43" w:name="_Toc462841681"/>
      <w:r w:rsidRPr="00D37970">
        <w:rPr>
          <w:lang w:val="de-DE"/>
        </w:rPr>
        <w:t>Überarbeitung von Dokument UPOV/INF/12/2 „Erläuterungen zu Sortenbezeichnungen nach dem UPOV</w:t>
      </w:r>
      <w:r w:rsidR="00E51541" w:rsidRPr="00D37970">
        <w:rPr>
          <w:lang w:val="de-DE"/>
        </w:rPr>
        <w:noBreakHyphen/>
      </w:r>
      <w:r w:rsidRPr="00D37970">
        <w:rPr>
          <w:lang w:val="de-DE"/>
        </w:rPr>
        <w:t>Übereinkommen“</w:t>
      </w:r>
      <w:bookmarkEnd w:id="42"/>
      <w:bookmarkEnd w:id="43"/>
    </w:p>
    <w:p w:rsidR="00786345" w:rsidRPr="00D37970" w:rsidRDefault="00786345" w:rsidP="00786345">
      <w:pPr>
        <w:autoSpaceDE w:val="0"/>
        <w:autoSpaceDN w:val="0"/>
        <w:adjustRightInd w:val="0"/>
        <w:jc w:val="left"/>
        <w:rPr>
          <w:lang w:val="de-DE" w:eastAsia="ja-JP"/>
        </w:rPr>
      </w:pPr>
    </w:p>
    <w:p w:rsidR="00786345" w:rsidRPr="00D37970" w:rsidRDefault="003B345B" w:rsidP="00786345">
      <w:pPr>
        <w:rPr>
          <w:color w:val="000000"/>
          <w:lang w:val="de-DE"/>
        </w:rPr>
      </w:pPr>
      <w:r w:rsidRPr="00D37970">
        <w:rPr>
          <w:color w:val="000000"/>
          <w:lang w:val="de-DE"/>
        </w:rPr>
        <w:fldChar w:fldCharType="begin"/>
      </w:r>
      <w:r w:rsidR="00786345" w:rsidRPr="00D37970">
        <w:rPr>
          <w:color w:val="000000"/>
          <w:lang w:val="de-DE"/>
        </w:rPr>
        <w:instrText xml:space="preserve"> AUTONUM  </w:instrText>
      </w:r>
      <w:r w:rsidRPr="00D37970">
        <w:rPr>
          <w:color w:val="000000"/>
          <w:lang w:val="de-DE"/>
        </w:rPr>
        <w:fldChar w:fldCharType="end"/>
      </w:r>
      <w:r w:rsidR="00786345" w:rsidRPr="00D37970">
        <w:rPr>
          <w:lang w:val="de-DE"/>
        </w:rPr>
        <w:tab/>
        <w:t>Die etwaige Überarbeitung des Dokuments UPOV/INF/12 „Erläuterungen zu Sortenbezeichnungen nach dem UPOV</w:t>
      </w:r>
      <w:r w:rsidR="00E51541" w:rsidRPr="00D37970">
        <w:rPr>
          <w:lang w:val="de-DE"/>
        </w:rPr>
        <w:noBreakHyphen/>
      </w:r>
      <w:r w:rsidR="00786345" w:rsidRPr="00D37970">
        <w:rPr>
          <w:lang w:val="de-DE"/>
        </w:rPr>
        <w:t>Übereinkommen“ ist in Dokument CAJ/72/3 „Sortenbezeichnungen“ dargelegt.</w:t>
      </w:r>
    </w:p>
    <w:p w:rsidR="0030183E" w:rsidRPr="00D37970" w:rsidRDefault="0030183E" w:rsidP="00786345">
      <w:pPr>
        <w:rPr>
          <w:color w:val="000000"/>
          <w:lang w:val="de-DE" w:eastAsia="ja-JP"/>
        </w:rPr>
      </w:pPr>
    </w:p>
    <w:p w:rsidR="00786345" w:rsidRPr="00D37970" w:rsidRDefault="003B345B" w:rsidP="00786345">
      <w:pPr>
        <w:pStyle w:val="DecisionInvitingPara"/>
        <w:tabs>
          <w:tab w:val="left" w:pos="5387"/>
          <w:tab w:val="left" w:pos="5954"/>
        </w:tabs>
        <w:ind w:left="4820"/>
        <w:rPr>
          <w:lang w:val="de-DE"/>
        </w:rPr>
      </w:pPr>
      <w:r w:rsidRPr="00D37970">
        <w:rPr>
          <w:lang w:val="de-DE"/>
        </w:rPr>
        <w:fldChar w:fldCharType="begin"/>
      </w:r>
      <w:r w:rsidR="00786345" w:rsidRPr="00D37970">
        <w:rPr>
          <w:lang w:val="de-DE"/>
        </w:rPr>
        <w:instrText xml:space="preserve"> AUTONUM  </w:instrText>
      </w:r>
      <w:r w:rsidRPr="00D37970">
        <w:rPr>
          <w:lang w:val="de-DE"/>
        </w:rPr>
        <w:fldChar w:fldCharType="end"/>
      </w:r>
      <w:r w:rsidR="00786345" w:rsidRPr="00D37970">
        <w:rPr>
          <w:lang w:val="de-DE"/>
        </w:rPr>
        <w:tab/>
        <w:t>Der CAJ wird ersucht, folgendes zur Kenntnis zu nehmen:</w:t>
      </w:r>
    </w:p>
    <w:p w:rsidR="00786345" w:rsidRPr="00D37970" w:rsidRDefault="00786345" w:rsidP="00786345">
      <w:pPr>
        <w:pStyle w:val="DecisionInvitingPara"/>
        <w:tabs>
          <w:tab w:val="left" w:pos="5387"/>
          <w:tab w:val="left" w:pos="5954"/>
        </w:tabs>
        <w:ind w:left="4820"/>
        <w:rPr>
          <w:lang w:val="de-DE" w:eastAsia="ja-JP"/>
        </w:rPr>
      </w:pPr>
    </w:p>
    <w:p w:rsidR="00786345" w:rsidRPr="00D37970" w:rsidRDefault="00786345" w:rsidP="00786345">
      <w:pPr>
        <w:pStyle w:val="DecisionInvitingPara"/>
        <w:tabs>
          <w:tab w:val="left" w:pos="5387"/>
          <w:tab w:val="left" w:pos="5954"/>
        </w:tabs>
        <w:ind w:left="4820" w:firstLine="567"/>
        <w:rPr>
          <w:rFonts w:eastAsia="MS Mincho"/>
          <w:snapToGrid w:val="0"/>
          <w:lang w:val="de-DE"/>
        </w:rPr>
      </w:pPr>
      <w:r w:rsidRPr="00D37970">
        <w:rPr>
          <w:lang w:val="de-DE"/>
        </w:rPr>
        <w:t>a)</w:t>
      </w:r>
      <w:r w:rsidRPr="00D37970">
        <w:rPr>
          <w:lang w:val="de-DE"/>
        </w:rPr>
        <w:tab/>
        <w:t>die Zusammenfassung aller Beiträge zur PLUTO-Datenbank von 2013 bis 2015 und die aktuelle Lage der Verbandsmitglieder im Hinblick auf die Einreichung von Daten, wie in der Anlage dieses Dokuments dargelegt;</w:t>
      </w:r>
    </w:p>
    <w:p w:rsidR="00786345" w:rsidRPr="00D37970" w:rsidRDefault="00786345" w:rsidP="00786345">
      <w:pPr>
        <w:pStyle w:val="DecisionInvitingPara"/>
        <w:tabs>
          <w:tab w:val="left" w:pos="5387"/>
          <w:tab w:val="left" w:pos="5954"/>
        </w:tabs>
        <w:ind w:left="4820" w:firstLine="567"/>
        <w:rPr>
          <w:snapToGrid w:val="0"/>
          <w:lang w:val="de-DE" w:eastAsia="ja-JP"/>
        </w:rPr>
      </w:pPr>
    </w:p>
    <w:p w:rsidR="00786345" w:rsidRPr="00D37970" w:rsidRDefault="00786345" w:rsidP="00786345">
      <w:pPr>
        <w:pStyle w:val="DecisionInvitingPara"/>
        <w:tabs>
          <w:tab w:val="left" w:pos="5387"/>
          <w:tab w:val="left" w:pos="5954"/>
        </w:tabs>
        <w:ind w:left="4820" w:firstLine="567"/>
        <w:rPr>
          <w:snapToGrid w:val="0"/>
          <w:lang w:val="de-DE"/>
        </w:rPr>
      </w:pPr>
      <w:r w:rsidRPr="00D37970">
        <w:rPr>
          <w:snapToGrid w:val="0"/>
          <w:lang w:val="de-DE"/>
        </w:rPr>
        <w:t>b)</w:t>
      </w:r>
      <w:r w:rsidRPr="00D37970">
        <w:rPr>
          <w:snapToGrid w:val="0"/>
          <w:lang w:val="de-DE"/>
        </w:rPr>
        <w:tab/>
      </w:r>
      <w:proofErr w:type="spellStart"/>
      <w:r w:rsidRPr="00D37970">
        <w:rPr>
          <w:snapToGrid w:val="0"/>
          <w:lang w:val="de-DE"/>
        </w:rPr>
        <w:t>daß</w:t>
      </w:r>
      <w:proofErr w:type="spellEnd"/>
      <w:r w:rsidRPr="00D37970">
        <w:rPr>
          <w:snapToGrid w:val="0"/>
          <w:lang w:val="de-DE"/>
        </w:rPr>
        <w:t xml:space="preserve"> die WG-DEN auf ihrer ersten Sitzung vereinbarte, </w:t>
      </w:r>
      <w:proofErr w:type="spellStart"/>
      <w:r w:rsidRPr="00D37970">
        <w:rPr>
          <w:snapToGrid w:val="0"/>
          <w:lang w:val="de-DE"/>
        </w:rPr>
        <w:t>daß</w:t>
      </w:r>
      <w:proofErr w:type="spellEnd"/>
      <w:r w:rsidRPr="00D37970">
        <w:rPr>
          <w:snapToGrid w:val="0"/>
          <w:lang w:val="de-DE"/>
        </w:rPr>
        <w:t xml:space="preserve"> die Prüfung der Angelegenheiten in Dokument UPOV/WG-DEN/1/4 „Expansion </w:t>
      </w:r>
      <w:proofErr w:type="spellStart"/>
      <w:r w:rsidRPr="00D37970">
        <w:rPr>
          <w:snapToGrid w:val="0"/>
          <w:lang w:val="de-DE"/>
        </w:rPr>
        <w:t>of</w:t>
      </w:r>
      <w:proofErr w:type="spellEnd"/>
      <w:r w:rsidRPr="00D37970">
        <w:rPr>
          <w:snapToGrid w:val="0"/>
          <w:lang w:val="de-DE"/>
        </w:rPr>
        <w:t xml:space="preserve"> </w:t>
      </w:r>
      <w:proofErr w:type="spellStart"/>
      <w:r w:rsidRPr="00D37970">
        <w:rPr>
          <w:snapToGrid w:val="0"/>
          <w:lang w:val="de-DE"/>
        </w:rPr>
        <w:t>the</w:t>
      </w:r>
      <w:proofErr w:type="spellEnd"/>
      <w:r w:rsidRPr="00D37970">
        <w:rPr>
          <w:snapToGrid w:val="0"/>
          <w:lang w:val="de-DE"/>
        </w:rPr>
        <w:t xml:space="preserve"> Content </w:t>
      </w:r>
      <w:proofErr w:type="spellStart"/>
      <w:r w:rsidRPr="00D37970">
        <w:rPr>
          <w:snapToGrid w:val="0"/>
          <w:lang w:val="de-DE"/>
        </w:rPr>
        <w:t>of</w:t>
      </w:r>
      <w:proofErr w:type="spellEnd"/>
      <w:r w:rsidRPr="00D37970">
        <w:rPr>
          <w:snapToGrid w:val="0"/>
          <w:lang w:val="de-DE"/>
        </w:rPr>
        <w:t xml:space="preserve"> </w:t>
      </w:r>
      <w:proofErr w:type="spellStart"/>
      <w:r w:rsidRPr="00D37970">
        <w:rPr>
          <w:snapToGrid w:val="0"/>
          <w:lang w:val="de-DE"/>
        </w:rPr>
        <w:t>the</w:t>
      </w:r>
      <w:proofErr w:type="spellEnd"/>
      <w:r w:rsidRPr="00D37970">
        <w:rPr>
          <w:snapToGrid w:val="0"/>
          <w:lang w:val="de-DE"/>
        </w:rPr>
        <w:t xml:space="preserve"> PLUTO </w:t>
      </w:r>
      <w:proofErr w:type="spellStart"/>
      <w:r w:rsidRPr="00D37970">
        <w:rPr>
          <w:snapToGrid w:val="0"/>
          <w:lang w:val="de-DE"/>
        </w:rPr>
        <w:t>database</w:t>
      </w:r>
      <w:proofErr w:type="spellEnd"/>
      <w:r w:rsidRPr="00D37970">
        <w:rPr>
          <w:snapToGrid w:val="0"/>
          <w:lang w:val="de-DE"/>
        </w:rPr>
        <w:t xml:space="preserve">” betreffend die mögliche Erweiterung des Inhalts der PLUTO-Datenbank, damit er alle anerkannten Sorten </w:t>
      </w:r>
      <w:proofErr w:type="spellStart"/>
      <w:r w:rsidRPr="00D37970">
        <w:rPr>
          <w:snapToGrid w:val="0"/>
          <w:lang w:val="de-DE"/>
        </w:rPr>
        <w:t>umfaßt</w:t>
      </w:r>
      <w:proofErr w:type="spellEnd"/>
      <w:r w:rsidRPr="00D37970">
        <w:rPr>
          <w:snapToGrid w:val="0"/>
          <w:lang w:val="de-DE"/>
        </w:rPr>
        <w:t xml:space="preserve">, einschließlich jener Sorten, die nicht </w:t>
      </w:r>
      <w:proofErr w:type="spellStart"/>
      <w:r w:rsidRPr="00D37970">
        <w:rPr>
          <w:snapToGrid w:val="0"/>
          <w:lang w:val="de-DE"/>
        </w:rPr>
        <w:t>erfaßt</w:t>
      </w:r>
      <w:proofErr w:type="spellEnd"/>
      <w:r w:rsidRPr="00D37970">
        <w:rPr>
          <w:snapToGrid w:val="0"/>
          <w:lang w:val="de-DE"/>
        </w:rPr>
        <w:t xml:space="preserve"> oder geschützt wurden oder nicht mehr </w:t>
      </w:r>
      <w:proofErr w:type="spellStart"/>
      <w:r w:rsidRPr="00D37970">
        <w:rPr>
          <w:snapToGrid w:val="0"/>
          <w:lang w:val="de-DE"/>
        </w:rPr>
        <w:t>erfaßt</w:t>
      </w:r>
      <w:proofErr w:type="spellEnd"/>
      <w:r w:rsidRPr="00D37970">
        <w:rPr>
          <w:snapToGrid w:val="0"/>
          <w:lang w:val="de-DE"/>
        </w:rPr>
        <w:t xml:space="preserve"> oder geschützt sind, auf die zweite oder eine folgende Sitzung verschoben werden soll;</w:t>
      </w:r>
    </w:p>
    <w:p w:rsidR="00786345" w:rsidRPr="00D37970" w:rsidRDefault="00786345" w:rsidP="00786345">
      <w:pPr>
        <w:pStyle w:val="DecisionInvitingPara"/>
        <w:tabs>
          <w:tab w:val="left" w:pos="5387"/>
          <w:tab w:val="left" w:pos="5954"/>
        </w:tabs>
        <w:ind w:left="4820" w:firstLine="567"/>
        <w:rPr>
          <w:lang w:val="de-DE" w:eastAsia="ja-JP"/>
        </w:rPr>
      </w:pPr>
    </w:p>
    <w:p w:rsidR="00786345" w:rsidRPr="00D37970" w:rsidRDefault="00786345" w:rsidP="00786345">
      <w:pPr>
        <w:pStyle w:val="DecisionInvitingPara"/>
        <w:tabs>
          <w:tab w:val="left" w:pos="5387"/>
          <w:tab w:val="left" w:pos="5954"/>
        </w:tabs>
        <w:ind w:left="4820" w:firstLine="567"/>
        <w:rPr>
          <w:rFonts w:eastAsia="MS Mincho"/>
          <w:lang w:val="de-DE"/>
        </w:rPr>
      </w:pPr>
      <w:r w:rsidRPr="00D37970">
        <w:rPr>
          <w:lang w:val="de-DE"/>
        </w:rPr>
        <w:t xml:space="preserve">c) </w:t>
      </w:r>
      <w:r w:rsidRPr="00D37970">
        <w:rPr>
          <w:lang w:val="de-DE"/>
        </w:rPr>
        <w:tab/>
      </w:r>
      <w:proofErr w:type="spellStart"/>
      <w:r w:rsidRPr="00D37970">
        <w:rPr>
          <w:lang w:val="de-DE"/>
        </w:rPr>
        <w:t>daß</w:t>
      </w:r>
      <w:proofErr w:type="spellEnd"/>
      <w:r w:rsidRPr="00D37970">
        <w:rPr>
          <w:lang w:val="de-DE"/>
        </w:rPr>
        <w:t xml:space="preserve"> die WG-DEN auf ihrer ersten Sitzung vereinbarte, </w:t>
      </w:r>
      <w:proofErr w:type="spellStart"/>
      <w:r w:rsidRPr="00D37970">
        <w:rPr>
          <w:lang w:val="de-DE"/>
        </w:rPr>
        <w:t>daß</w:t>
      </w:r>
      <w:proofErr w:type="spellEnd"/>
      <w:r w:rsidRPr="00D37970">
        <w:rPr>
          <w:lang w:val="de-DE"/>
        </w:rPr>
        <w:t xml:space="preserve"> die Prüfung des Vorschlags in Dokument UPOV/WG-DEN/1/4 „Expansion </w:t>
      </w:r>
      <w:proofErr w:type="spellStart"/>
      <w:r w:rsidRPr="00D37970">
        <w:rPr>
          <w:lang w:val="de-DE"/>
        </w:rPr>
        <w:t>of</w:t>
      </w:r>
      <w:proofErr w:type="spellEnd"/>
      <w:r w:rsidRPr="00D37970">
        <w:rPr>
          <w:lang w:val="de-DE"/>
        </w:rPr>
        <w:t xml:space="preserve"> </w:t>
      </w:r>
      <w:proofErr w:type="spellStart"/>
      <w:r w:rsidRPr="00D37970">
        <w:rPr>
          <w:lang w:val="de-DE"/>
        </w:rPr>
        <w:t>the</w:t>
      </w:r>
      <w:proofErr w:type="spellEnd"/>
      <w:r w:rsidRPr="00D37970">
        <w:rPr>
          <w:lang w:val="de-DE"/>
        </w:rPr>
        <w:t xml:space="preserve"> Content </w:t>
      </w:r>
      <w:proofErr w:type="spellStart"/>
      <w:r w:rsidRPr="00D37970">
        <w:rPr>
          <w:lang w:val="de-DE"/>
        </w:rPr>
        <w:t>of</w:t>
      </w:r>
      <w:proofErr w:type="spellEnd"/>
      <w:r w:rsidRPr="00D37970">
        <w:rPr>
          <w:lang w:val="de-DE"/>
        </w:rPr>
        <w:t xml:space="preserve"> </w:t>
      </w:r>
      <w:proofErr w:type="spellStart"/>
      <w:r w:rsidRPr="00D37970">
        <w:rPr>
          <w:lang w:val="de-DE"/>
        </w:rPr>
        <w:t>the</w:t>
      </w:r>
      <w:proofErr w:type="spellEnd"/>
      <w:r w:rsidRPr="00D37970">
        <w:rPr>
          <w:lang w:val="de-DE"/>
        </w:rPr>
        <w:t xml:space="preserve"> PLUTO </w:t>
      </w:r>
      <w:r w:rsidR="00E51541" w:rsidRPr="00D37970">
        <w:rPr>
          <w:lang w:val="de-DE"/>
        </w:rPr>
        <w:t>D</w:t>
      </w:r>
      <w:r w:rsidRPr="00D37970">
        <w:rPr>
          <w:lang w:val="de-DE"/>
        </w:rPr>
        <w:t>atabase”, Akzente und Sonderzeichen in Bezeichnungen in der PLUTO-Datenbank zu akzeptieren auf die zweite oder eine folgende Sitzung verschoben werden soll;</w:t>
      </w:r>
    </w:p>
    <w:p w:rsidR="00786345" w:rsidRPr="00D37970" w:rsidRDefault="00786345" w:rsidP="00786345">
      <w:pPr>
        <w:pStyle w:val="DecisionInvitingPara"/>
        <w:tabs>
          <w:tab w:val="left" w:pos="5387"/>
          <w:tab w:val="left" w:pos="5954"/>
        </w:tabs>
        <w:ind w:left="4820" w:firstLine="567"/>
        <w:rPr>
          <w:rFonts w:eastAsia="MS Mincho"/>
          <w:lang w:val="de-DE" w:eastAsia="ja-JP"/>
        </w:rPr>
      </w:pPr>
    </w:p>
    <w:p w:rsidR="00786345" w:rsidRPr="00D37970" w:rsidRDefault="00786345" w:rsidP="00786345">
      <w:pPr>
        <w:pStyle w:val="DecisionParagraphs"/>
        <w:tabs>
          <w:tab w:val="left" w:pos="5954"/>
        </w:tabs>
        <w:rPr>
          <w:color w:val="000000"/>
          <w:lang w:val="de-DE"/>
        </w:rPr>
      </w:pPr>
      <w:r w:rsidRPr="00D37970">
        <w:rPr>
          <w:color w:val="000000"/>
          <w:lang w:val="de-DE"/>
        </w:rPr>
        <w:tab/>
      </w:r>
      <w:r w:rsidRPr="00D37970">
        <w:rPr>
          <w:lang w:val="de-DE"/>
        </w:rPr>
        <w:t>d)</w:t>
      </w:r>
      <w:r w:rsidRPr="00D37970">
        <w:rPr>
          <w:lang w:val="de-DE"/>
        </w:rPr>
        <w:tab/>
      </w:r>
      <w:proofErr w:type="spellStart"/>
      <w:r w:rsidRPr="00D37970">
        <w:rPr>
          <w:lang w:val="de-DE"/>
        </w:rPr>
        <w:t>daß</w:t>
      </w:r>
      <w:proofErr w:type="spellEnd"/>
      <w:r w:rsidRPr="00D37970">
        <w:rPr>
          <w:lang w:val="de-DE"/>
        </w:rPr>
        <w:t xml:space="preserve"> Angelegenheiten betreffend das UPOV-Suchinstrument für Ähnlichkeiten zum Zweck der Sortenbezeichnung, nicht</w:t>
      </w:r>
      <w:r w:rsidRPr="00D37970">
        <w:rPr>
          <w:lang w:val="de-DE"/>
        </w:rPr>
        <w:noBreakHyphen/>
        <w:t>akzeptable Begriffe für Sortenbezeichnungen und die etwaige Überarbeitung des Dokuments UPOV/INF/12 „Erläuterungen zu Sortenbezeichnungen nach dem UPOV</w:t>
      </w:r>
      <w:r w:rsidR="00E51541" w:rsidRPr="00D37970">
        <w:rPr>
          <w:lang w:val="de-DE"/>
        </w:rPr>
        <w:noBreakHyphen/>
      </w:r>
      <w:r w:rsidRPr="00D37970">
        <w:rPr>
          <w:lang w:val="de-DE"/>
        </w:rPr>
        <w:t>Übereinkommen“ in Dokument CAJ/72/3 „Sortenbezeichnungen“ dargelegt sind.</w:t>
      </w:r>
    </w:p>
    <w:p w:rsidR="00786345" w:rsidRDefault="00786345" w:rsidP="00D37970"/>
    <w:p w:rsidR="00D37970" w:rsidRDefault="00D37970" w:rsidP="00D37970"/>
    <w:p w:rsidR="00D37970" w:rsidRPr="00D37970" w:rsidRDefault="00D37970" w:rsidP="00D37970"/>
    <w:p w:rsidR="00D379CA" w:rsidRPr="00D37970" w:rsidRDefault="00786345" w:rsidP="0030183E">
      <w:pPr>
        <w:pStyle w:val="DecisionParagraphs"/>
        <w:tabs>
          <w:tab w:val="left" w:pos="5954"/>
        </w:tabs>
        <w:jc w:val="right"/>
        <w:rPr>
          <w:rFonts w:cs="Arial"/>
          <w:lang w:val="de-DE"/>
        </w:rPr>
        <w:sectPr w:rsidR="00D379CA" w:rsidRPr="00D37970" w:rsidSect="00F66E48">
          <w:headerReference w:type="default" r:id="rId12"/>
          <w:pgSz w:w="11907" w:h="16840" w:code="9"/>
          <w:pgMar w:top="510" w:right="1134" w:bottom="1021" w:left="1134" w:header="510" w:footer="680" w:gutter="0"/>
          <w:cols w:space="720"/>
          <w:titlePg/>
        </w:sectPr>
      </w:pPr>
      <w:r w:rsidRPr="00D37970">
        <w:rPr>
          <w:i w:val="0"/>
          <w:color w:val="000000"/>
          <w:lang w:val="de-DE"/>
        </w:rPr>
        <w:t>[Anlage folgt]</w:t>
      </w:r>
    </w:p>
    <w:p w:rsidR="00A93078" w:rsidRPr="00D37970" w:rsidRDefault="00A93078" w:rsidP="00D379CA">
      <w:pPr>
        <w:jc w:val="right"/>
        <w:rPr>
          <w:rFonts w:cs="Arial"/>
          <w:lang w:val="de-DE"/>
        </w:rPr>
      </w:pPr>
    </w:p>
    <w:p w:rsidR="00D379CA" w:rsidRPr="00D37970" w:rsidRDefault="0030183E" w:rsidP="00D379CA">
      <w:pPr>
        <w:jc w:val="center"/>
        <w:rPr>
          <w:rFonts w:cs="Arial"/>
          <w:lang w:val="de-DE" w:eastAsia="ja-JP"/>
        </w:rPr>
      </w:pPr>
      <w:r w:rsidRPr="00D37970">
        <w:rPr>
          <w:rFonts w:cs="Arial"/>
          <w:lang w:val="de-DE"/>
        </w:rPr>
        <w:t>BERICHT ÜBER DIE VON DEN VERBANDSMITGLIEDERN UND ANDEREN BEITRAGLEISTENDEN EINGEREICHTEN DATEN FÜR DIE DATENBANK FÜR PFLANZENSORTEN UND UNTERSTÜTZUNG FÜR DIE EINREICHUNG VON DATEN</w:t>
      </w:r>
    </w:p>
    <w:p w:rsidR="00D379CA" w:rsidRPr="00D37970" w:rsidRDefault="00D379CA" w:rsidP="00D379CA">
      <w:pPr>
        <w:jc w:val="center"/>
        <w:rPr>
          <w:rFonts w:cs="Arial"/>
          <w:lang w:val="de-DE" w:eastAsia="ja-JP"/>
        </w:rPr>
      </w:pPr>
    </w:p>
    <w:tbl>
      <w:tblPr>
        <w:tblW w:w="11122" w:type="dxa"/>
        <w:jc w:val="center"/>
        <w:tblInd w:w="-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427"/>
        <w:gridCol w:w="1158"/>
        <w:gridCol w:w="1154"/>
        <w:gridCol w:w="1156"/>
        <w:gridCol w:w="1156"/>
        <w:gridCol w:w="1354"/>
        <w:gridCol w:w="3717"/>
      </w:tblGrid>
      <w:tr w:rsidR="007640E2" w:rsidRPr="00D37970" w:rsidTr="007640E2">
        <w:trPr>
          <w:cantSplit/>
          <w:tblHeader/>
          <w:jc w:val="center"/>
        </w:trPr>
        <w:tc>
          <w:tcPr>
            <w:tcW w:w="142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7640E2" w:rsidRPr="00D554B3" w:rsidRDefault="00D554B3" w:rsidP="007640E2">
            <w:pPr>
              <w:jc w:val="center"/>
              <w:rPr>
                <w:rFonts w:cs="Arial"/>
                <w:color w:val="000000"/>
                <w:sz w:val="18"/>
                <w:szCs w:val="18"/>
                <w:lang w:val="de-DE"/>
              </w:rPr>
            </w:pPr>
            <w:proofErr w:type="spellStart"/>
            <w:r>
              <w:rPr>
                <w:color w:val="000000"/>
                <w:sz w:val="18"/>
                <w:szCs w:val="18"/>
                <w:lang w:val="de-DE"/>
              </w:rPr>
              <w:t>arial</w:t>
            </w:r>
            <w:proofErr w:type="spellEnd"/>
          </w:p>
        </w:tc>
        <w:tc>
          <w:tcPr>
            <w:tcW w:w="1158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7640E2" w:rsidRPr="00D554B3" w:rsidRDefault="007640E2" w:rsidP="007640E2">
            <w:pPr>
              <w:jc w:val="center"/>
              <w:rPr>
                <w:rFonts w:cs="Arial"/>
                <w:color w:val="000000"/>
                <w:sz w:val="18"/>
                <w:szCs w:val="18"/>
                <w:lang w:val="de-DE"/>
              </w:rPr>
            </w:pPr>
            <w:r w:rsidRPr="00D554B3">
              <w:rPr>
                <w:color w:val="000000"/>
                <w:sz w:val="18"/>
                <w:szCs w:val="18"/>
                <w:lang w:val="de-DE"/>
              </w:rPr>
              <w:t>Anzahl Anträge auf Erteilung von Züchter-rechten im Jahr 2014</w:t>
            </w:r>
          </w:p>
        </w:tc>
        <w:tc>
          <w:tcPr>
            <w:tcW w:w="115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7640E2" w:rsidRPr="00D554B3" w:rsidRDefault="007640E2" w:rsidP="007640E2">
            <w:pPr>
              <w:jc w:val="center"/>
              <w:rPr>
                <w:rFonts w:cs="Arial"/>
                <w:color w:val="000000"/>
                <w:sz w:val="18"/>
                <w:szCs w:val="18"/>
                <w:lang w:val="de-DE"/>
              </w:rPr>
            </w:pPr>
            <w:r w:rsidRPr="00D554B3">
              <w:rPr>
                <w:color w:val="000000"/>
                <w:sz w:val="18"/>
                <w:szCs w:val="18"/>
                <w:lang w:val="de-DE"/>
              </w:rPr>
              <w:t>Anzahl neuer Einreichung-en von Daten für die Datenbank für Pflanzen-sorten im Jahr 2012</w:t>
            </w:r>
            <w:r w:rsidRPr="00D554B3">
              <w:rPr>
                <w:color w:val="000000"/>
                <w:sz w:val="18"/>
                <w:szCs w:val="18"/>
                <w:vertAlign w:val="superscript"/>
                <w:lang w:val="de-DE"/>
              </w:rPr>
              <w:footnoteReference w:id="17"/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7640E2" w:rsidRPr="00D554B3" w:rsidRDefault="007640E2" w:rsidP="00DE30BE">
            <w:pPr>
              <w:jc w:val="center"/>
              <w:rPr>
                <w:rFonts w:cs="Arial"/>
                <w:color w:val="000000"/>
                <w:sz w:val="18"/>
                <w:szCs w:val="18"/>
                <w:lang w:val="de-DE"/>
              </w:rPr>
            </w:pPr>
            <w:r w:rsidRPr="00D554B3">
              <w:rPr>
                <w:color w:val="000000"/>
                <w:sz w:val="18"/>
                <w:szCs w:val="18"/>
                <w:lang w:val="de-DE"/>
              </w:rPr>
              <w:t>Anzahl neuer Einreichung-en von Daten für die Datenbank für Pflanzen</w:t>
            </w:r>
            <w:r w:rsidR="00DE30BE" w:rsidRPr="00D554B3">
              <w:rPr>
                <w:color w:val="000000"/>
                <w:sz w:val="18"/>
                <w:szCs w:val="18"/>
                <w:lang w:val="de-DE"/>
              </w:rPr>
              <w:t>-</w:t>
            </w:r>
            <w:r w:rsidRPr="00D554B3">
              <w:rPr>
                <w:color w:val="000000"/>
                <w:sz w:val="18"/>
                <w:szCs w:val="18"/>
                <w:lang w:val="de-DE"/>
              </w:rPr>
              <w:t>sorten im Jahr 2013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7640E2" w:rsidRPr="00D554B3" w:rsidRDefault="007640E2" w:rsidP="00DE30BE">
            <w:pPr>
              <w:jc w:val="center"/>
              <w:rPr>
                <w:rFonts w:cs="Arial"/>
                <w:color w:val="000000"/>
                <w:sz w:val="18"/>
                <w:szCs w:val="18"/>
                <w:lang w:val="de-DE"/>
              </w:rPr>
            </w:pPr>
            <w:r w:rsidRPr="00D554B3">
              <w:rPr>
                <w:color w:val="000000"/>
                <w:sz w:val="18"/>
                <w:szCs w:val="18"/>
                <w:lang w:val="de-DE"/>
              </w:rPr>
              <w:t>Anzahl neuer Einreichung-en von Daten für die Datenbank für Pflanzen</w:t>
            </w:r>
            <w:r w:rsidR="00DE30BE" w:rsidRPr="00D554B3">
              <w:rPr>
                <w:color w:val="000000"/>
                <w:sz w:val="18"/>
                <w:szCs w:val="18"/>
                <w:lang w:val="de-DE"/>
              </w:rPr>
              <w:t>-</w:t>
            </w:r>
            <w:r w:rsidRPr="00D554B3">
              <w:rPr>
                <w:color w:val="000000"/>
                <w:sz w:val="18"/>
                <w:szCs w:val="18"/>
                <w:lang w:val="de-DE"/>
              </w:rPr>
              <w:t>sorten im Jahr 2014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7640E2" w:rsidRPr="00D554B3" w:rsidRDefault="007640E2" w:rsidP="007640E2">
            <w:pPr>
              <w:jc w:val="center"/>
              <w:rPr>
                <w:rFonts w:cs="Arial"/>
                <w:color w:val="000000"/>
                <w:sz w:val="18"/>
                <w:szCs w:val="18"/>
                <w:lang w:val="de-DE"/>
              </w:rPr>
            </w:pPr>
            <w:r w:rsidRPr="00D554B3">
              <w:rPr>
                <w:color w:val="000000"/>
                <w:sz w:val="18"/>
                <w:szCs w:val="18"/>
                <w:lang w:val="de-DE"/>
              </w:rPr>
              <w:t>Anzahl neuer Einreichungen von Daten für die Datenbank für Pflanzensorten im Jahr 2015</w:t>
            </w:r>
          </w:p>
        </w:tc>
        <w:tc>
          <w:tcPr>
            <w:tcW w:w="371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7640E2" w:rsidRPr="00D554B3" w:rsidRDefault="007640E2" w:rsidP="007640E2">
            <w:pPr>
              <w:jc w:val="center"/>
              <w:rPr>
                <w:rFonts w:cs="Arial"/>
                <w:color w:val="000000"/>
                <w:sz w:val="18"/>
                <w:szCs w:val="18"/>
                <w:lang w:val="de-DE"/>
              </w:rPr>
            </w:pPr>
            <w:r w:rsidRPr="00D554B3">
              <w:rPr>
                <w:color w:val="000000"/>
                <w:sz w:val="18"/>
                <w:szCs w:val="18"/>
                <w:lang w:val="de-DE"/>
              </w:rPr>
              <w:t>Derzeitige Lage</w:t>
            </w:r>
          </w:p>
        </w:tc>
      </w:tr>
      <w:tr w:rsidR="007640E2" w:rsidRPr="00D37970" w:rsidTr="007640E2">
        <w:trPr>
          <w:cantSplit/>
          <w:jc w:val="center"/>
        </w:trPr>
        <w:tc>
          <w:tcPr>
            <w:tcW w:w="1427" w:type="dxa"/>
            <w:shd w:val="clear" w:color="auto" w:fill="auto"/>
          </w:tcPr>
          <w:p w:rsidR="007640E2" w:rsidRPr="00D554B3" w:rsidRDefault="00DE30BE" w:rsidP="007640E2">
            <w:pPr>
              <w:jc w:val="left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Afrikanische Regional-organi</w:t>
            </w:r>
            <w:r w:rsidR="007640E2" w:rsidRPr="00D554B3">
              <w:rPr>
                <w:sz w:val="18"/>
                <w:szCs w:val="18"/>
                <w:lang w:val="de-DE"/>
              </w:rPr>
              <w:t>sation für geistiges Eigentum</w:t>
            </w:r>
          </w:p>
        </w:tc>
        <w:tc>
          <w:tcPr>
            <w:tcW w:w="1158" w:type="dxa"/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0</w:t>
            </w:r>
          </w:p>
        </w:tc>
        <w:tc>
          <w:tcPr>
            <w:tcW w:w="1154" w:type="dxa"/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-</w:t>
            </w:r>
          </w:p>
        </w:tc>
        <w:tc>
          <w:tcPr>
            <w:tcW w:w="1156" w:type="dxa"/>
            <w:shd w:val="clear" w:color="auto" w:fill="auto"/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-</w:t>
            </w:r>
          </w:p>
        </w:tc>
        <w:tc>
          <w:tcPr>
            <w:tcW w:w="1156" w:type="dxa"/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0</w:t>
            </w:r>
          </w:p>
        </w:tc>
        <w:tc>
          <w:tcPr>
            <w:tcW w:w="1354" w:type="dxa"/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0</w:t>
            </w:r>
          </w:p>
        </w:tc>
        <w:tc>
          <w:tcPr>
            <w:tcW w:w="3717" w:type="dxa"/>
          </w:tcPr>
          <w:p w:rsidR="007640E2" w:rsidRPr="00D554B3" w:rsidRDefault="007640E2" w:rsidP="007640E2">
            <w:pPr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E-Mail mit Anleitung zur Einreichung wurde am 31. Oktober 2014 gesandt. Warten auf Daten.</w:t>
            </w:r>
          </w:p>
        </w:tc>
      </w:tr>
      <w:tr w:rsidR="007640E2" w:rsidRPr="00D37970" w:rsidTr="007640E2">
        <w:trPr>
          <w:cantSplit/>
          <w:jc w:val="center"/>
        </w:trPr>
        <w:tc>
          <w:tcPr>
            <w:tcW w:w="1427" w:type="dxa"/>
            <w:shd w:val="clear" w:color="auto" w:fill="auto"/>
          </w:tcPr>
          <w:p w:rsidR="007640E2" w:rsidRPr="00D554B3" w:rsidRDefault="007640E2" w:rsidP="007640E2">
            <w:pPr>
              <w:jc w:val="left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Albanien</w:t>
            </w:r>
          </w:p>
        </w:tc>
        <w:tc>
          <w:tcPr>
            <w:tcW w:w="1158" w:type="dxa"/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0 (2013)</w:t>
            </w:r>
          </w:p>
        </w:tc>
        <w:tc>
          <w:tcPr>
            <w:tcW w:w="1154" w:type="dxa"/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0</w:t>
            </w:r>
          </w:p>
        </w:tc>
        <w:tc>
          <w:tcPr>
            <w:tcW w:w="1156" w:type="dxa"/>
            <w:shd w:val="clear" w:color="auto" w:fill="auto"/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0</w:t>
            </w:r>
          </w:p>
        </w:tc>
        <w:tc>
          <w:tcPr>
            <w:tcW w:w="1156" w:type="dxa"/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0</w:t>
            </w:r>
          </w:p>
        </w:tc>
        <w:tc>
          <w:tcPr>
            <w:tcW w:w="1354" w:type="dxa"/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1</w:t>
            </w:r>
          </w:p>
        </w:tc>
        <w:tc>
          <w:tcPr>
            <w:tcW w:w="3717" w:type="dxa"/>
          </w:tcPr>
          <w:p w:rsidR="007640E2" w:rsidRPr="00D554B3" w:rsidRDefault="007640E2" w:rsidP="007640E2">
            <w:pPr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[Reicht Daten ein]</w:t>
            </w:r>
          </w:p>
          <w:p w:rsidR="007640E2" w:rsidRPr="00D554B3" w:rsidRDefault="007640E2" w:rsidP="007640E2">
            <w:pPr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Warten auf Einreichen fehlender Daten zu den am 2. Februar 2015 erhaltenen Daten.</w:t>
            </w:r>
          </w:p>
        </w:tc>
      </w:tr>
      <w:tr w:rsidR="007640E2" w:rsidRPr="00D37970" w:rsidTr="007640E2">
        <w:trPr>
          <w:cantSplit/>
          <w:jc w:val="center"/>
        </w:trPr>
        <w:tc>
          <w:tcPr>
            <w:tcW w:w="1427" w:type="dxa"/>
            <w:shd w:val="clear" w:color="auto" w:fill="auto"/>
          </w:tcPr>
          <w:p w:rsidR="007640E2" w:rsidRPr="00D554B3" w:rsidRDefault="007640E2" w:rsidP="007640E2">
            <w:pPr>
              <w:jc w:val="left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Argentinien</w:t>
            </w:r>
          </w:p>
        </w:tc>
        <w:tc>
          <w:tcPr>
            <w:tcW w:w="1158" w:type="dxa"/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253</w:t>
            </w:r>
          </w:p>
        </w:tc>
        <w:tc>
          <w:tcPr>
            <w:tcW w:w="1154" w:type="dxa"/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0</w:t>
            </w:r>
          </w:p>
        </w:tc>
        <w:tc>
          <w:tcPr>
            <w:tcW w:w="1156" w:type="dxa"/>
            <w:shd w:val="clear" w:color="auto" w:fill="auto"/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1</w:t>
            </w:r>
          </w:p>
        </w:tc>
        <w:tc>
          <w:tcPr>
            <w:tcW w:w="1156" w:type="dxa"/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0</w:t>
            </w:r>
          </w:p>
        </w:tc>
        <w:tc>
          <w:tcPr>
            <w:tcW w:w="1354" w:type="dxa"/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0</w:t>
            </w:r>
          </w:p>
        </w:tc>
        <w:tc>
          <w:tcPr>
            <w:tcW w:w="3717" w:type="dxa"/>
          </w:tcPr>
          <w:p w:rsidR="007640E2" w:rsidRPr="00D554B3" w:rsidRDefault="007640E2" w:rsidP="007640E2">
            <w:pPr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Nahm 2015 am Lehrgang teil und hatte vor, ab 15. Dez. 2015 mit dem regelmäßigen Einreichen von Daten zu beginnen.</w:t>
            </w:r>
          </w:p>
        </w:tc>
      </w:tr>
      <w:tr w:rsidR="007640E2" w:rsidRPr="00D37970" w:rsidTr="007640E2">
        <w:trPr>
          <w:cantSplit/>
          <w:jc w:val="center"/>
        </w:trPr>
        <w:tc>
          <w:tcPr>
            <w:tcW w:w="1427" w:type="dxa"/>
            <w:tcBorders>
              <w:bottom w:val="single" w:sz="4" w:space="0" w:color="auto"/>
            </w:tcBorders>
            <w:shd w:val="clear" w:color="auto" w:fill="auto"/>
          </w:tcPr>
          <w:p w:rsidR="007640E2" w:rsidRPr="00D554B3" w:rsidRDefault="007640E2" w:rsidP="007640E2">
            <w:pPr>
              <w:jc w:val="left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Australien</w:t>
            </w:r>
          </w:p>
        </w:tc>
        <w:tc>
          <w:tcPr>
            <w:tcW w:w="1158" w:type="dxa"/>
            <w:tcBorders>
              <w:bottom w:val="single" w:sz="4" w:space="0" w:color="auto"/>
            </w:tcBorders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341</w:t>
            </w:r>
          </w:p>
        </w:tc>
        <w:tc>
          <w:tcPr>
            <w:tcW w:w="1154" w:type="dxa"/>
            <w:tcBorders>
              <w:bottom w:val="single" w:sz="4" w:space="0" w:color="auto"/>
            </w:tcBorders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5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auto"/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6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3</w:t>
            </w:r>
          </w:p>
        </w:tc>
        <w:tc>
          <w:tcPr>
            <w:tcW w:w="1354" w:type="dxa"/>
            <w:tcBorders>
              <w:bottom w:val="single" w:sz="4" w:space="0" w:color="auto"/>
            </w:tcBorders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5</w:t>
            </w:r>
          </w:p>
        </w:tc>
        <w:tc>
          <w:tcPr>
            <w:tcW w:w="3717" w:type="dxa"/>
            <w:tcBorders>
              <w:bottom w:val="single" w:sz="4" w:space="0" w:color="auto"/>
            </w:tcBorders>
          </w:tcPr>
          <w:p w:rsidR="007640E2" w:rsidRPr="00D554B3" w:rsidRDefault="007640E2" w:rsidP="007640E2">
            <w:pPr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 xml:space="preserve">[Reicht Daten ein] </w:t>
            </w:r>
          </w:p>
        </w:tc>
      </w:tr>
      <w:tr w:rsidR="007640E2" w:rsidRPr="00D37970" w:rsidTr="007640E2">
        <w:trPr>
          <w:cantSplit/>
          <w:jc w:val="center"/>
        </w:trPr>
        <w:tc>
          <w:tcPr>
            <w:tcW w:w="1427" w:type="dxa"/>
            <w:tcBorders>
              <w:bottom w:val="single" w:sz="4" w:space="0" w:color="auto"/>
            </w:tcBorders>
            <w:shd w:val="clear" w:color="auto" w:fill="CCCCCC"/>
          </w:tcPr>
          <w:p w:rsidR="007640E2" w:rsidRPr="00D554B3" w:rsidRDefault="007640E2" w:rsidP="007640E2">
            <w:pPr>
              <w:jc w:val="left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rFonts w:cs="Arial"/>
                <w:sz w:val="18"/>
                <w:szCs w:val="18"/>
                <w:vertAlign w:val="superscript"/>
                <w:lang w:val="de-DE"/>
              </w:rPr>
              <w:sym w:font="Symbol" w:char="F02A"/>
            </w:r>
            <w:r w:rsidRPr="00D554B3">
              <w:rPr>
                <w:sz w:val="18"/>
                <w:szCs w:val="18"/>
                <w:lang w:val="de-DE"/>
              </w:rPr>
              <w:t>Österreich</w:t>
            </w:r>
          </w:p>
        </w:tc>
        <w:tc>
          <w:tcPr>
            <w:tcW w:w="1158" w:type="dxa"/>
            <w:tcBorders>
              <w:bottom w:val="single" w:sz="4" w:space="0" w:color="auto"/>
            </w:tcBorders>
            <w:shd w:val="clear" w:color="auto" w:fill="CCCCCC"/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footnoteReference w:customMarkFollows="1" w:id="18"/>
              <w:t>0</w:t>
            </w:r>
          </w:p>
        </w:tc>
        <w:tc>
          <w:tcPr>
            <w:tcW w:w="1154" w:type="dxa"/>
            <w:tcBorders>
              <w:bottom w:val="single" w:sz="4" w:space="0" w:color="auto"/>
            </w:tcBorders>
            <w:shd w:val="clear" w:color="auto" w:fill="CCCCCC"/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4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4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3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shd w:val="clear" w:color="auto" w:fill="CCCCCC"/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3</w:t>
            </w:r>
          </w:p>
        </w:tc>
        <w:tc>
          <w:tcPr>
            <w:tcW w:w="3717" w:type="dxa"/>
            <w:tcBorders>
              <w:bottom w:val="single" w:sz="4" w:space="0" w:color="auto"/>
            </w:tcBorders>
            <w:shd w:val="clear" w:color="auto" w:fill="CCCCCC"/>
          </w:tcPr>
          <w:p w:rsidR="007640E2" w:rsidRPr="00D554B3" w:rsidRDefault="007640E2" w:rsidP="007640E2">
            <w:pPr>
              <w:rPr>
                <w:rFonts w:cs="Arial"/>
                <w:sz w:val="18"/>
                <w:szCs w:val="18"/>
                <w:lang w:val="de-DE"/>
              </w:rPr>
            </w:pPr>
          </w:p>
        </w:tc>
      </w:tr>
      <w:tr w:rsidR="007640E2" w:rsidRPr="00D37970" w:rsidTr="007640E2">
        <w:trPr>
          <w:cantSplit/>
          <w:jc w:val="center"/>
        </w:trPr>
        <w:tc>
          <w:tcPr>
            <w:tcW w:w="1427" w:type="dxa"/>
            <w:tcBorders>
              <w:bottom w:val="single" w:sz="4" w:space="0" w:color="auto"/>
            </w:tcBorders>
            <w:shd w:val="clear" w:color="auto" w:fill="auto"/>
          </w:tcPr>
          <w:p w:rsidR="007640E2" w:rsidRPr="00D554B3" w:rsidRDefault="007640E2" w:rsidP="007640E2">
            <w:pPr>
              <w:jc w:val="left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Aserbaidschan</w:t>
            </w:r>
          </w:p>
        </w:tc>
        <w:tc>
          <w:tcPr>
            <w:tcW w:w="1158" w:type="dxa"/>
            <w:tcBorders>
              <w:bottom w:val="single" w:sz="4" w:space="0" w:color="auto"/>
            </w:tcBorders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19</w:t>
            </w:r>
          </w:p>
        </w:tc>
        <w:tc>
          <w:tcPr>
            <w:tcW w:w="1154" w:type="dxa"/>
            <w:tcBorders>
              <w:bottom w:val="single" w:sz="4" w:space="0" w:color="auto"/>
            </w:tcBorders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0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auto"/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0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0</w:t>
            </w:r>
          </w:p>
        </w:tc>
        <w:tc>
          <w:tcPr>
            <w:tcW w:w="1354" w:type="dxa"/>
            <w:tcBorders>
              <w:bottom w:val="single" w:sz="4" w:space="0" w:color="auto"/>
            </w:tcBorders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0</w:t>
            </w:r>
          </w:p>
        </w:tc>
        <w:tc>
          <w:tcPr>
            <w:tcW w:w="3717" w:type="dxa"/>
            <w:tcBorders>
              <w:bottom w:val="single" w:sz="4" w:space="0" w:color="auto"/>
            </w:tcBorders>
          </w:tcPr>
          <w:p w:rsidR="007640E2" w:rsidRPr="00D554B3" w:rsidRDefault="007640E2" w:rsidP="00D554B3">
            <w:pPr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Warten auf Antwort auf E-Mail vom 1.</w:t>
            </w:r>
            <w:r w:rsidR="00D554B3" w:rsidRPr="00D554B3">
              <w:rPr>
                <w:sz w:val="18"/>
                <w:szCs w:val="18"/>
                <w:lang w:val="de-DE"/>
              </w:rPr>
              <w:t> </w:t>
            </w:r>
            <w:r w:rsidRPr="00D554B3">
              <w:rPr>
                <w:sz w:val="18"/>
                <w:szCs w:val="18"/>
                <w:lang w:val="de-DE"/>
              </w:rPr>
              <w:t xml:space="preserve">Oktober 2014 betreffend Anforderung von Daten. </w:t>
            </w:r>
          </w:p>
        </w:tc>
      </w:tr>
      <w:tr w:rsidR="007640E2" w:rsidRPr="00D37970" w:rsidTr="007640E2">
        <w:trPr>
          <w:cantSplit/>
          <w:jc w:val="center"/>
        </w:trPr>
        <w:tc>
          <w:tcPr>
            <w:tcW w:w="1427" w:type="dxa"/>
            <w:tcBorders>
              <w:bottom w:val="single" w:sz="4" w:space="0" w:color="auto"/>
            </w:tcBorders>
            <w:shd w:val="clear" w:color="auto" w:fill="auto"/>
          </w:tcPr>
          <w:p w:rsidR="007640E2" w:rsidRPr="00D554B3" w:rsidRDefault="007640E2" w:rsidP="007640E2">
            <w:pPr>
              <w:jc w:val="left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Belarus</w:t>
            </w:r>
          </w:p>
        </w:tc>
        <w:tc>
          <w:tcPr>
            <w:tcW w:w="1158" w:type="dxa"/>
            <w:tcBorders>
              <w:bottom w:val="single" w:sz="4" w:space="0" w:color="auto"/>
            </w:tcBorders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29</w:t>
            </w:r>
          </w:p>
        </w:tc>
        <w:tc>
          <w:tcPr>
            <w:tcW w:w="1154" w:type="dxa"/>
            <w:tcBorders>
              <w:bottom w:val="single" w:sz="4" w:space="0" w:color="auto"/>
            </w:tcBorders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1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auto"/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0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0</w:t>
            </w:r>
          </w:p>
        </w:tc>
        <w:tc>
          <w:tcPr>
            <w:tcW w:w="1354" w:type="dxa"/>
            <w:tcBorders>
              <w:bottom w:val="single" w:sz="4" w:space="0" w:color="auto"/>
            </w:tcBorders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0</w:t>
            </w:r>
          </w:p>
        </w:tc>
        <w:tc>
          <w:tcPr>
            <w:tcW w:w="3717" w:type="dxa"/>
            <w:tcBorders>
              <w:bottom w:val="single" w:sz="4" w:space="0" w:color="auto"/>
            </w:tcBorders>
          </w:tcPr>
          <w:p w:rsidR="007640E2" w:rsidRPr="00D554B3" w:rsidRDefault="007640E2" w:rsidP="007640E2">
            <w:pPr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Nahm 2014 am Lehrgang teil und hatte vor, jeweils im März Daten einzureichen.</w:t>
            </w:r>
          </w:p>
        </w:tc>
      </w:tr>
      <w:tr w:rsidR="007640E2" w:rsidRPr="00D37970" w:rsidTr="007640E2">
        <w:trPr>
          <w:cantSplit/>
          <w:jc w:val="center"/>
        </w:trPr>
        <w:tc>
          <w:tcPr>
            <w:tcW w:w="1427" w:type="dxa"/>
            <w:tcBorders>
              <w:bottom w:val="single" w:sz="4" w:space="0" w:color="auto"/>
            </w:tcBorders>
            <w:shd w:val="clear" w:color="auto" w:fill="CCCCCC"/>
          </w:tcPr>
          <w:p w:rsidR="007640E2" w:rsidRPr="00D554B3" w:rsidRDefault="007640E2" w:rsidP="007640E2">
            <w:pPr>
              <w:jc w:val="left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*Belgien</w:t>
            </w:r>
          </w:p>
        </w:tc>
        <w:tc>
          <w:tcPr>
            <w:tcW w:w="1158" w:type="dxa"/>
            <w:tcBorders>
              <w:bottom w:val="single" w:sz="4" w:space="0" w:color="auto"/>
            </w:tcBorders>
            <w:shd w:val="clear" w:color="auto" w:fill="CCCCCC"/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3</w:t>
            </w:r>
          </w:p>
        </w:tc>
        <w:tc>
          <w:tcPr>
            <w:tcW w:w="1154" w:type="dxa"/>
            <w:tcBorders>
              <w:bottom w:val="single" w:sz="4" w:space="0" w:color="auto"/>
            </w:tcBorders>
            <w:shd w:val="clear" w:color="auto" w:fill="CCCCCC"/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4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4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4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shd w:val="clear" w:color="auto" w:fill="CCCCCC"/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6</w:t>
            </w:r>
          </w:p>
        </w:tc>
        <w:tc>
          <w:tcPr>
            <w:tcW w:w="3717" w:type="dxa"/>
            <w:tcBorders>
              <w:bottom w:val="single" w:sz="4" w:space="0" w:color="auto"/>
            </w:tcBorders>
            <w:shd w:val="clear" w:color="auto" w:fill="CCCCCC"/>
          </w:tcPr>
          <w:p w:rsidR="007640E2" w:rsidRPr="00D554B3" w:rsidRDefault="007640E2" w:rsidP="007640E2">
            <w:pPr>
              <w:rPr>
                <w:rFonts w:cs="Arial"/>
                <w:sz w:val="18"/>
                <w:szCs w:val="18"/>
                <w:lang w:val="de-DE"/>
              </w:rPr>
            </w:pPr>
          </w:p>
        </w:tc>
      </w:tr>
      <w:tr w:rsidR="007640E2" w:rsidRPr="00D37970" w:rsidTr="007640E2">
        <w:trPr>
          <w:cantSplit/>
          <w:jc w:val="center"/>
        </w:trPr>
        <w:tc>
          <w:tcPr>
            <w:tcW w:w="1427" w:type="dxa"/>
            <w:shd w:val="clear" w:color="auto" w:fill="auto"/>
          </w:tcPr>
          <w:p w:rsidR="007640E2" w:rsidRPr="00D554B3" w:rsidRDefault="007640E2" w:rsidP="007640E2">
            <w:pPr>
              <w:jc w:val="left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Bolivien (</w:t>
            </w:r>
            <w:proofErr w:type="spellStart"/>
            <w:r w:rsidRPr="00D554B3">
              <w:rPr>
                <w:sz w:val="18"/>
                <w:szCs w:val="18"/>
                <w:lang w:val="de-DE"/>
              </w:rPr>
              <w:t>Plurinationaler</w:t>
            </w:r>
            <w:proofErr w:type="spellEnd"/>
            <w:r w:rsidRPr="00D554B3">
              <w:rPr>
                <w:sz w:val="18"/>
                <w:szCs w:val="18"/>
                <w:lang w:val="de-DE"/>
              </w:rPr>
              <w:t xml:space="preserve"> Staat)</w:t>
            </w:r>
          </w:p>
        </w:tc>
        <w:tc>
          <w:tcPr>
            <w:tcW w:w="1158" w:type="dxa"/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6</w:t>
            </w:r>
          </w:p>
        </w:tc>
        <w:tc>
          <w:tcPr>
            <w:tcW w:w="1154" w:type="dxa"/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0</w:t>
            </w:r>
          </w:p>
        </w:tc>
        <w:tc>
          <w:tcPr>
            <w:tcW w:w="1156" w:type="dxa"/>
            <w:shd w:val="clear" w:color="auto" w:fill="auto"/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0</w:t>
            </w:r>
          </w:p>
        </w:tc>
        <w:tc>
          <w:tcPr>
            <w:tcW w:w="1156" w:type="dxa"/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0</w:t>
            </w:r>
          </w:p>
        </w:tc>
        <w:tc>
          <w:tcPr>
            <w:tcW w:w="1354" w:type="dxa"/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0</w:t>
            </w:r>
          </w:p>
        </w:tc>
        <w:tc>
          <w:tcPr>
            <w:tcW w:w="3717" w:type="dxa"/>
          </w:tcPr>
          <w:p w:rsidR="007640E2" w:rsidRPr="00D554B3" w:rsidRDefault="007640E2" w:rsidP="007640E2">
            <w:pPr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Nahm am Lehrgang 2015 teil und hatte vor, bis Ende Dezember 2015 Daten einzureichen.</w:t>
            </w:r>
          </w:p>
        </w:tc>
      </w:tr>
      <w:tr w:rsidR="007640E2" w:rsidRPr="00D37970" w:rsidTr="007640E2">
        <w:trPr>
          <w:cantSplit/>
          <w:jc w:val="center"/>
        </w:trPr>
        <w:tc>
          <w:tcPr>
            <w:tcW w:w="1427" w:type="dxa"/>
            <w:tcBorders>
              <w:bottom w:val="single" w:sz="4" w:space="0" w:color="auto"/>
            </w:tcBorders>
            <w:shd w:val="clear" w:color="auto" w:fill="auto"/>
          </w:tcPr>
          <w:p w:rsidR="007640E2" w:rsidRPr="00D554B3" w:rsidRDefault="007640E2" w:rsidP="007640E2">
            <w:pPr>
              <w:jc w:val="left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Brasilien</w:t>
            </w:r>
          </w:p>
        </w:tc>
        <w:tc>
          <w:tcPr>
            <w:tcW w:w="1158" w:type="dxa"/>
            <w:tcBorders>
              <w:bottom w:val="single" w:sz="4" w:space="0" w:color="auto"/>
            </w:tcBorders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344</w:t>
            </w:r>
          </w:p>
        </w:tc>
        <w:tc>
          <w:tcPr>
            <w:tcW w:w="1154" w:type="dxa"/>
            <w:tcBorders>
              <w:bottom w:val="single" w:sz="4" w:space="0" w:color="auto"/>
            </w:tcBorders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5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auto"/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5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4</w:t>
            </w:r>
          </w:p>
        </w:tc>
        <w:tc>
          <w:tcPr>
            <w:tcW w:w="1354" w:type="dxa"/>
            <w:tcBorders>
              <w:bottom w:val="single" w:sz="4" w:space="0" w:color="auto"/>
            </w:tcBorders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3</w:t>
            </w:r>
          </w:p>
        </w:tc>
        <w:tc>
          <w:tcPr>
            <w:tcW w:w="3717" w:type="dxa"/>
            <w:tcBorders>
              <w:bottom w:val="single" w:sz="4" w:space="0" w:color="auto"/>
            </w:tcBorders>
          </w:tcPr>
          <w:p w:rsidR="007640E2" w:rsidRPr="00D554B3" w:rsidRDefault="007640E2" w:rsidP="007640E2">
            <w:pPr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[Reicht Daten ein]</w:t>
            </w:r>
          </w:p>
        </w:tc>
      </w:tr>
      <w:tr w:rsidR="007640E2" w:rsidRPr="00D37970" w:rsidTr="007640E2">
        <w:trPr>
          <w:cantSplit/>
          <w:jc w:val="center"/>
        </w:trPr>
        <w:tc>
          <w:tcPr>
            <w:tcW w:w="1427" w:type="dxa"/>
            <w:shd w:val="clear" w:color="auto" w:fill="CCCCCC"/>
          </w:tcPr>
          <w:p w:rsidR="007640E2" w:rsidRPr="00D554B3" w:rsidRDefault="007640E2" w:rsidP="007640E2">
            <w:pPr>
              <w:jc w:val="left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*Bulgarien</w:t>
            </w:r>
          </w:p>
        </w:tc>
        <w:tc>
          <w:tcPr>
            <w:tcW w:w="1158" w:type="dxa"/>
            <w:shd w:val="clear" w:color="auto" w:fill="CCCCCC"/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21</w:t>
            </w:r>
          </w:p>
        </w:tc>
        <w:tc>
          <w:tcPr>
            <w:tcW w:w="1154" w:type="dxa"/>
            <w:shd w:val="clear" w:color="auto" w:fill="CCCCCC"/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6</w:t>
            </w:r>
          </w:p>
        </w:tc>
        <w:tc>
          <w:tcPr>
            <w:tcW w:w="1156" w:type="dxa"/>
            <w:shd w:val="clear" w:color="auto" w:fill="CCCCCC"/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6</w:t>
            </w:r>
          </w:p>
        </w:tc>
        <w:tc>
          <w:tcPr>
            <w:tcW w:w="1156" w:type="dxa"/>
            <w:shd w:val="clear" w:color="auto" w:fill="CCCCCC"/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5</w:t>
            </w:r>
          </w:p>
        </w:tc>
        <w:tc>
          <w:tcPr>
            <w:tcW w:w="1354" w:type="dxa"/>
            <w:shd w:val="clear" w:color="auto" w:fill="CCCCCC"/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12</w:t>
            </w:r>
          </w:p>
        </w:tc>
        <w:tc>
          <w:tcPr>
            <w:tcW w:w="3717" w:type="dxa"/>
            <w:shd w:val="clear" w:color="auto" w:fill="CCCCCC"/>
          </w:tcPr>
          <w:p w:rsidR="007640E2" w:rsidRPr="00D554B3" w:rsidRDefault="007640E2" w:rsidP="007640E2">
            <w:pPr>
              <w:rPr>
                <w:rFonts w:cs="Arial"/>
                <w:sz w:val="18"/>
                <w:szCs w:val="18"/>
                <w:lang w:val="de-DE"/>
              </w:rPr>
            </w:pPr>
          </w:p>
        </w:tc>
      </w:tr>
      <w:tr w:rsidR="007640E2" w:rsidRPr="00D37970" w:rsidTr="007640E2">
        <w:trPr>
          <w:cantSplit/>
          <w:jc w:val="center"/>
        </w:trPr>
        <w:tc>
          <w:tcPr>
            <w:tcW w:w="1427" w:type="dxa"/>
            <w:shd w:val="clear" w:color="auto" w:fill="auto"/>
          </w:tcPr>
          <w:p w:rsidR="007640E2" w:rsidRPr="00D554B3" w:rsidRDefault="007640E2" w:rsidP="007640E2">
            <w:pPr>
              <w:jc w:val="left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Kanada</w:t>
            </w:r>
          </w:p>
        </w:tc>
        <w:tc>
          <w:tcPr>
            <w:tcW w:w="1158" w:type="dxa"/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345</w:t>
            </w:r>
          </w:p>
        </w:tc>
        <w:tc>
          <w:tcPr>
            <w:tcW w:w="1154" w:type="dxa"/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6</w:t>
            </w:r>
          </w:p>
        </w:tc>
        <w:tc>
          <w:tcPr>
            <w:tcW w:w="1156" w:type="dxa"/>
            <w:shd w:val="clear" w:color="auto" w:fill="auto"/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5</w:t>
            </w:r>
          </w:p>
        </w:tc>
        <w:tc>
          <w:tcPr>
            <w:tcW w:w="1156" w:type="dxa"/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5</w:t>
            </w:r>
          </w:p>
        </w:tc>
        <w:tc>
          <w:tcPr>
            <w:tcW w:w="1354" w:type="dxa"/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7</w:t>
            </w:r>
          </w:p>
        </w:tc>
        <w:tc>
          <w:tcPr>
            <w:tcW w:w="3717" w:type="dxa"/>
          </w:tcPr>
          <w:p w:rsidR="007640E2" w:rsidRPr="00D554B3" w:rsidRDefault="007640E2" w:rsidP="007640E2">
            <w:pPr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[Reicht Daten ein]</w:t>
            </w:r>
          </w:p>
        </w:tc>
      </w:tr>
      <w:tr w:rsidR="007640E2" w:rsidRPr="00D37970" w:rsidTr="007640E2">
        <w:trPr>
          <w:cantSplit/>
          <w:jc w:val="center"/>
        </w:trPr>
        <w:tc>
          <w:tcPr>
            <w:tcW w:w="1427" w:type="dxa"/>
            <w:tcBorders>
              <w:bottom w:val="single" w:sz="4" w:space="0" w:color="auto"/>
            </w:tcBorders>
            <w:shd w:val="clear" w:color="auto" w:fill="auto"/>
          </w:tcPr>
          <w:p w:rsidR="007640E2" w:rsidRPr="00D554B3" w:rsidRDefault="007640E2" w:rsidP="007640E2">
            <w:pPr>
              <w:jc w:val="left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Chile</w:t>
            </w:r>
          </w:p>
        </w:tc>
        <w:tc>
          <w:tcPr>
            <w:tcW w:w="1158" w:type="dxa"/>
            <w:tcBorders>
              <w:bottom w:val="single" w:sz="4" w:space="0" w:color="auto"/>
            </w:tcBorders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134</w:t>
            </w:r>
          </w:p>
        </w:tc>
        <w:tc>
          <w:tcPr>
            <w:tcW w:w="1154" w:type="dxa"/>
            <w:tcBorders>
              <w:bottom w:val="single" w:sz="4" w:space="0" w:color="auto"/>
            </w:tcBorders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3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auto"/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3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2</w:t>
            </w:r>
          </w:p>
        </w:tc>
        <w:tc>
          <w:tcPr>
            <w:tcW w:w="1354" w:type="dxa"/>
            <w:tcBorders>
              <w:bottom w:val="single" w:sz="4" w:space="0" w:color="auto"/>
            </w:tcBorders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4</w:t>
            </w:r>
          </w:p>
        </w:tc>
        <w:tc>
          <w:tcPr>
            <w:tcW w:w="3717" w:type="dxa"/>
            <w:tcBorders>
              <w:bottom w:val="single" w:sz="4" w:space="0" w:color="auto"/>
            </w:tcBorders>
          </w:tcPr>
          <w:p w:rsidR="007640E2" w:rsidRPr="00D554B3" w:rsidRDefault="007640E2" w:rsidP="007640E2">
            <w:pPr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[Reicht Daten ein]</w:t>
            </w:r>
          </w:p>
        </w:tc>
      </w:tr>
      <w:tr w:rsidR="007640E2" w:rsidRPr="00D37970" w:rsidTr="007640E2">
        <w:trPr>
          <w:cantSplit/>
          <w:jc w:val="center"/>
        </w:trPr>
        <w:tc>
          <w:tcPr>
            <w:tcW w:w="1427" w:type="dxa"/>
            <w:shd w:val="clear" w:color="auto" w:fill="auto"/>
          </w:tcPr>
          <w:p w:rsidR="007640E2" w:rsidRPr="00D554B3" w:rsidRDefault="007640E2" w:rsidP="007640E2">
            <w:pPr>
              <w:jc w:val="left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China</w:t>
            </w:r>
          </w:p>
        </w:tc>
        <w:tc>
          <w:tcPr>
            <w:tcW w:w="1158" w:type="dxa"/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2.026</w:t>
            </w:r>
          </w:p>
        </w:tc>
        <w:tc>
          <w:tcPr>
            <w:tcW w:w="1154" w:type="dxa"/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1</w:t>
            </w:r>
          </w:p>
        </w:tc>
        <w:tc>
          <w:tcPr>
            <w:tcW w:w="1156" w:type="dxa"/>
            <w:shd w:val="clear" w:color="auto" w:fill="auto"/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 xml:space="preserve"> 0</w:t>
            </w:r>
          </w:p>
        </w:tc>
        <w:tc>
          <w:tcPr>
            <w:tcW w:w="1156" w:type="dxa"/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1</w:t>
            </w:r>
          </w:p>
        </w:tc>
        <w:tc>
          <w:tcPr>
            <w:tcW w:w="1354" w:type="dxa"/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2</w:t>
            </w:r>
          </w:p>
        </w:tc>
        <w:tc>
          <w:tcPr>
            <w:tcW w:w="3717" w:type="dxa"/>
          </w:tcPr>
          <w:p w:rsidR="007640E2" w:rsidRPr="00D554B3" w:rsidRDefault="007640E2" w:rsidP="007640E2">
            <w:pPr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 xml:space="preserve">[Reicht Daten ein] </w:t>
            </w:r>
          </w:p>
          <w:p w:rsidR="007640E2" w:rsidRPr="00D554B3" w:rsidRDefault="007640E2" w:rsidP="007640E2">
            <w:pPr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Landwirtschaftsministerium reichte Daten am 20. Mai 2015 und staatliche Forstverwaltung am 23. Oktober 2015 ein.</w:t>
            </w:r>
          </w:p>
        </w:tc>
      </w:tr>
      <w:tr w:rsidR="007640E2" w:rsidRPr="00D37970" w:rsidTr="007640E2">
        <w:trPr>
          <w:cantSplit/>
          <w:jc w:val="center"/>
        </w:trPr>
        <w:tc>
          <w:tcPr>
            <w:tcW w:w="1427" w:type="dxa"/>
            <w:tcBorders>
              <w:bottom w:val="single" w:sz="4" w:space="0" w:color="auto"/>
            </w:tcBorders>
            <w:shd w:val="clear" w:color="auto" w:fill="auto"/>
          </w:tcPr>
          <w:p w:rsidR="007640E2" w:rsidRPr="00D554B3" w:rsidRDefault="007640E2" w:rsidP="007640E2">
            <w:pPr>
              <w:jc w:val="left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Kolumbien</w:t>
            </w:r>
          </w:p>
        </w:tc>
        <w:tc>
          <w:tcPr>
            <w:tcW w:w="1158" w:type="dxa"/>
            <w:tcBorders>
              <w:bottom w:val="single" w:sz="4" w:space="0" w:color="auto"/>
            </w:tcBorders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106</w:t>
            </w:r>
          </w:p>
        </w:tc>
        <w:tc>
          <w:tcPr>
            <w:tcW w:w="1154" w:type="dxa"/>
            <w:tcBorders>
              <w:bottom w:val="single" w:sz="4" w:space="0" w:color="auto"/>
            </w:tcBorders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0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auto"/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0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0</w:t>
            </w:r>
          </w:p>
        </w:tc>
        <w:tc>
          <w:tcPr>
            <w:tcW w:w="1354" w:type="dxa"/>
            <w:tcBorders>
              <w:bottom w:val="single" w:sz="4" w:space="0" w:color="auto"/>
            </w:tcBorders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0</w:t>
            </w:r>
          </w:p>
        </w:tc>
        <w:tc>
          <w:tcPr>
            <w:tcW w:w="3717" w:type="dxa"/>
            <w:tcBorders>
              <w:bottom w:val="single" w:sz="4" w:space="0" w:color="auto"/>
            </w:tcBorders>
          </w:tcPr>
          <w:p w:rsidR="007640E2" w:rsidRPr="00D554B3" w:rsidRDefault="007640E2" w:rsidP="007640E2">
            <w:pPr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 xml:space="preserve">Nahm am Lehrgang 2015 teil und hat vor, bis Februar 2016 Daten einzureichen.  </w:t>
            </w:r>
          </w:p>
        </w:tc>
      </w:tr>
      <w:tr w:rsidR="007640E2" w:rsidRPr="00D37970" w:rsidTr="007640E2">
        <w:trPr>
          <w:cantSplit/>
          <w:jc w:val="center"/>
        </w:trPr>
        <w:tc>
          <w:tcPr>
            <w:tcW w:w="1427" w:type="dxa"/>
            <w:tcBorders>
              <w:bottom w:val="single" w:sz="4" w:space="0" w:color="auto"/>
            </w:tcBorders>
            <w:shd w:val="clear" w:color="auto" w:fill="auto"/>
          </w:tcPr>
          <w:p w:rsidR="007640E2" w:rsidRPr="00D554B3" w:rsidRDefault="007640E2" w:rsidP="007640E2">
            <w:pPr>
              <w:jc w:val="left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Costa Rica</w:t>
            </w:r>
          </w:p>
        </w:tc>
        <w:tc>
          <w:tcPr>
            <w:tcW w:w="1158" w:type="dxa"/>
            <w:tcBorders>
              <w:bottom w:val="single" w:sz="4" w:space="0" w:color="auto"/>
            </w:tcBorders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20</w:t>
            </w:r>
          </w:p>
        </w:tc>
        <w:tc>
          <w:tcPr>
            <w:tcW w:w="1154" w:type="dxa"/>
            <w:tcBorders>
              <w:bottom w:val="single" w:sz="4" w:space="0" w:color="auto"/>
            </w:tcBorders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(1)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auto"/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 xml:space="preserve"> 0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2</w:t>
            </w:r>
          </w:p>
        </w:tc>
        <w:tc>
          <w:tcPr>
            <w:tcW w:w="1354" w:type="dxa"/>
            <w:tcBorders>
              <w:bottom w:val="single" w:sz="4" w:space="0" w:color="auto"/>
            </w:tcBorders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1</w:t>
            </w:r>
          </w:p>
        </w:tc>
        <w:tc>
          <w:tcPr>
            <w:tcW w:w="3717" w:type="dxa"/>
            <w:tcBorders>
              <w:bottom w:val="single" w:sz="4" w:space="0" w:color="auto"/>
            </w:tcBorders>
          </w:tcPr>
          <w:p w:rsidR="007640E2" w:rsidRPr="00D554B3" w:rsidRDefault="007640E2" w:rsidP="007640E2">
            <w:pPr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[Reicht Daten ein]</w:t>
            </w:r>
          </w:p>
          <w:p w:rsidR="007640E2" w:rsidRPr="00D554B3" w:rsidRDefault="007640E2" w:rsidP="007640E2">
            <w:pPr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Nahm 2015</w:t>
            </w:r>
            <w:r w:rsidR="00D554B3" w:rsidRPr="00D554B3">
              <w:rPr>
                <w:sz w:val="18"/>
                <w:szCs w:val="18"/>
                <w:lang w:val="de-DE"/>
              </w:rPr>
              <w:t xml:space="preserve"> am Lehrgang teil. Daten am 16. </w:t>
            </w:r>
            <w:r w:rsidRPr="00D554B3">
              <w:rPr>
                <w:sz w:val="18"/>
                <w:szCs w:val="18"/>
                <w:lang w:val="de-DE"/>
              </w:rPr>
              <w:t xml:space="preserve">Oktober 2015 eingereicht.  </w:t>
            </w:r>
          </w:p>
          <w:p w:rsidR="007640E2" w:rsidRPr="00D554B3" w:rsidRDefault="007640E2" w:rsidP="007640E2">
            <w:pPr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Hat vor, so bald wie möglich nächste Daten einzureichen.</w:t>
            </w:r>
          </w:p>
        </w:tc>
      </w:tr>
      <w:tr w:rsidR="007640E2" w:rsidRPr="00D37970" w:rsidTr="007640E2">
        <w:trPr>
          <w:cantSplit/>
          <w:jc w:val="center"/>
        </w:trPr>
        <w:tc>
          <w:tcPr>
            <w:tcW w:w="1427" w:type="dxa"/>
            <w:tcBorders>
              <w:bottom w:val="single" w:sz="4" w:space="0" w:color="auto"/>
            </w:tcBorders>
            <w:shd w:val="clear" w:color="auto" w:fill="CCCCCC"/>
          </w:tcPr>
          <w:p w:rsidR="007640E2" w:rsidRPr="00D554B3" w:rsidRDefault="007640E2" w:rsidP="007640E2">
            <w:pPr>
              <w:jc w:val="left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*Kroatien</w:t>
            </w:r>
          </w:p>
        </w:tc>
        <w:tc>
          <w:tcPr>
            <w:tcW w:w="1158" w:type="dxa"/>
            <w:tcBorders>
              <w:bottom w:val="single" w:sz="4" w:space="0" w:color="auto"/>
            </w:tcBorders>
            <w:shd w:val="clear" w:color="auto" w:fill="CCCCCC"/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3</w:t>
            </w:r>
          </w:p>
        </w:tc>
        <w:tc>
          <w:tcPr>
            <w:tcW w:w="1154" w:type="dxa"/>
            <w:tcBorders>
              <w:bottom w:val="single" w:sz="4" w:space="0" w:color="auto"/>
            </w:tcBorders>
            <w:shd w:val="clear" w:color="auto" w:fill="CCCCCC"/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1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0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shd w:val="clear" w:color="auto" w:fill="CCCCCC"/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3</w:t>
            </w:r>
          </w:p>
        </w:tc>
        <w:tc>
          <w:tcPr>
            <w:tcW w:w="3717" w:type="dxa"/>
            <w:tcBorders>
              <w:bottom w:val="single" w:sz="4" w:space="0" w:color="auto"/>
            </w:tcBorders>
            <w:shd w:val="clear" w:color="auto" w:fill="CCCCCC"/>
          </w:tcPr>
          <w:p w:rsidR="007640E2" w:rsidRPr="00D554B3" w:rsidRDefault="007640E2" w:rsidP="007640E2">
            <w:pPr>
              <w:rPr>
                <w:rFonts w:cs="Arial"/>
                <w:sz w:val="18"/>
                <w:szCs w:val="18"/>
                <w:lang w:val="de-DE"/>
              </w:rPr>
            </w:pPr>
          </w:p>
        </w:tc>
      </w:tr>
      <w:tr w:rsidR="007640E2" w:rsidRPr="00D37970" w:rsidTr="007640E2">
        <w:trPr>
          <w:cantSplit/>
          <w:jc w:val="center"/>
        </w:trPr>
        <w:tc>
          <w:tcPr>
            <w:tcW w:w="1427" w:type="dxa"/>
            <w:tcBorders>
              <w:bottom w:val="single" w:sz="4" w:space="0" w:color="auto"/>
            </w:tcBorders>
            <w:shd w:val="clear" w:color="auto" w:fill="CCCCCC"/>
          </w:tcPr>
          <w:p w:rsidR="007640E2" w:rsidRPr="00D554B3" w:rsidRDefault="007640E2" w:rsidP="007640E2">
            <w:pPr>
              <w:jc w:val="left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*Tschechische Republik</w:t>
            </w:r>
          </w:p>
        </w:tc>
        <w:tc>
          <w:tcPr>
            <w:tcW w:w="1158" w:type="dxa"/>
            <w:tcBorders>
              <w:bottom w:val="single" w:sz="4" w:space="0" w:color="auto"/>
            </w:tcBorders>
            <w:shd w:val="clear" w:color="auto" w:fill="CCCCCC"/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99</w:t>
            </w:r>
          </w:p>
        </w:tc>
        <w:tc>
          <w:tcPr>
            <w:tcW w:w="1154" w:type="dxa"/>
            <w:tcBorders>
              <w:bottom w:val="single" w:sz="4" w:space="0" w:color="auto"/>
            </w:tcBorders>
            <w:shd w:val="clear" w:color="auto" w:fill="CCCCCC"/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4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6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4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shd w:val="clear" w:color="auto" w:fill="CCCCCC"/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3</w:t>
            </w:r>
          </w:p>
        </w:tc>
        <w:tc>
          <w:tcPr>
            <w:tcW w:w="3717" w:type="dxa"/>
            <w:tcBorders>
              <w:bottom w:val="single" w:sz="4" w:space="0" w:color="auto"/>
            </w:tcBorders>
            <w:shd w:val="clear" w:color="auto" w:fill="CCCCCC"/>
          </w:tcPr>
          <w:p w:rsidR="007640E2" w:rsidRPr="00D554B3" w:rsidRDefault="007640E2" w:rsidP="007640E2">
            <w:pPr>
              <w:rPr>
                <w:rFonts w:cs="Arial"/>
                <w:sz w:val="18"/>
                <w:szCs w:val="18"/>
                <w:lang w:val="de-DE"/>
              </w:rPr>
            </w:pPr>
          </w:p>
        </w:tc>
      </w:tr>
      <w:tr w:rsidR="007640E2" w:rsidRPr="00D37970" w:rsidTr="007640E2">
        <w:trPr>
          <w:cantSplit/>
          <w:jc w:val="center"/>
        </w:trPr>
        <w:tc>
          <w:tcPr>
            <w:tcW w:w="1427" w:type="dxa"/>
            <w:tcBorders>
              <w:bottom w:val="single" w:sz="4" w:space="0" w:color="auto"/>
            </w:tcBorders>
            <w:shd w:val="clear" w:color="auto" w:fill="CCCCCC"/>
          </w:tcPr>
          <w:p w:rsidR="007640E2" w:rsidRPr="00D554B3" w:rsidRDefault="007640E2" w:rsidP="007640E2">
            <w:pPr>
              <w:jc w:val="left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*Dänemark</w:t>
            </w:r>
          </w:p>
        </w:tc>
        <w:tc>
          <w:tcPr>
            <w:tcW w:w="1158" w:type="dxa"/>
            <w:tcBorders>
              <w:bottom w:val="single" w:sz="4" w:space="0" w:color="auto"/>
            </w:tcBorders>
            <w:shd w:val="clear" w:color="auto" w:fill="CCCCCC"/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16</w:t>
            </w:r>
          </w:p>
        </w:tc>
        <w:tc>
          <w:tcPr>
            <w:tcW w:w="1154" w:type="dxa"/>
            <w:tcBorders>
              <w:bottom w:val="single" w:sz="4" w:space="0" w:color="auto"/>
            </w:tcBorders>
            <w:shd w:val="clear" w:color="auto" w:fill="CCCCCC"/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6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6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8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shd w:val="clear" w:color="auto" w:fill="CCCCCC"/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12</w:t>
            </w:r>
          </w:p>
        </w:tc>
        <w:tc>
          <w:tcPr>
            <w:tcW w:w="3717" w:type="dxa"/>
            <w:tcBorders>
              <w:bottom w:val="single" w:sz="4" w:space="0" w:color="auto"/>
            </w:tcBorders>
            <w:shd w:val="clear" w:color="auto" w:fill="CCCCCC"/>
          </w:tcPr>
          <w:p w:rsidR="007640E2" w:rsidRPr="00D554B3" w:rsidRDefault="007640E2" w:rsidP="007640E2">
            <w:pPr>
              <w:rPr>
                <w:rFonts w:cs="Arial"/>
                <w:sz w:val="18"/>
                <w:szCs w:val="18"/>
                <w:lang w:val="de-DE"/>
              </w:rPr>
            </w:pPr>
          </w:p>
        </w:tc>
      </w:tr>
      <w:tr w:rsidR="007640E2" w:rsidRPr="00D37970" w:rsidTr="007640E2">
        <w:trPr>
          <w:cantSplit/>
          <w:jc w:val="center"/>
        </w:trPr>
        <w:tc>
          <w:tcPr>
            <w:tcW w:w="1427" w:type="dxa"/>
            <w:tcBorders>
              <w:bottom w:val="single" w:sz="4" w:space="0" w:color="auto"/>
            </w:tcBorders>
            <w:shd w:val="clear" w:color="auto" w:fill="auto"/>
          </w:tcPr>
          <w:p w:rsidR="007640E2" w:rsidRPr="00D554B3" w:rsidRDefault="007640E2" w:rsidP="007640E2">
            <w:pPr>
              <w:jc w:val="left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Dominikanische Republik</w:t>
            </w:r>
          </w:p>
        </w:tc>
        <w:tc>
          <w:tcPr>
            <w:tcW w:w="1158" w:type="dxa"/>
            <w:tcBorders>
              <w:bottom w:val="single" w:sz="4" w:space="0" w:color="auto"/>
            </w:tcBorders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0 (2011)</w:t>
            </w:r>
          </w:p>
        </w:tc>
        <w:tc>
          <w:tcPr>
            <w:tcW w:w="1154" w:type="dxa"/>
            <w:tcBorders>
              <w:bottom w:val="single" w:sz="4" w:space="0" w:color="auto"/>
            </w:tcBorders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0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auto"/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0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0</w:t>
            </w:r>
          </w:p>
        </w:tc>
        <w:tc>
          <w:tcPr>
            <w:tcW w:w="1354" w:type="dxa"/>
            <w:tcBorders>
              <w:bottom w:val="single" w:sz="4" w:space="0" w:color="auto"/>
            </w:tcBorders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0</w:t>
            </w:r>
          </w:p>
        </w:tc>
        <w:tc>
          <w:tcPr>
            <w:tcW w:w="3717" w:type="dxa"/>
            <w:tcBorders>
              <w:bottom w:val="single" w:sz="4" w:space="0" w:color="auto"/>
            </w:tcBorders>
          </w:tcPr>
          <w:p w:rsidR="007640E2" w:rsidRPr="00D554B3" w:rsidRDefault="007640E2" w:rsidP="007640E2">
            <w:pPr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Warten</w:t>
            </w:r>
            <w:r w:rsidR="00D554B3" w:rsidRPr="00D554B3">
              <w:rPr>
                <w:sz w:val="18"/>
                <w:szCs w:val="18"/>
                <w:lang w:val="de-DE"/>
              </w:rPr>
              <w:t xml:space="preserve"> auf Antwort auf E-Mail vom 21. </w:t>
            </w:r>
            <w:r w:rsidRPr="00D554B3">
              <w:rPr>
                <w:sz w:val="18"/>
                <w:szCs w:val="18"/>
                <w:lang w:val="de-DE"/>
              </w:rPr>
              <w:t>Oktober 2014 betreffend die Anforderung von Daten.</w:t>
            </w:r>
          </w:p>
        </w:tc>
      </w:tr>
      <w:tr w:rsidR="007640E2" w:rsidRPr="00D37970" w:rsidTr="007640E2">
        <w:trPr>
          <w:cantSplit/>
          <w:jc w:val="center"/>
        </w:trPr>
        <w:tc>
          <w:tcPr>
            <w:tcW w:w="1427" w:type="dxa"/>
            <w:tcBorders>
              <w:bottom w:val="single" w:sz="4" w:space="0" w:color="auto"/>
            </w:tcBorders>
            <w:shd w:val="clear" w:color="auto" w:fill="auto"/>
          </w:tcPr>
          <w:p w:rsidR="007640E2" w:rsidRPr="00D554B3" w:rsidRDefault="007640E2" w:rsidP="007640E2">
            <w:pPr>
              <w:jc w:val="left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Ecuador</w:t>
            </w:r>
          </w:p>
        </w:tc>
        <w:tc>
          <w:tcPr>
            <w:tcW w:w="1158" w:type="dxa"/>
            <w:tcBorders>
              <w:bottom w:val="single" w:sz="4" w:space="0" w:color="auto"/>
            </w:tcBorders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50</w:t>
            </w:r>
          </w:p>
        </w:tc>
        <w:tc>
          <w:tcPr>
            <w:tcW w:w="1154" w:type="dxa"/>
            <w:tcBorders>
              <w:bottom w:val="single" w:sz="4" w:space="0" w:color="auto"/>
            </w:tcBorders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3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auto"/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2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1</w:t>
            </w:r>
          </w:p>
        </w:tc>
        <w:tc>
          <w:tcPr>
            <w:tcW w:w="1354" w:type="dxa"/>
            <w:tcBorders>
              <w:bottom w:val="single" w:sz="4" w:space="0" w:color="auto"/>
            </w:tcBorders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0</w:t>
            </w:r>
          </w:p>
        </w:tc>
        <w:tc>
          <w:tcPr>
            <w:tcW w:w="3717" w:type="dxa"/>
            <w:tcBorders>
              <w:bottom w:val="single" w:sz="4" w:space="0" w:color="auto"/>
            </w:tcBorders>
          </w:tcPr>
          <w:p w:rsidR="007640E2" w:rsidRPr="00D554B3" w:rsidRDefault="007640E2" w:rsidP="007640E2">
            <w:pPr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[Reicht Daten ein]</w:t>
            </w:r>
          </w:p>
          <w:p w:rsidR="007640E2" w:rsidRPr="00D554B3" w:rsidRDefault="007640E2" w:rsidP="007640E2">
            <w:pPr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Nahm 2015 am Lehrgang teil und hatte vor, in der ersten Dezemberwoche 2015 Daten einzureichen.</w:t>
            </w:r>
          </w:p>
        </w:tc>
      </w:tr>
      <w:tr w:rsidR="007640E2" w:rsidRPr="00D37970" w:rsidTr="007640E2">
        <w:trPr>
          <w:cantSplit/>
          <w:jc w:val="center"/>
        </w:trPr>
        <w:tc>
          <w:tcPr>
            <w:tcW w:w="1427" w:type="dxa"/>
            <w:tcBorders>
              <w:bottom w:val="single" w:sz="4" w:space="0" w:color="auto"/>
            </w:tcBorders>
            <w:shd w:val="clear" w:color="auto" w:fill="CCCCCC"/>
          </w:tcPr>
          <w:p w:rsidR="007640E2" w:rsidRPr="00D554B3" w:rsidRDefault="007640E2" w:rsidP="007640E2">
            <w:pPr>
              <w:jc w:val="left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*Estland</w:t>
            </w:r>
          </w:p>
        </w:tc>
        <w:tc>
          <w:tcPr>
            <w:tcW w:w="1158" w:type="dxa"/>
            <w:tcBorders>
              <w:bottom w:val="single" w:sz="4" w:space="0" w:color="auto"/>
            </w:tcBorders>
            <w:shd w:val="clear" w:color="auto" w:fill="CCCCCC"/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7</w:t>
            </w:r>
          </w:p>
        </w:tc>
        <w:tc>
          <w:tcPr>
            <w:tcW w:w="1154" w:type="dxa"/>
            <w:tcBorders>
              <w:bottom w:val="single" w:sz="4" w:space="0" w:color="auto"/>
            </w:tcBorders>
            <w:shd w:val="clear" w:color="auto" w:fill="CCCCCC"/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5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4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4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shd w:val="clear" w:color="auto" w:fill="CCCCCC"/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9</w:t>
            </w:r>
          </w:p>
        </w:tc>
        <w:tc>
          <w:tcPr>
            <w:tcW w:w="3717" w:type="dxa"/>
            <w:tcBorders>
              <w:bottom w:val="single" w:sz="4" w:space="0" w:color="auto"/>
            </w:tcBorders>
            <w:shd w:val="clear" w:color="auto" w:fill="CCCCCC"/>
          </w:tcPr>
          <w:p w:rsidR="007640E2" w:rsidRPr="00D554B3" w:rsidRDefault="007640E2" w:rsidP="007640E2">
            <w:pPr>
              <w:rPr>
                <w:rFonts w:cs="Arial"/>
                <w:sz w:val="18"/>
                <w:szCs w:val="18"/>
                <w:lang w:val="de-DE"/>
              </w:rPr>
            </w:pPr>
          </w:p>
        </w:tc>
      </w:tr>
      <w:tr w:rsidR="007640E2" w:rsidRPr="00D37970" w:rsidTr="007640E2">
        <w:trPr>
          <w:cantSplit/>
          <w:jc w:val="center"/>
        </w:trPr>
        <w:tc>
          <w:tcPr>
            <w:tcW w:w="1427" w:type="dxa"/>
            <w:tcBorders>
              <w:bottom w:val="single" w:sz="4" w:space="0" w:color="auto"/>
            </w:tcBorders>
            <w:shd w:val="clear" w:color="auto" w:fill="CCCCCC"/>
          </w:tcPr>
          <w:p w:rsidR="007640E2" w:rsidRPr="00D554B3" w:rsidRDefault="007640E2" w:rsidP="007640E2">
            <w:pPr>
              <w:jc w:val="left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*Europäische Union</w:t>
            </w:r>
          </w:p>
        </w:tc>
        <w:tc>
          <w:tcPr>
            <w:tcW w:w="1158" w:type="dxa"/>
            <w:tcBorders>
              <w:bottom w:val="single" w:sz="4" w:space="0" w:color="auto"/>
            </w:tcBorders>
            <w:shd w:val="clear" w:color="auto" w:fill="CCCCCC"/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3625</w:t>
            </w:r>
          </w:p>
        </w:tc>
        <w:tc>
          <w:tcPr>
            <w:tcW w:w="1154" w:type="dxa"/>
            <w:tcBorders>
              <w:bottom w:val="single" w:sz="4" w:space="0" w:color="auto"/>
            </w:tcBorders>
            <w:shd w:val="clear" w:color="auto" w:fill="CCCCCC"/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6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6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6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shd w:val="clear" w:color="auto" w:fill="CCCCCC"/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10</w:t>
            </w:r>
          </w:p>
        </w:tc>
        <w:tc>
          <w:tcPr>
            <w:tcW w:w="3717" w:type="dxa"/>
            <w:tcBorders>
              <w:bottom w:val="single" w:sz="4" w:space="0" w:color="auto"/>
            </w:tcBorders>
            <w:shd w:val="clear" w:color="auto" w:fill="CCCCCC"/>
          </w:tcPr>
          <w:p w:rsidR="007640E2" w:rsidRPr="00D554B3" w:rsidRDefault="007640E2" w:rsidP="007640E2">
            <w:pPr>
              <w:rPr>
                <w:rFonts w:cs="Arial"/>
                <w:sz w:val="18"/>
                <w:szCs w:val="18"/>
                <w:lang w:val="de-DE"/>
              </w:rPr>
            </w:pPr>
          </w:p>
        </w:tc>
      </w:tr>
      <w:tr w:rsidR="007640E2" w:rsidRPr="00D37970" w:rsidTr="007640E2">
        <w:trPr>
          <w:cantSplit/>
          <w:jc w:val="center"/>
        </w:trPr>
        <w:tc>
          <w:tcPr>
            <w:tcW w:w="1427" w:type="dxa"/>
            <w:tcBorders>
              <w:bottom w:val="single" w:sz="4" w:space="0" w:color="auto"/>
            </w:tcBorders>
            <w:shd w:val="clear" w:color="auto" w:fill="CCCCCC"/>
          </w:tcPr>
          <w:p w:rsidR="007640E2" w:rsidRPr="00D554B3" w:rsidRDefault="007640E2" w:rsidP="007640E2">
            <w:pPr>
              <w:jc w:val="left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*Finnland</w:t>
            </w:r>
          </w:p>
        </w:tc>
        <w:tc>
          <w:tcPr>
            <w:tcW w:w="1158" w:type="dxa"/>
            <w:tcBorders>
              <w:bottom w:val="single" w:sz="4" w:space="0" w:color="auto"/>
            </w:tcBorders>
            <w:shd w:val="clear" w:color="auto" w:fill="CCCCCC"/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6</w:t>
            </w:r>
          </w:p>
        </w:tc>
        <w:tc>
          <w:tcPr>
            <w:tcW w:w="1154" w:type="dxa"/>
            <w:tcBorders>
              <w:bottom w:val="single" w:sz="4" w:space="0" w:color="auto"/>
            </w:tcBorders>
            <w:shd w:val="clear" w:color="auto" w:fill="CCCCCC"/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3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3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2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shd w:val="clear" w:color="auto" w:fill="CCCCCC"/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2</w:t>
            </w:r>
          </w:p>
        </w:tc>
        <w:tc>
          <w:tcPr>
            <w:tcW w:w="3717" w:type="dxa"/>
            <w:tcBorders>
              <w:bottom w:val="single" w:sz="4" w:space="0" w:color="auto"/>
            </w:tcBorders>
            <w:shd w:val="clear" w:color="auto" w:fill="CCCCCC"/>
          </w:tcPr>
          <w:p w:rsidR="007640E2" w:rsidRPr="00D554B3" w:rsidRDefault="007640E2" w:rsidP="007640E2">
            <w:pPr>
              <w:rPr>
                <w:rFonts w:cs="Arial"/>
                <w:sz w:val="18"/>
                <w:szCs w:val="18"/>
                <w:lang w:val="de-DE"/>
              </w:rPr>
            </w:pPr>
          </w:p>
        </w:tc>
      </w:tr>
      <w:tr w:rsidR="007640E2" w:rsidRPr="00D37970" w:rsidTr="007640E2">
        <w:trPr>
          <w:cantSplit/>
          <w:jc w:val="center"/>
        </w:trPr>
        <w:tc>
          <w:tcPr>
            <w:tcW w:w="1427" w:type="dxa"/>
            <w:tcBorders>
              <w:bottom w:val="single" w:sz="4" w:space="0" w:color="auto"/>
            </w:tcBorders>
            <w:shd w:val="clear" w:color="auto" w:fill="CCCCCC"/>
          </w:tcPr>
          <w:p w:rsidR="007640E2" w:rsidRPr="00D554B3" w:rsidRDefault="007640E2" w:rsidP="007640E2">
            <w:pPr>
              <w:jc w:val="left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*Frankreich</w:t>
            </w:r>
          </w:p>
        </w:tc>
        <w:tc>
          <w:tcPr>
            <w:tcW w:w="1158" w:type="dxa"/>
            <w:tcBorders>
              <w:bottom w:val="single" w:sz="4" w:space="0" w:color="auto"/>
            </w:tcBorders>
            <w:shd w:val="clear" w:color="auto" w:fill="CCCCCC"/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102</w:t>
            </w:r>
          </w:p>
        </w:tc>
        <w:tc>
          <w:tcPr>
            <w:tcW w:w="1154" w:type="dxa"/>
            <w:tcBorders>
              <w:bottom w:val="single" w:sz="4" w:space="0" w:color="auto"/>
            </w:tcBorders>
            <w:shd w:val="clear" w:color="auto" w:fill="CCCCCC"/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6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7640E2" w:rsidRPr="00D554B3" w:rsidRDefault="007640E2" w:rsidP="007640E2">
            <w:pPr>
              <w:jc w:val="center"/>
              <w:rPr>
                <w:rFonts w:cs="Arial"/>
                <w:iCs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5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6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shd w:val="clear" w:color="auto" w:fill="CCCCCC"/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13</w:t>
            </w:r>
          </w:p>
        </w:tc>
        <w:tc>
          <w:tcPr>
            <w:tcW w:w="3717" w:type="dxa"/>
            <w:tcBorders>
              <w:bottom w:val="single" w:sz="4" w:space="0" w:color="auto"/>
            </w:tcBorders>
            <w:shd w:val="clear" w:color="auto" w:fill="CCCCCC"/>
          </w:tcPr>
          <w:p w:rsidR="007640E2" w:rsidRPr="00D554B3" w:rsidRDefault="007640E2" w:rsidP="007640E2">
            <w:pPr>
              <w:rPr>
                <w:rFonts w:cs="Arial"/>
                <w:i/>
                <w:sz w:val="18"/>
                <w:szCs w:val="18"/>
                <w:lang w:val="de-DE"/>
              </w:rPr>
            </w:pPr>
          </w:p>
        </w:tc>
      </w:tr>
      <w:tr w:rsidR="007640E2" w:rsidRPr="00D37970" w:rsidTr="007640E2">
        <w:trPr>
          <w:cantSplit/>
          <w:jc w:val="center"/>
        </w:trPr>
        <w:tc>
          <w:tcPr>
            <w:tcW w:w="1427" w:type="dxa"/>
            <w:tcBorders>
              <w:bottom w:val="single" w:sz="4" w:space="0" w:color="auto"/>
            </w:tcBorders>
            <w:shd w:val="clear" w:color="auto" w:fill="auto"/>
          </w:tcPr>
          <w:p w:rsidR="007640E2" w:rsidRPr="00D554B3" w:rsidRDefault="007640E2" w:rsidP="007640E2">
            <w:pPr>
              <w:jc w:val="left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Georgien</w:t>
            </w:r>
          </w:p>
        </w:tc>
        <w:tc>
          <w:tcPr>
            <w:tcW w:w="1158" w:type="dxa"/>
            <w:tcBorders>
              <w:bottom w:val="single" w:sz="4" w:space="0" w:color="auto"/>
            </w:tcBorders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61</w:t>
            </w:r>
          </w:p>
        </w:tc>
        <w:tc>
          <w:tcPr>
            <w:tcW w:w="1154" w:type="dxa"/>
            <w:tcBorders>
              <w:bottom w:val="single" w:sz="4" w:space="0" w:color="auto"/>
            </w:tcBorders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0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auto"/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2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1</w:t>
            </w:r>
          </w:p>
        </w:tc>
        <w:tc>
          <w:tcPr>
            <w:tcW w:w="1354" w:type="dxa"/>
            <w:tcBorders>
              <w:bottom w:val="single" w:sz="4" w:space="0" w:color="auto"/>
            </w:tcBorders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0</w:t>
            </w:r>
          </w:p>
        </w:tc>
        <w:tc>
          <w:tcPr>
            <w:tcW w:w="3717" w:type="dxa"/>
            <w:tcBorders>
              <w:bottom w:val="single" w:sz="4" w:space="0" w:color="auto"/>
            </w:tcBorders>
            <w:shd w:val="clear" w:color="auto" w:fill="auto"/>
          </w:tcPr>
          <w:p w:rsidR="007640E2" w:rsidRPr="00D554B3" w:rsidRDefault="007640E2" w:rsidP="007640E2">
            <w:pPr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[Reicht Daten ein]</w:t>
            </w:r>
          </w:p>
        </w:tc>
      </w:tr>
      <w:tr w:rsidR="007640E2" w:rsidRPr="00D37970" w:rsidTr="007640E2">
        <w:trPr>
          <w:cantSplit/>
          <w:jc w:val="center"/>
        </w:trPr>
        <w:tc>
          <w:tcPr>
            <w:tcW w:w="1427" w:type="dxa"/>
            <w:tcBorders>
              <w:bottom w:val="single" w:sz="4" w:space="0" w:color="auto"/>
            </w:tcBorders>
            <w:shd w:val="clear" w:color="auto" w:fill="CCCCCC"/>
          </w:tcPr>
          <w:p w:rsidR="007640E2" w:rsidRPr="00D554B3" w:rsidRDefault="007640E2" w:rsidP="007640E2">
            <w:pPr>
              <w:jc w:val="left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*Deutschland</w:t>
            </w:r>
          </w:p>
        </w:tc>
        <w:tc>
          <w:tcPr>
            <w:tcW w:w="1158" w:type="dxa"/>
            <w:tcBorders>
              <w:bottom w:val="single" w:sz="4" w:space="0" w:color="auto"/>
            </w:tcBorders>
            <w:shd w:val="clear" w:color="auto" w:fill="CCCCCC"/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69</w:t>
            </w:r>
          </w:p>
        </w:tc>
        <w:tc>
          <w:tcPr>
            <w:tcW w:w="1154" w:type="dxa"/>
            <w:tcBorders>
              <w:bottom w:val="single" w:sz="4" w:space="0" w:color="auto"/>
            </w:tcBorders>
            <w:shd w:val="clear" w:color="auto" w:fill="CCCCCC"/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6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6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8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shd w:val="clear" w:color="auto" w:fill="CCCCCC"/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11</w:t>
            </w:r>
          </w:p>
        </w:tc>
        <w:tc>
          <w:tcPr>
            <w:tcW w:w="3717" w:type="dxa"/>
            <w:tcBorders>
              <w:bottom w:val="single" w:sz="4" w:space="0" w:color="auto"/>
            </w:tcBorders>
            <w:shd w:val="clear" w:color="auto" w:fill="CCCCCC"/>
          </w:tcPr>
          <w:p w:rsidR="007640E2" w:rsidRPr="00D554B3" w:rsidRDefault="007640E2" w:rsidP="007640E2">
            <w:pPr>
              <w:rPr>
                <w:rFonts w:cs="Arial"/>
                <w:sz w:val="18"/>
                <w:szCs w:val="18"/>
                <w:lang w:val="de-DE"/>
              </w:rPr>
            </w:pPr>
          </w:p>
        </w:tc>
      </w:tr>
      <w:tr w:rsidR="007640E2" w:rsidRPr="00D37970" w:rsidTr="007640E2">
        <w:trPr>
          <w:cantSplit/>
          <w:jc w:val="center"/>
        </w:trPr>
        <w:tc>
          <w:tcPr>
            <w:tcW w:w="1427" w:type="dxa"/>
            <w:tcBorders>
              <w:bottom w:val="single" w:sz="4" w:space="0" w:color="auto"/>
            </w:tcBorders>
            <w:shd w:val="clear" w:color="auto" w:fill="CCCCCC"/>
          </w:tcPr>
          <w:p w:rsidR="007640E2" w:rsidRPr="00D554B3" w:rsidRDefault="007640E2" w:rsidP="007640E2">
            <w:pPr>
              <w:jc w:val="left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*Ungarn</w:t>
            </w:r>
          </w:p>
        </w:tc>
        <w:tc>
          <w:tcPr>
            <w:tcW w:w="1158" w:type="dxa"/>
            <w:tcBorders>
              <w:bottom w:val="single" w:sz="4" w:space="0" w:color="auto"/>
            </w:tcBorders>
            <w:shd w:val="clear" w:color="auto" w:fill="CCCCCC"/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30</w:t>
            </w:r>
          </w:p>
        </w:tc>
        <w:tc>
          <w:tcPr>
            <w:tcW w:w="1154" w:type="dxa"/>
            <w:tcBorders>
              <w:bottom w:val="single" w:sz="4" w:space="0" w:color="auto"/>
            </w:tcBorders>
            <w:shd w:val="clear" w:color="auto" w:fill="CCCCCC"/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6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6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6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shd w:val="clear" w:color="auto" w:fill="CCCCCC"/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16</w:t>
            </w:r>
          </w:p>
        </w:tc>
        <w:tc>
          <w:tcPr>
            <w:tcW w:w="3717" w:type="dxa"/>
            <w:tcBorders>
              <w:bottom w:val="single" w:sz="4" w:space="0" w:color="auto"/>
            </w:tcBorders>
            <w:shd w:val="clear" w:color="auto" w:fill="CCCCCC"/>
          </w:tcPr>
          <w:p w:rsidR="007640E2" w:rsidRPr="00D554B3" w:rsidRDefault="007640E2" w:rsidP="007640E2">
            <w:pPr>
              <w:rPr>
                <w:rFonts w:cs="Arial"/>
                <w:sz w:val="18"/>
                <w:szCs w:val="18"/>
                <w:lang w:val="de-DE"/>
              </w:rPr>
            </w:pPr>
          </w:p>
        </w:tc>
      </w:tr>
      <w:tr w:rsidR="007640E2" w:rsidRPr="00D37970" w:rsidTr="007640E2">
        <w:trPr>
          <w:cantSplit/>
          <w:jc w:val="center"/>
        </w:trPr>
        <w:tc>
          <w:tcPr>
            <w:tcW w:w="1427" w:type="dxa"/>
            <w:tcBorders>
              <w:bottom w:val="single" w:sz="4" w:space="0" w:color="auto"/>
            </w:tcBorders>
            <w:shd w:val="clear" w:color="auto" w:fill="CCCCCC"/>
          </w:tcPr>
          <w:p w:rsidR="007640E2" w:rsidRPr="00D554B3" w:rsidRDefault="007640E2" w:rsidP="007640E2">
            <w:pPr>
              <w:jc w:val="left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*Island</w:t>
            </w:r>
          </w:p>
        </w:tc>
        <w:tc>
          <w:tcPr>
            <w:tcW w:w="1158" w:type="dxa"/>
            <w:tcBorders>
              <w:bottom w:val="single" w:sz="4" w:space="0" w:color="auto"/>
            </w:tcBorders>
            <w:shd w:val="clear" w:color="auto" w:fill="CCCCCC"/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0 (2012)</w:t>
            </w:r>
          </w:p>
        </w:tc>
        <w:tc>
          <w:tcPr>
            <w:tcW w:w="1154" w:type="dxa"/>
            <w:tcBorders>
              <w:bottom w:val="single" w:sz="4" w:space="0" w:color="auto"/>
            </w:tcBorders>
            <w:shd w:val="clear" w:color="auto" w:fill="CCCCCC"/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0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0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0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shd w:val="clear" w:color="auto" w:fill="CCCCCC"/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0</w:t>
            </w:r>
          </w:p>
        </w:tc>
        <w:tc>
          <w:tcPr>
            <w:tcW w:w="3717" w:type="dxa"/>
            <w:tcBorders>
              <w:bottom w:val="single" w:sz="4" w:space="0" w:color="auto"/>
            </w:tcBorders>
            <w:shd w:val="clear" w:color="auto" w:fill="CCCCCC"/>
          </w:tcPr>
          <w:p w:rsidR="007640E2" w:rsidRPr="00D554B3" w:rsidRDefault="007640E2" w:rsidP="007640E2">
            <w:pPr>
              <w:rPr>
                <w:rFonts w:cs="Arial"/>
                <w:sz w:val="18"/>
                <w:szCs w:val="18"/>
                <w:lang w:val="de-DE"/>
              </w:rPr>
            </w:pPr>
          </w:p>
        </w:tc>
      </w:tr>
      <w:tr w:rsidR="007640E2" w:rsidRPr="00D37970" w:rsidTr="007640E2">
        <w:trPr>
          <w:cantSplit/>
          <w:jc w:val="center"/>
        </w:trPr>
        <w:tc>
          <w:tcPr>
            <w:tcW w:w="1427" w:type="dxa"/>
            <w:shd w:val="clear" w:color="auto" w:fill="CCCCCC"/>
          </w:tcPr>
          <w:p w:rsidR="007640E2" w:rsidRPr="00D554B3" w:rsidRDefault="007640E2" w:rsidP="007640E2">
            <w:pPr>
              <w:jc w:val="left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*Irland</w:t>
            </w:r>
          </w:p>
        </w:tc>
        <w:tc>
          <w:tcPr>
            <w:tcW w:w="1158" w:type="dxa"/>
            <w:shd w:val="clear" w:color="auto" w:fill="CCCCCC"/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2</w:t>
            </w:r>
          </w:p>
        </w:tc>
        <w:tc>
          <w:tcPr>
            <w:tcW w:w="1154" w:type="dxa"/>
            <w:shd w:val="clear" w:color="auto" w:fill="CCCCCC"/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2</w:t>
            </w:r>
          </w:p>
        </w:tc>
        <w:tc>
          <w:tcPr>
            <w:tcW w:w="1156" w:type="dxa"/>
            <w:shd w:val="clear" w:color="auto" w:fill="CCCCCC"/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2</w:t>
            </w:r>
          </w:p>
        </w:tc>
        <w:tc>
          <w:tcPr>
            <w:tcW w:w="1156" w:type="dxa"/>
            <w:shd w:val="clear" w:color="auto" w:fill="CCCCCC"/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2</w:t>
            </w:r>
          </w:p>
        </w:tc>
        <w:tc>
          <w:tcPr>
            <w:tcW w:w="1354" w:type="dxa"/>
            <w:shd w:val="clear" w:color="auto" w:fill="CCCCCC"/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2</w:t>
            </w:r>
          </w:p>
        </w:tc>
        <w:tc>
          <w:tcPr>
            <w:tcW w:w="3717" w:type="dxa"/>
            <w:shd w:val="clear" w:color="auto" w:fill="CCCCCC"/>
          </w:tcPr>
          <w:p w:rsidR="007640E2" w:rsidRPr="00D554B3" w:rsidRDefault="007640E2" w:rsidP="007640E2">
            <w:pPr>
              <w:rPr>
                <w:rFonts w:cs="Arial"/>
                <w:sz w:val="18"/>
                <w:szCs w:val="18"/>
                <w:lang w:val="de-DE"/>
              </w:rPr>
            </w:pPr>
          </w:p>
        </w:tc>
      </w:tr>
      <w:tr w:rsidR="007640E2" w:rsidRPr="00D37970" w:rsidTr="007640E2">
        <w:trPr>
          <w:cantSplit/>
          <w:jc w:val="center"/>
        </w:trPr>
        <w:tc>
          <w:tcPr>
            <w:tcW w:w="1427" w:type="dxa"/>
            <w:tcBorders>
              <w:bottom w:val="single" w:sz="4" w:space="0" w:color="auto"/>
            </w:tcBorders>
            <w:shd w:val="clear" w:color="auto" w:fill="auto"/>
          </w:tcPr>
          <w:p w:rsidR="007640E2" w:rsidRPr="00D554B3" w:rsidRDefault="007640E2" w:rsidP="007640E2">
            <w:pPr>
              <w:jc w:val="left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Israel</w:t>
            </w:r>
          </w:p>
        </w:tc>
        <w:tc>
          <w:tcPr>
            <w:tcW w:w="1158" w:type="dxa"/>
            <w:tcBorders>
              <w:bottom w:val="single" w:sz="4" w:space="0" w:color="auto"/>
            </w:tcBorders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79</w:t>
            </w:r>
          </w:p>
        </w:tc>
        <w:tc>
          <w:tcPr>
            <w:tcW w:w="1154" w:type="dxa"/>
            <w:tcBorders>
              <w:bottom w:val="single" w:sz="4" w:space="0" w:color="auto"/>
            </w:tcBorders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0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auto"/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 xml:space="preserve"> 0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2</w:t>
            </w:r>
          </w:p>
        </w:tc>
        <w:tc>
          <w:tcPr>
            <w:tcW w:w="1354" w:type="dxa"/>
            <w:tcBorders>
              <w:bottom w:val="single" w:sz="4" w:space="0" w:color="auto"/>
            </w:tcBorders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1</w:t>
            </w:r>
          </w:p>
        </w:tc>
        <w:tc>
          <w:tcPr>
            <w:tcW w:w="3717" w:type="dxa"/>
            <w:tcBorders>
              <w:bottom w:val="single" w:sz="4" w:space="0" w:color="auto"/>
            </w:tcBorders>
          </w:tcPr>
          <w:p w:rsidR="007640E2" w:rsidRPr="00D554B3" w:rsidRDefault="007640E2" w:rsidP="007640E2">
            <w:pPr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[Reicht Daten ein]</w:t>
            </w:r>
          </w:p>
        </w:tc>
      </w:tr>
      <w:tr w:rsidR="007640E2" w:rsidRPr="00D37970" w:rsidTr="007640E2">
        <w:trPr>
          <w:cantSplit/>
          <w:jc w:val="center"/>
        </w:trPr>
        <w:tc>
          <w:tcPr>
            <w:tcW w:w="1427" w:type="dxa"/>
            <w:shd w:val="clear" w:color="auto" w:fill="CCCCCC"/>
          </w:tcPr>
          <w:p w:rsidR="007640E2" w:rsidRPr="00D554B3" w:rsidRDefault="007640E2" w:rsidP="007640E2">
            <w:pPr>
              <w:jc w:val="left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*Italien</w:t>
            </w:r>
          </w:p>
        </w:tc>
        <w:tc>
          <w:tcPr>
            <w:tcW w:w="1158" w:type="dxa"/>
            <w:shd w:val="clear" w:color="auto" w:fill="CCCCCC"/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5</w:t>
            </w:r>
          </w:p>
        </w:tc>
        <w:tc>
          <w:tcPr>
            <w:tcW w:w="1154" w:type="dxa"/>
            <w:shd w:val="clear" w:color="auto" w:fill="CCCCCC"/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6</w:t>
            </w:r>
          </w:p>
        </w:tc>
        <w:tc>
          <w:tcPr>
            <w:tcW w:w="1156" w:type="dxa"/>
            <w:shd w:val="clear" w:color="auto" w:fill="CCCCCC"/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6</w:t>
            </w:r>
          </w:p>
        </w:tc>
        <w:tc>
          <w:tcPr>
            <w:tcW w:w="1156" w:type="dxa"/>
            <w:shd w:val="clear" w:color="auto" w:fill="CCCCCC"/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4</w:t>
            </w:r>
          </w:p>
        </w:tc>
        <w:tc>
          <w:tcPr>
            <w:tcW w:w="1354" w:type="dxa"/>
            <w:shd w:val="clear" w:color="auto" w:fill="CCCCCC"/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8</w:t>
            </w:r>
          </w:p>
        </w:tc>
        <w:tc>
          <w:tcPr>
            <w:tcW w:w="3717" w:type="dxa"/>
            <w:shd w:val="clear" w:color="auto" w:fill="CCCCCC"/>
          </w:tcPr>
          <w:p w:rsidR="007640E2" w:rsidRPr="00D554B3" w:rsidRDefault="007640E2" w:rsidP="007640E2">
            <w:pPr>
              <w:rPr>
                <w:rFonts w:cs="Arial"/>
                <w:sz w:val="18"/>
                <w:szCs w:val="18"/>
                <w:lang w:val="de-DE"/>
              </w:rPr>
            </w:pPr>
          </w:p>
        </w:tc>
      </w:tr>
      <w:tr w:rsidR="007640E2" w:rsidRPr="00D37970" w:rsidTr="007640E2">
        <w:trPr>
          <w:cantSplit/>
          <w:jc w:val="center"/>
        </w:trPr>
        <w:tc>
          <w:tcPr>
            <w:tcW w:w="1427" w:type="dxa"/>
            <w:tcBorders>
              <w:bottom w:val="single" w:sz="4" w:space="0" w:color="auto"/>
            </w:tcBorders>
            <w:shd w:val="clear" w:color="auto" w:fill="auto"/>
          </w:tcPr>
          <w:p w:rsidR="007640E2" w:rsidRPr="00D554B3" w:rsidRDefault="007640E2" w:rsidP="007640E2">
            <w:pPr>
              <w:jc w:val="left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Japan</w:t>
            </w:r>
          </w:p>
        </w:tc>
        <w:tc>
          <w:tcPr>
            <w:tcW w:w="1158" w:type="dxa"/>
            <w:tcBorders>
              <w:bottom w:val="single" w:sz="4" w:space="0" w:color="auto"/>
            </w:tcBorders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1.018</w:t>
            </w:r>
          </w:p>
        </w:tc>
        <w:tc>
          <w:tcPr>
            <w:tcW w:w="1154" w:type="dxa"/>
            <w:tcBorders>
              <w:bottom w:val="single" w:sz="4" w:space="0" w:color="auto"/>
            </w:tcBorders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1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auto"/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2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5</w:t>
            </w:r>
          </w:p>
        </w:tc>
        <w:tc>
          <w:tcPr>
            <w:tcW w:w="1354" w:type="dxa"/>
            <w:tcBorders>
              <w:bottom w:val="single" w:sz="4" w:space="0" w:color="auto"/>
            </w:tcBorders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4</w:t>
            </w:r>
          </w:p>
        </w:tc>
        <w:tc>
          <w:tcPr>
            <w:tcW w:w="3717" w:type="dxa"/>
            <w:tcBorders>
              <w:bottom w:val="single" w:sz="4" w:space="0" w:color="auto"/>
            </w:tcBorders>
          </w:tcPr>
          <w:p w:rsidR="007640E2" w:rsidRPr="00D554B3" w:rsidRDefault="007640E2" w:rsidP="007640E2">
            <w:pPr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[Reicht Daten ein]</w:t>
            </w:r>
          </w:p>
        </w:tc>
      </w:tr>
      <w:tr w:rsidR="007640E2" w:rsidRPr="00D37970" w:rsidTr="007640E2">
        <w:trPr>
          <w:cantSplit/>
          <w:jc w:val="center"/>
        </w:trPr>
        <w:tc>
          <w:tcPr>
            <w:tcW w:w="1427" w:type="dxa"/>
            <w:tcBorders>
              <w:bottom w:val="single" w:sz="4" w:space="0" w:color="auto"/>
            </w:tcBorders>
            <w:shd w:val="clear" w:color="auto" w:fill="auto"/>
          </w:tcPr>
          <w:p w:rsidR="007640E2" w:rsidRPr="00D554B3" w:rsidRDefault="007640E2" w:rsidP="007640E2">
            <w:pPr>
              <w:jc w:val="left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Jordanien</w:t>
            </w:r>
          </w:p>
        </w:tc>
        <w:tc>
          <w:tcPr>
            <w:tcW w:w="1158" w:type="dxa"/>
            <w:tcBorders>
              <w:bottom w:val="single" w:sz="4" w:space="0" w:color="auto"/>
            </w:tcBorders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12</w:t>
            </w:r>
          </w:p>
        </w:tc>
        <w:tc>
          <w:tcPr>
            <w:tcW w:w="1154" w:type="dxa"/>
            <w:tcBorders>
              <w:bottom w:val="single" w:sz="4" w:space="0" w:color="auto"/>
            </w:tcBorders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(1)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auto"/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 xml:space="preserve"> 0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0</w:t>
            </w:r>
          </w:p>
        </w:tc>
        <w:tc>
          <w:tcPr>
            <w:tcW w:w="1354" w:type="dxa"/>
            <w:tcBorders>
              <w:bottom w:val="single" w:sz="4" w:space="0" w:color="auto"/>
            </w:tcBorders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0</w:t>
            </w:r>
          </w:p>
        </w:tc>
        <w:tc>
          <w:tcPr>
            <w:tcW w:w="3717" w:type="dxa"/>
            <w:tcBorders>
              <w:bottom w:val="single" w:sz="4" w:space="0" w:color="auto"/>
            </w:tcBorders>
          </w:tcPr>
          <w:p w:rsidR="007640E2" w:rsidRPr="00D554B3" w:rsidRDefault="007640E2" w:rsidP="007640E2">
            <w:pPr>
              <w:rPr>
                <w:rFonts w:cs="Arial"/>
                <w:sz w:val="18"/>
                <w:szCs w:val="18"/>
                <w:lang w:val="de-DE"/>
              </w:rPr>
            </w:pPr>
          </w:p>
        </w:tc>
      </w:tr>
      <w:tr w:rsidR="007640E2" w:rsidRPr="00D37970" w:rsidTr="007640E2">
        <w:trPr>
          <w:cantSplit/>
          <w:jc w:val="center"/>
        </w:trPr>
        <w:tc>
          <w:tcPr>
            <w:tcW w:w="1427" w:type="dxa"/>
            <w:shd w:val="clear" w:color="auto" w:fill="auto"/>
          </w:tcPr>
          <w:p w:rsidR="007640E2" w:rsidRPr="00D554B3" w:rsidRDefault="007640E2" w:rsidP="007640E2">
            <w:pPr>
              <w:jc w:val="left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Kenia</w:t>
            </w:r>
          </w:p>
        </w:tc>
        <w:tc>
          <w:tcPr>
            <w:tcW w:w="1158" w:type="dxa"/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69</w:t>
            </w:r>
          </w:p>
        </w:tc>
        <w:tc>
          <w:tcPr>
            <w:tcW w:w="1154" w:type="dxa"/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0</w:t>
            </w:r>
          </w:p>
        </w:tc>
        <w:tc>
          <w:tcPr>
            <w:tcW w:w="1156" w:type="dxa"/>
            <w:shd w:val="clear" w:color="auto" w:fill="auto"/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1</w:t>
            </w:r>
          </w:p>
        </w:tc>
        <w:tc>
          <w:tcPr>
            <w:tcW w:w="1156" w:type="dxa"/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2</w:t>
            </w:r>
          </w:p>
        </w:tc>
        <w:tc>
          <w:tcPr>
            <w:tcW w:w="1354" w:type="dxa"/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0</w:t>
            </w:r>
          </w:p>
        </w:tc>
        <w:tc>
          <w:tcPr>
            <w:tcW w:w="3717" w:type="dxa"/>
          </w:tcPr>
          <w:p w:rsidR="007640E2" w:rsidRPr="00D554B3" w:rsidRDefault="007640E2" w:rsidP="007640E2">
            <w:pPr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[Reicht Daten ein]</w:t>
            </w:r>
          </w:p>
        </w:tc>
      </w:tr>
      <w:tr w:rsidR="007640E2" w:rsidRPr="00D37970" w:rsidTr="007640E2">
        <w:trPr>
          <w:cantSplit/>
          <w:jc w:val="center"/>
        </w:trPr>
        <w:tc>
          <w:tcPr>
            <w:tcW w:w="1427" w:type="dxa"/>
            <w:tcBorders>
              <w:bottom w:val="single" w:sz="4" w:space="0" w:color="auto"/>
            </w:tcBorders>
            <w:shd w:val="clear" w:color="auto" w:fill="auto"/>
          </w:tcPr>
          <w:p w:rsidR="007640E2" w:rsidRPr="00D554B3" w:rsidRDefault="007640E2" w:rsidP="007640E2">
            <w:pPr>
              <w:jc w:val="left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Kirgistan</w:t>
            </w:r>
          </w:p>
        </w:tc>
        <w:tc>
          <w:tcPr>
            <w:tcW w:w="1158" w:type="dxa"/>
            <w:tcBorders>
              <w:bottom w:val="single" w:sz="4" w:space="0" w:color="auto"/>
            </w:tcBorders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1</w:t>
            </w:r>
          </w:p>
        </w:tc>
        <w:tc>
          <w:tcPr>
            <w:tcW w:w="1154" w:type="dxa"/>
            <w:tcBorders>
              <w:bottom w:val="single" w:sz="4" w:space="0" w:color="auto"/>
            </w:tcBorders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1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auto"/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0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1</w:t>
            </w:r>
          </w:p>
        </w:tc>
        <w:tc>
          <w:tcPr>
            <w:tcW w:w="1354" w:type="dxa"/>
            <w:tcBorders>
              <w:bottom w:val="single" w:sz="4" w:space="0" w:color="auto"/>
            </w:tcBorders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0</w:t>
            </w:r>
          </w:p>
        </w:tc>
        <w:tc>
          <w:tcPr>
            <w:tcW w:w="3717" w:type="dxa"/>
            <w:tcBorders>
              <w:bottom w:val="single" w:sz="4" w:space="0" w:color="auto"/>
            </w:tcBorders>
          </w:tcPr>
          <w:p w:rsidR="007640E2" w:rsidRPr="00D554B3" w:rsidRDefault="007640E2" w:rsidP="007640E2">
            <w:pPr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[Reicht Daten ein]</w:t>
            </w:r>
          </w:p>
        </w:tc>
      </w:tr>
      <w:tr w:rsidR="007640E2" w:rsidRPr="00D37970" w:rsidTr="007640E2">
        <w:trPr>
          <w:cantSplit/>
          <w:jc w:val="center"/>
        </w:trPr>
        <w:tc>
          <w:tcPr>
            <w:tcW w:w="1427" w:type="dxa"/>
            <w:tcBorders>
              <w:bottom w:val="single" w:sz="4" w:space="0" w:color="auto"/>
            </w:tcBorders>
            <w:shd w:val="clear" w:color="auto" w:fill="CCCCCC"/>
          </w:tcPr>
          <w:p w:rsidR="007640E2" w:rsidRPr="00D554B3" w:rsidRDefault="007640E2" w:rsidP="007640E2">
            <w:pPr>
              <w:jc w:val="left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*Lettland</w:t>
            </w:r>
          </w:p>
        </w:tc>
        <w:tc>
          <w:tcPr>
            <w:tcW w:w="1158" w:type="dxa"/>
            <w:tcBorders>
              <w:bottom w:val="single" w:sz="4" w:space="0" w:color="auto"/>
            </w:tcBorders>
            <w:shd w:val="clear" w:color="auto" w:fill="CCCCCC"/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6</w:t>
            </w:r>
          </w:p>
        </w:tc>
        <w:tc>
          <w:tcPr>
            <w:tcW w:w="1154" w:type="dxa"/>
            <w:tcBorders>
              <w:bottom w:val="single" w:sz="4" w:space="0" w:color="auto"/>
            </w:tcBorders>
            <w:shd w:val="clear" w:color="auto" w:fill="CCCCCC"/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2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1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3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shd w:val="clear" w:color="auto" w:fill="CCCCCC"/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1</w:t>
            </w:r>
          </w:p>
        </w:tc>
        <w:tc>
          <w:tcPr>
            <w:tcW w:w="3717" w:type="dxa"/>
            <w:tcBorders>
              <w:bottom w:val="single" w:sz="4" w:space="0" w:color="auto"/>
            </w:tcBorders>
            <w:shd w:val="clear" w:color="auto" w:fill="CCCCCC"/>
          </w:tcPr>
          <w:p w:rsidR="007640E2" w:rsidRPr="00D554B3" w:rsidRDefault="007640E2" w:rsidP="007640E2">
            <w:pPr>
              <w:rPr>
                <w:rFonts w:cs="Arial"/>
                <w:sz w:val="18"/>
                <w:szCs w:val="18"/>
                <w:lang w:val="de-DE"/>
              </w:rPr>
            </w:pPr>
          </w:p>
        </w:tc>
      </w:tr>
      <w:tr w:rsidR="007640E2" w:rsidRPr="00D37970" w:rsidTr="007640E2">
        <w:trPr>
          <w:cantSplit/>
          <w:jc w:val="center"/>
        </w:trPr>
        <w:tc>
          <w:tcPr>
            <w:tcW w:w="1427" w:type="dxa"/>
            <w:tcBorders>
              <w:bottom w:val="single" w:sz="4" w:space="0" w:color="auto"/>
            </w:tcBorders>
            <w:shd w:val="clear" w:color="auto" w:fill="CCCCCC"/>
          </w:tcPr>
          <w:p w:rsidR="007640E2" w:rsidRPr="00D554B3" w:rsidRDefault="007640E2" w:rsidP="007640E2">
            <w:pPr>
              <w:jc w:val="left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*Litauen</w:t>
            </w:r>
          </w:p>
        </w:tc>
        <w:tc>
          <w:tcPr>
            <w:tcW w:w="1158" w:type="dxa"/>
            <w:tcBorders>
              <w:bottom w:val="single" w:sz="4" w:space="0" w:color="auto"/>
            </w:tcBorders>
            <w:shd w:val="clear" w:color="auto" w:fill="CCCCCC"/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7</w:t>
            </w:r>
          </w:p>
        </w:tc>
        <w:tc>
          <w:tcPr>
            <w:tcW w:w="1154" w:type="dxa"/>
            <w:tcBorders>
              <w:bottom w:val="single" w:sz="4" w:space="0" w:color="auto"/>
            </w:tcBorders>
            <w:shd w:val="clear" w:color="auto" w:fill="CCCCCC"/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2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3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2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shd w:val="clear" w:color="auto" w:fill="CCCCCC"/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3</w:t>
            </w:r>
          </w:p>
        </w:tc>
        <w:tc>
          <w:tcPr>
            <w:tcW w:w="3717" w:type="dxa"/>
            <w:tcBorders>
              <w:bottom w:val="single" w:sz="4" w:space="0" w:color="auto"/>
            </w:tcBorders>
            <w:shd w:val="clear" w:color="auto" w:fill="CCCCCC"/>
          </w:tcPr>
          <w:p w:rsidR="007640E2" w:rsidRPr="00D554B3" w:rsidRDefault="007640E2" w:rsidP="007640E2">
            <w:pPr>
              <w:rPr>
                <w:rFonts w:cs="Arial"/>
                <w:sz w:val="18"/>
                <w:szCs w:val="18"/>
                <w:lang w:val="de-DE"/>
              </w:rPr>
            </w:pPr>
          </w:p>
        </w:tc>
      </w:tr>
      <w:tr w:rsidR="007640E2" w:rsidRPr="00D37970" w:rsidTr="007640E2">
        <w:trPr>
          <w:cantSplit/>
          <w:jc w:val="center"/>
        </w:trPr>
        <w:tc>
          <w:tcPr>
            <w:tcW w:w="1427" w:type="dxa"/>
            <w:shd w:val="clear" w:color="auto" w:fill="auto"/>
          </w:tcPr>
          <w:p w:rsidR="007640E2" w:rsidRPr="00D554B3" w:rsidRDefault="007640E2" w:rsidP="007640E2">
            <w:pPr>
              <w:jc w:val="left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Mexiko</w:t>
            </w:r>
          </w:p>
        </w:tc>
        <w:tc>
          <w:tcPr>
            <w:tcW w:w="1158" w:type="dxa"/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180</w:t>
            </w:r>
          </w:p>
        </w:tc>
        <w:tc>
          <w:tcPr>
            <w:tcW w:w="1154" w:type="dxa"/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1</w:t>
            </w:r>
          </w:p>
        </w:tc>
        <w:tc>
          <w:tcPr>
            <w:tcW w:w="1156" w:type="dxa"/>
            <w:shd w:val="clear" w:color="auto" w:fill="auto"/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1</w:t>
            </w:r>
          </w:p>
        </w:tc>
        <w:tc>
          <w:tcPr>
            <w:tcW w:w="1156" w:type="dxa"/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1</w:t>
            </w:r>
          </w:p>
        </w:tc>
        <w:tc>
          <w:tcPr>
            <w:tcW w:w="1354" w:type="dxa"/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1</w:t>
            </w:r>
          </w:p>
        </w:tc>
        <w:tc>
          <w:tcPr>
            <w:tcW w:w="3717" w:type="dxa"/>
          </w:tcPr>
          <w:p w:rsidR="007640E2" w:rsidRPr="00D554B3" w:rsidRDefault="007640E2" w:rsidP="007640E2">
            <w:pPr>
              <w:rPr>
                <w:rFonts w:cs="Arial"/>
                <w:sz w:val="18"/>
                <w:szCs w:val="18"/>
                <w:highlight w:val="yellow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[Reicht Daten ein]</w:t>
            </w:r>
          </w:p>
          <w:p w:rsidR="007640E2" w:rsidRPr="00D554B3" w:rsidRDefault="007640E2" w:rsidP="007640E2">
            <w:pPr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 xml:space="preserve">Nahm 2015 am Lehrgang teil und hatte vor, bis Ende Dezember 2015 Daten einzureichen. </w:t>
            </w:r>
          </w:p>
        </w:tc>
      </w:tr>
      <w:tr w:rsidR="007640E2" w:rsidRPr="00D37970" w:rsidTr="007640E2">
        <w:trPr>
          <w:cantSplit/>
          <w:jc w:val="center"/>
        </w:trPr>
        <w:tc>
          <w:tcPr>
            <w:tcW w:w="1427" w:type="dxa"/>
            <w:tcBorders>
              <w:bottom w:val="single" w:sz="4" w:space="0" w:color="auto"/>
            </w:tcBorders>
            <w:shd w:val="clear" w:color="auto" w:fill="auto"/>
          </w:tcPr>
          <w:p w:rsidR="007640E2" w:rsidRPr="00D554B3" w:rsidRDefault="007640E2" w:rsidP="007640E2">
            <w:pPr>
              <w:jc w:val="left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Montenegro</w:t>
            </w:r>
          </w:p>
        </w:tc>
        <w:tc>
          <w:tcPr>
            <w:tcW w:w="1158" w:type="dxa"/>
            <w:tcBorders>
              <w:bottom w:val="single" w:sz="4" w:space="0" w:color="auto"/>
            </w:tcBorders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-</w:t>
            </w:r>
          </w:p>
        </w:tc>
        <w:tc>
          <w:tcPr>
            <w:tcW w:w="1154" w:type="dxa"/>
            <w:tcBorders>
              <w:bottom w:val="single" w:sz="4" w:space="0" w:color="auto"/>
            </w:tcBorders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-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auto"/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-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-</w:t>
            </w:r>
          </w:p>
        </w:tc>
        <w:tc>
          <w:tcPr>
            <w:tcW w:w="1354" w:type="dxa"/>
            <w:tcBorders>
              <w:bottom w:val="single" w:sz="4" w:space="0" w:color="auto"/>
            </w:tcBorders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0</w:t>
            </w:r>
          </w:p>
        </w:tc>
        <w:tc>
          <w:tcPr>
            <w:tcW w:w="3717" w:type="dxa"/>
            <w:tcBorders>
              <w:bottom w:val="single" w:sz="4" w:space="0" w:color="auto"/>
            </w:tcBorders>
          </w:tcPr>
          <w:p w:rsidR="007640E2" w:rsidRPr="00D554B3" w:rsidRDefault="007640E2" w:rsidP="007640E2">
            <w:pPr>
              <w:rPr>
                <w:rFonts w:cs="Arial"/>
                <w:sz w:val="18"/>
                <w:szCs w:val="18"/>
                <w:lang w:val="de-DE"/>
              </w:rPr>
            </w:pPr>
          </w:p>
        </w:tc>
      </w:tr>
      <w:tr w:rsidR="007640E2" w:rsidRPr="00D37970" w:rsidTr="007640E2">
        <w:trPr>
          <w:cantSplit/>
          <w:jc w:val="center"/>
        </w:trPr>
        <w:tc>
          <w:tcPr>
            <w:tcW w:w="1427" w:type="dxa"/>
            <w:tcBorders>
              <w:bottom w:val="single" w:sz="4" w:space="0" w:color="auto"/>
            </w:tcBorders>
            <w:shd w:val="clear" w:color="auto" w:fill="auto"/>
          </w:tcPr>
          <w:p w:rsidR="007640E2" w:rsidRPr="00D554B3" w:rsidRDefault="007640E2" w:rsidP="007640E2">
            <w:pPr>
              <w:jc w:val="left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Marokko</w:t>
            </w:r>
          </w:p>
        </w:tc>
        <w:tc>
          <w:tcPr>
            <w:tcW w:w="1158" w:type="dxa"/>
            <w:tcBorders>
              <w:bottom w:val="single" w:sz="4" w:space="0" w:color="auto"/>
            </w:tcBorders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76</w:t>
            </w:r>
          </w:p>
        </w:tc>
        <w:tc>
          <w:tcPr>
            <w:tcW w:w="1154" w:type="dxa"/>
            <w:tcBorders>
              <w:bottom w:val="single" w:sz="4" w:space="0" w:color="auto"/>
            </w:tcBorders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1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auto"/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 xml:space="preserve"> 1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0</w:t>
            </w:r>
          </w:p>
        </w:tc>
        <w:tc>
          <w:tcPr>
            <w:tcW w:w="1354" w:type="dxa"/>
            <w:tcBorders>
              <w:bottom w:val="single" w:sz="4" w:space="0" w:color="auto"/>
            </w:tcBorders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2</w:t>
            </w:r>
          </w:p>
        </w:tc>
        <w:tc>
          <w:tcPr>
            <w:tcW w:w="3717" w:type="dxa"/>
            <w:tcBorders>
              <w:bottom w:val="single" w:sz="4" w:space="0" w:color="auto"/>
            </w:tcBorders>
          </w:tcPr>
          <w:p w:rsidR="007640E2" w:rsidRPr="00D554B3" w:rsidRDefault="007640E2" w:rsidP="007640E2">
            <w:pPr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[Reicht Daten ein]</w:t>
            </w:r>
          </w:p>
        </w:tc>
      </w:tr>
      <w:tr w:rsidR="007640E2" w:rsidRPr="00D37970" w:rsidTr="007640E2">
        <w:trPr>
          <w:cantSplit/>
          <w:jc w:val="center"/>
        </w:trPr>
        <w:tc>
          <w:tcPr>
            <w:tcW w:w="1427" w:type="dxa"/>
            <w:shd w:val="clear" w:color="auto" w:fill="CCCCCC"/>
          </w:tcPr>
          <w:p w:rsidR="007640E2" w:rsidRPr="00D554B3" w:rsidRDefault="007640E2" w:rsidP="007640E2">
            <w:pPr>
              <w:jc w:val="left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*Niederlande</w:t>
            </w:r>
          </w:p>
        </w:tc>
        <w:tc>
          <w:tcPr>
            <w:tcW w:w="1158" w:type="dxa"/>
            <w:shd w:val="clear" w:color="auto" w:fill="CCCCCC"/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699</w:t>
            </w:r>
          </w:p>
        </w:tc>
        <w:tc>
          <w:tcPr>
            <w:tcW w:w="1154" w:type="dxa"/>
            <w:shd w:val="clear" w:color="auto" w:fill="CCCCCC"/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6</w:t>
            </w:r>
          </w:p>
        </w:tc>
        <w:tc>
          <w:tcPr>
            <w:tcW w:w="1156" w:type="dxa"/>
            <w:shd w:val="clear" w:color="auto" w:fill="CCCCCC"/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6</w:t>
            </w:r>
          </w:p>
        </w:tc>
        <w:tc>
          <w:tcPr>
            <w:tcW w:w="1156" w:type="dxa"/>
            <w:shd w:val="clear" w:color="auto" w:fill="CCCCCC"/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2</w:t>
            </w:r>
          </w:p>
        </w:tc>
        <w:tc>
          <w:tcPr>
            <w:tcW w:w="1354" w:type="dxa"/>
            <w:shd w:val="clear" w:color="auto" w:fill="CCCCCC"/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10</w:t>
            </w:r>
          </w:p>
        </w:tc>
        <w:tc>
          <w:tcPr>
            <w:tcW w:w="3717" w:type="dxa"/>
            <w:shd w:val="clear" w:color="auto" w:fill="CCCCCC"/>
          </w:tcPr>
          <w:p w:rsidR="007640E2" w:rsidRPr="00D554B3" w:rsidRDefault="007640E2" w:rsidP="007640E2">
            <w:pPr>
              <w:rPr>
                <w:rFonts w:cs="Arial"/>
                <w:sz w:val="18"/>
                <w:szCs w:val="18"/>
                <w:lang w:val="de-DE"/>
              </w:rPr>
            </w:pPr>
          </w:p>
        </w:tc>
      </w:tr>
      <w:tr w:rsidR="007640E2" w:rsidRPr="00D37970" w:rsidTr="007640E2">
        <w:trPr>
          <w:cantSplit/>
          <w:jc w:val="center"/>
        </w:trPr>
        <w:tc>
          <w:tcPr>
            <w:tcW w:w="1427" w:type="dxa"/>
            <w:tcBorders>
              <w:bottom w:val="single" w:sz="4" w:space="0" w:color="auto"/>
            </w:tcBorders>
            <w:shd w:val="clear" w:color="auto" w:fill="auto"/>
          </w:tcPr>
          <w:p w:rsidR="007640E2" w:rsidRPr="00D554B3" w:rsidRDefault="007640E2" w:rsidP="007640E2">
            <w:pPr>
              <w:jc w:val="left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Neuseeland</w:t>
            </w:r>
          </w:p>
        </w:tc>
        <w:tc>
          <w:tcPr>
            <w:tcW w:w="1158" w:type="dxa"/>
            <w:tcBorders>
              <w:bottom w:val="single" w:sz="4" w:space="0" w:color="auto"/>
            </w:tcBorders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148</w:t>
            </w:r>
          </w:p>
        </w:tc>
        <w:tc>
          <w:tcPr>
            <w:tcW w:w="1154" w:type="dxa"/>
            <w:tcBorders>
              <w:bottom w:val="single" w:sz="4" w:space="0" w:color="auto"/>
            </w:tcBorders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5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auto"/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3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5</w:t>
            </w:r>
          </w:p>
        </w:tc>
        <w:tc>
          <w:tcPr>
            <w:tcW w:w="1354" w:type="dxa"/>
            <w:tcBorders>
              <w:bottom w:val="single" w:sz="4" w:space="0" w:color="auto"/>
            </w:tcBorders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6</w:t>
            </w:r>
          </w:p>
        </w:tc>
        <w:tc>
          <w:tcPr>
            <w:tcW w:w="3717" w:type="dxa"/>
            <w:tcBorders>
              <w:bottom w:val="single" w:sz="4" w:space="0" w:color="auto"/>
            </w:tcBorders>
          </w:tcPr>
          <w:p w:rsidR="007640E2" w:rsidRPr="00D554B3" w:rsidRDefault="007640E2" w:rsidP="007640E2">
            <w:pPr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[Reicht Daten ein]</w:t>
            </w:r>
          </w:p>
        </w:tc>
      </w:tr>
      <w:tr w:rsidR="007640E2" w:rsidRPr="00D37970" w:rsidTr="007640E2">
        <w:trPr>
          <w:cantSplit/>
          <w:jc w:val="center"/>
        </w:trPr>
        <w:tc>
          <w:tcPr>
            <w:tcW w:w="1427" w:type="dxa"/>
            <w:tcBorders>
              <w:bottom w:val="single" w:sz="4" w:space="0" w:color="auto"/>
            </w:tcBorders>
            <w:shd w:val="clear" w:color="auto" w:fill="auto"/>
          </w:tcPr>
          <w:p w:rsidR="007640E2" w:rsidRPr="00D554B3" w:rsidRDefault="007640E2" w:rsidP="007640E2">
            <w:pPr>
              <w:jc w:val="left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Nicaragua</w:t>
            </w:r>
          </w:p>
        </w:tc>
        <w:tc>
          <w:tcPr>
            <w:tcW w:w="1158" w:type="dxa"/>
            <w:tcBorders>
              <w:bottom w:val="single" w:sz="4" w:space="0" w:color="auto"/>
            </w:tcBorders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7</w:t>
            </w:r>
          </w:p>
        </w:tc>
        <w:tc>
          <w:tcPr>
            <w:tcW w:w="1154" w:type="dxa"/>
            <w:tcBorders>
              <w:bottom w:val="single" w:sz="4" w:space="0" w:color="auto"/>
            </w:tcBorders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0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auto"/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0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0</w:t>
            </w:r>
          </w:p>
        </w:tc>
        <w:tc>
          <w:tcPr>
            <w:tcW w:w="1354" w:type="dxa"/>
            <w:tcBorders>
              <w:bottom w:val="single" w:sz="4" w:space="0" w:color="auto"/>
            </w:tcBorders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0</w:t>
            </w:r>
          </w:p>
        </w:tc>
        <w:tc>
          <w:tcPr>
            <w:tcW w:w="3717" w:type="dxa"/>
            <w:tcBorders>
              <w:bottom w:val="single" w:sz="4" w:space="0" w:color="auto"/>
            </w:tcBorders>
          </w:tcPr>
          <w:p w:rsidR="007640E2" w:rsidRPr="00D554B3" w:rsidRDefault="007640E2" w:rsidP="007640E2">
            <w:pPr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 xml:space="preserve">Nahm 2015 am Lehrgang teil und hatte vor, bis Ende November 2015 Daten einzureichen. </w:t>
            </w:r>
          </w:p>
        </w:tc>
      </w:tr>
      <w:tr w:rsidR="007640E2" w:rsidRPr="00D37970" w:rsidTr="007640E2">
        <w:trPr>
          <w:cantSplit/>
          <w:jc w:val="center"/>
        </w:trPr>
        <w:tc>
          <w:tcPr>
            <w:tcW w:w="1427" w:type="dxa"/>
            <w:tcBorders>
              <w:bottom w:val="single" w:sz="4" w:space="0" w:color="auto"/>
            </w:tcBorders>
            <w:shd w:val="clear" w:color="auto" w:fill="CCCCCC"/>
          </w:tcPr>
          <w:p w:rsidR="007640E2" w:rsidRPr="00D554B3" w:rsidRDefault="007640E2" w:rsidP="007640E2">
            <w:pPr>
              <w:jc w:val="left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*Norwegen</w:t>
            </w:r>
          </w:p>
        </w:tc>
        <w:tc>
          <w:tcPr>
            <w:tcW w:w="1158" w:type="dxa"/>
            <w:tcBorders>
              <w:bottom w:val="single" w:sz="4" w:space="0" w:color="auto"/>
            </w:tcBorders>
            <w:shd w:val="clear" w:color="auto" w:fill="CCCCCC"/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18</w:t>
            </w:r>
          </w:p>
        </w:tc>
        <w:tc>
          <w:tcPr>
            <w:tcW w:w="1154" w:type="dxa"/>
            <w:tcBorders>
              <w:bottom w:val="single" w:sz="4" w:space="0" w:color="auto"/>
            </w:tcBorders>
            <w:shd w:val="clear" w:color="auto" w:fill="CCCCCC"/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3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3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1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shd w:val="clear" w:color="auto" w:fill="CCCCCC"/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4</w:t>
            </w:r>
          </w:p>
        </w:tc>
        <w:tc>
          <w:tcPr>
            <w:tcW w:w="3717" w:type="dxa"/>
            <w:tcBorders>
              <w:bottom w:val="single" w:sz="4" w:space="0" w:color="auto"/>
            </w:tcBorders>
            <w:shd w:val="clear" w:color="auto" w:fill="CCCCCC"/>
          </w:tcPr>
          <w:p w:rsidR="007640E2" w:rsidRPr="00D554B3" w:rsidRDefault="007640E2" w:rsidP="007640E2">
            <w:pPr>
              <w:rPr>
                <w:rFonts w:cs="Arial"/>
                <w:sz w:val="18"/>
                <w:szCs w:val="18"/>
                <w:lang w:val="de-DE"/>
              </w:rPr>
            </w:pPr>
          </w:p>
        </w:tc>
      </w:tr>
      <w:tr w:rsidR="007640E2" w:rsidRPr="00D37970" w:rsidTr="007640E2">
        <w:trPr>
          <w:cantSplit/>
          <w:jc w:val="center"/>
        </w:trPr>
        <w:tc>
          <w:tcPr>
            <w:tcW w:w="1427" w:type="dxa"/>
            <w:tcBorders>
              <w:bottom w:val="single" w:sz="4" w:space="0" w:color="auto"/>
            </w:tcBorders>
            <w:shd w:val="clear" w:color="auto" w:fill="auto"/>
          </w:tcPr>
          <w:p w:rsidR="007640E2" w:rsidRPr="00D554B3" w:rsidRDefault="007640E2" w:rsidP="007640E2">
            <w:pPr>
              <w:jc w:val="left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Oman</w:t>
            </w:r>
          </w:p>
        </w:tc>
        <w:tc>
          <w:tcPr>
            <w:tcW w:w="1158" w:type="dxa"/>
            <w:tcBorders>
              <w:bottom w:val="single" w:sz="4" w:space="0" w:color="auto"/>
            </w:tcBorders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0 (2009)</w:t>
            </w:r>
          </w:p>
        </w:tc>
        <w:tc>
          <w:tcPr>
            <w:tcW w:w="1154" w:type="dxa"/>
            <w:tcBorders>
              <w:bottom w:val="single" w:sz="4" w:space="0" w:color="auto"/>
            </w:tcBorders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0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auto"/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0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0</w:t>
            </w:r>
          </w:p>
        </w:tc>
        <w:tc>
          <w:tcPr>
            <w:tcW w:w="1354" w:type="dxa"/>
            <w:tcBorders>
              <w:bottom w:val="single" w:sz="4" w:space="0" w:color="auto"/>
            </w:tcBorders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0</w:t>
            </w:r>
          </w:p>
        </w:tc>
        <w:tc>
          <w:tcPr>
            <w:tcW w:w="3717" w:type="dxa"/>
            <w:tcBorders>
              <w:bottom w:val="single" w:sz="4" w:space="0" w:color="auto"/>
            </w:tcBorders>
            <w:shd w:val="clear" w:color="auto" w:fill="auto"/>
          </w:tcPr>
          <w:p w:rsidR="007640E2" w:rsidRPr="00D554B3" w:rsidRDefault="007640E2" w:rsidP="007640E2">
            <w:pPr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 xml:space="preserve">Nahm 2015 am Lehrgang teil und hat vor bei Eingang von </w:t>
            </w:r>
            <w:proofErr w:type="spellStart"/>
            <w:r w:rsidRPr="00D554B3">
              <w:rPr>
                <w:sz w:val="18"/>
                <w:szCs w:val="18"/>
                <w:lang w:val="de-DE"/>
              </w:rPr>
              <w:t>Ameldungen</w:t>
            </w:r>
            <w:proofErr w:type="spellEnd"/>
            <w:r w:rsidRPr="00D554B3">
              <w:rPr>
                <w:sz w:val="18"/>
                <w:szCs w:val="18"/>
                <w:lang w:val="de-DE"/>
              </w:rPr>
              <w:t xml:space="preserve"> Daten einzureichen.</w:t>
            </w:r>
          </w:p>
        </w:tc>
      </w:tr>
      <w:tr w:rsidR="007640E2" w:rsidRPr="00D37970" w:rsidTr="007640E2">
        <w:trPr>
          <w:cantSplit/>
          <w:jc w:val="center"/>
        </w:trPr>
        <w:tc>
          <w:tcPr>
            <w:tcW w:w="1427" w:type="dxa"/>
            <w:tcBorders>
              <w:bottom w:val="single" w:sz="4" w:space="0" w:color="auto"/>
            </w:tcBorders>
            <w:shd w:val="clear" w:color="auto" w:fill="auto"/>
          </w:tcPr>
          <w:p w:rsidR="007640E2" w:rsidRPr="00D554B3" w:rsidRDefault="007640E2" w:rsidP="007640E2">
            <w:pPr>
              <w:jc w:val="left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Panama</w:t>
            </w:r>
          </w:p>
        </w:tc>
        <w:tc>
          <w:tcPr>
            <w:tcW w:w="1158" w:type="dxa"/>
            <w:tcBorders>
              <w:bottom w:val="single" w:sz="4" w:space="0" w:color="auto"/>
            </w:tcBorders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3</w:t>
            </w:r>
          </w:p>
        </w:tc>
        <w:tc>
          <w:tcPr>
            <w:tcW w:w="1154" w:type="dxa"/>
            <w:tcBorders>
              <w:bottom w:val="single" w:sz="4" w:space="0" w:color="auto"/>
            </w:tcBorders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0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auto"/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0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0</w:t>
            </w:r>
          </w:p>
        </w:tc>
        <w:tc>
          <w:tcPr>
            <w:tcW w:w="1354" w:type="dxa"/>
            <w:tcBorders>
              <w:bottom w:val="single" w:sz="4" w:space="0" w:color="auto"/>
            </w:tcBorders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0</w:t>
            </w:r>
          </w:p>
        </w:tc>
        <w:tc>
          <w:tcPr>
            <w:tcW w:w="3717" w:type="dxa"/>
            <w:tcBorders>
              <w:bottom w:val="single" w:sz="4" w:space="0" w:color="auto"/>
            </w:tcBorders>
          </w:tcPr>
          <w:p w:rsidR="007640E2" w:rsidRPr="00D554B3" w:rsidRDefault="007640E2" w:rsidP="007640E2">
            <w:pPr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Nahm 2015 am Lehrgang teil und hatte vor, bis Ende Dezember 2015 Daten einzureichen (neue Daten am 18. Januar 2016 erhalten).</w:t>
            </w:r>
          </w:p>
        </w:tc>
      </w:tr>
      <w:tr w:rsidR="007640E2" w:rsidRPr="00D37970" w:rsidTr="007640E2">
        <w:trPr>
          <w:cantSplit/>
          <w:jc w:val="center"/>
        </w:trPr>
        <w:tc>
          <w:tcPr>
            <w:tcW w:w="1427" w:type="dxa"/>
            <w:tcBorders>
              <w:bottom w:val="single" w:sz="4" w:space="0" w:color="auto"/>
            </w:tcBorders>
            <w:shd w:val="clear" w:color="auto" w:fill="auto"/>
          </w:tcPr>
          <w:p w:rsidR="007640E2" w:rsidRPr="00D554B3" w:rsidRDefault="007640E2" w:rsidP="007640E2">
            <w:pPr>
              <w:jc w:val="left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Paraguay</w:t>
            </w:r>
          </w:p>
        </w:tc>
        <w:tc>
          <w:tcPr>
            <w:tcW w:w="1158" w:type="dxa"/>
            <w:tcBorders>
              <w:bottom w:val="single" w:sz="4" w:space="0" w:color="auto"/>
            </w:tcBorders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34 (2013)</w:t>
            </w:r>
          </w:p>
        </w:tc>
        <w:tc>
          <w:tcPr>
            <w:tcW w:w="1154" w:type="dxa"/>
            <w:tcBorders>
              <w:bottom w:val="single" w:sz="4" w:space="0" w:color="auto"/>
            </w:tcBorders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0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auto"/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0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0</w:t>
            </w:r>
          </w:p>
        </w:tc>
        <w:tc>
          <w:tcPr>
            <w:tcW w:w="1354" w:type="dxa"/>
            <w:tcBorders>
              <w:bottom w:val="single" w:sz="4" w:space="0" w:color="auto"/>
            </w:tcBorders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1</w:t>
            </w:r>
          </w:p>
        </w:tc>
        <w:tc>
          <w:tcPr>
            <w:tcW w:w="3717" w:type="dxa"/>
            <w:tcBorders>
              <w:bottom w:val="single" w:sz="4" w:space="0" w:color="auto"/>
            </w:tcBorders>
          </w:tcPr>
          <w:p w:rsidR="007640E2" w:rsidRPr="00D554B3" w:rsidRDefault="007640E2" w:rsidP="007640E2">
            <w:pPr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[Reicht Daten ein]</w:t>
            </w:r>
          </w:p>
          <w:p w:rsidR="007640E2" w:rsidRPr="00D554B3" w:rsidRDefault="007640E2" w:rsidP="007640E2">
            <w:pPr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Nahm 2015 am Lehrgang teil und hatte vor, bis Mitte Dezember 2015 Daten einzureichen. Reichte am 25. Dezember 2015 Daten ein.</w:t>
            </w:r>
          </w:p>
        </w:tc>
      </w:tr>
      <w:tr w:rsidR="007640E2" w:rsidRPr="00D37970" w:rsidTr="007640E2">
        <w:trPr>
          <w:cantSplit/>
          <w:jc w:val="center"/>
        </w:trPr>
        <w:tc>
          <w:tcPr>
            <w:tcW w:w="1427" w:type="dxa"/>
            <w:tcBorders>
              <w:bottom w:val="single" w:sz="4" w:space="0" w:color="auto"/>
            </w:tcBorders>
            <w:shd w:val="clear" w:color="auto" w:fill="auto"/>
          </w:tcPr>
          <w:p w:rsidR="007640E2" w:rsidRPr="00D554B3" w:rsidRDefault="007640E2" w:rsidP="007640E2">
            <w:pPr>
              <w:jc w:val="left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Peru</w:t>
            </w:r>
          </w:p>
        </w:tc>
        <w:tc>
          <w:tcPr>
            <w:tcW w:w="1158" w:type="dxa"/>
            <w:tcBorders>
              <w:bottom w:val="single" w:sz="4" w:space="0" w:color="auto"/>
            </w:tcBorders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56</w:t>
            </w:r>
          </w:p>
        </w:tc>
        <w:tc>
          <w:tcPr>
            <w:tcW w:w="1154" w:type="dxa"/>
            <w:tcBorders>
              <w:bottom w:val="single" w:sz="4" w:space="0" w:color="auto"/>
            </w:tcBorders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1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auto"/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0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2</w:t>
            </w:r>
          </w:p>
        </w:tc>
        <w:tc>
          <w:tcPr>
            <w:tcW w:w="1354" w:type="dxa"/>
            <w:tcBorders>
              <w:bottom w:val="single" w:sz="4" w:space="0" w:color="auto"/>
            </w:tcBorders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0</w:t>
            </w:r>
          </w:p>
        </w:tc>
        <w:tc>
          <w:tcPr>
            <w:tcW w:w="3717" w:type="dxa"/>
            <w:tcBorders>
              <w:bottom w:val="single" w:sz="4" w:space="0" w:color="auto"/>
            </w:tcBorders>
            <w:shd w:val="clear" w:color="auto" w:fill="auto"/>
          </w:tcPr>
          <w:p w:rsidR="007640E2" w:rsidRPr="00D554B3" w:rsidRDefault="007640E2" w:rsidP="007640E2">
            <w:pPr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[Reicht Daten ein]</w:t>
            </w:r>
          </w:p>
        </w:tc>
      </w:tr>
      <w:tr w:rsidR="007640E2" w:rsidRPr="00D37970" w:rsidTr="007640E2">
        <w:trPr>
          <w:cantSplit/>
          <w:jc w:val="center"/>
        </w:trPr>
        <w:tc>
          <w:tcPr>
            <w:tcW w:w="1427" w:type="dxa"/>
            <w:tcBorders>
              <w:bottom w:val="single" w:sz="4" w:space="0" w:color="auto"/>
            </w:tcBorders>
            <w:shd w:val="clear" w:color="auto" w:fill="CCCCCC"/>
          </w:tcPr>
          <w:p w:rsidR="007640E2" w:rsidRPr="00D554B3" w:rsidRDefault="007640E2" w:rsidP="007640E2">
            <w:pPr>
              <w:jc w:val="left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*Polen</w:t>
            </w:r>
          </w:p>
        </w:tc>
        <w:tc>
          <w:tcPr>
            <w:tcW w:w="1158" w:type="dxa"/>
            <w:tcBorders>
              <w:bottom w:val="single" w:sz="4" w:space="0" w:color="auto"/>
            </w:tcBorders>
            <w:shd w:val="clear" w:color="auto" w:fill="CCCCCC"/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75</w:t>
            </w:r>
          </w:p>
        </w:tc>
        <w:tc>
          <w:tcPr>
            <w:tcW w:w="1154" w:type="dxa"/>
            <w:tcBorders>
              <w:bottom w:val="single" w:sz="4" w:space="0" w:color="auto"/>
            </w:tcBorders>
            <w:shd w:val="clear" w:color="auto" w:fill="CCCCCC"/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6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5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5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shd w:val="clear" w:color="auto" w:fill="CCCCCC"/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3</w:t>
            </w:r>
          </w:p>
        </w:tc>
        <w:tc>
          <w:tcPr>
            <w:tcW w:w="3717" w:type="dxa"/>
            <w:tcBorders>
              <w:bottom w:val="single" w:sz="4" w:space="0" w:color="auto"/>
            </w:tcBorders>
            <w:shd w:val="clear" w:color="auto" w:fill="CCCCCC"/>
          </w:tcPr>
          <w:p w:rsidR="007640E2" w:rsidRPr="00D554B3" w:rsidRDefault="007640E2" w:rsidP="007640E2">
            <w:pPr>
              <w:rPr>
                <w:rFonts w:cs="Arial"/>
                <w:sz w:val="18"/>
                <w:szCs w:val="18"/>
                <w:lang w:val="de-DE"/>
              </w:rPr>
            </w:pPr>
          </w:p>
        </w:tc>
      </w:tr>
      <w:tr w:rsidR="007640E2" w:rsidRPr="00D37970" w:rsidTr="007640E2">
        <w:trPr>
          <w:cantSplit/>
          <w:jc w:val="center"/>
        </w:trPr>
        <w:tc>
          <w:tcPr>
            <w:tcW w:w="1427" w:type="dxa"/>
            <w:shd w:val="clear" w:color="auto" w:fill="CCCCCC"/>
          </w:tcPr>
          <w:p w:rsidR="007640E2" w:rsidRPr="00D554B3" w:rsidRDefault="007640E2" w:rsidP="007640E2">
            <w:pPr>
              <w:jc w:val="left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*Portugal</w:t>
            </w:r>
          </w:p>
        </w:tc>
        <w:tc>
          <w:tcPr>
            <w:tcW w:w="1158" w:type="dxa"/>
            <w:shd w:val="clear" w:color="auto" w:fill="CCCCCC"/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0</w:t>
            </w:r>
          </w:p>
        </w:tc>
        <w:tc>
          <w:tcPr>
            <w:tcW w:w="1154" w:type="dxa"/>
            <w:shd w:val="clear" w:color="auto" w:fill="CCCCCC"/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1</w:t>
            </w:r>
          </w:p>
        </w:tc>
        <w:tc>
          <w:tcPr>
            <w:tcW w:w="1156" w:type="dxa"/>
            <w:shd w:val="clear" w:color="auto" w:fill="CCCCCC"/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1</w:t>
            </w:r>
          </w:p>
        </w:tc>
        <w:tc>
          <w:tcPr>
            <w:tcW w:w="1156" w:type="dxa"/>
            <w:shd w:val="clear" w:color="auto" w:fill="CCCCCC"/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2</w:t>
            </w:r>
          </w:p>
        </w:tc>
        <w:tc>
          <w:tcPr>
            <w:tcW w:w="1354" w:type="dxa"/>
            <w:shd w:val="clear" w:color="auto" w:fill="CCCCCC"/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0</w:t>
            </w:r>
          </w:p>
        </w:tc>
        <w:tc>
          <w:tcPr>
            <w:tcW w:w="3717" w:type="dxa"/>
            <w:shd w:val="clear" w:color="auto" w:fill="CCCCCC"/>
          </w:tcPr>
          <w:p w:rsidR="007640E2" w:rsidRPr="00D554B3" w:rsidRDefault="007640E2" w:rsidP="007640E2">
            <w:pPr>
              <w:rPr>
                <w:rFonts w:cs="Arial"/>
                <w:sz w:val="18"/>
                <w:szCs w:val="18"/>
                <w:lang w:val="de-DE"/>
              </w:rPr>
            </w:pPr>
          </w:p>
        </w:tc>
      </w:tr>
      <w:tr w:rsidR="007640E2" w:rsidRPr="00D37970" w:rsidTr="007640E2">
        <w:trPr>
          <w:cantSplit/>
          <w:jc w:val="center"/>
        </w:trPr>
        <w:tc>
          <w:tcPr>
            <w:tcW w:w="1427" w:type="dxa"/>
            <w:tcBorders>
              <w:bottom w:val="single" w:sz="4" w:space="0" w:color="auto"/>
            </w:tcBorders>
            <w:shd w:val="clear" w:color="auto" w:fill="auto"/>
          </w:tcPr>
          <w:p w:rsidR="007640E2" w:rsidRPr="00D554B3" w:rsidRDefault="007640E2" w:rsidP="007640E2">
            <w:pPr>
              <w:jc w:val="left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Republik Korea</w:t>
            </w:r>
          </w:p>
        </w:tc>
        <w:tc>
          <w:tcPr>
            <w:tcW w:w="1158" w:type="dxa"/>
            <w:tcBorders>
              <w:bottom w:val="single" w:sz="4" w:space="0" w:color="auto"/>
            </w:tcBorders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661</w:t>
            </w:r>
          </w:p>
        </w:tc>
        <w:tc>
          <w:tcPr>
            <w:tcW w:w="1154" w:type="dxa"/>
            <w:tcBorders>
              <w:bottom w:val="single" w:sz="4" w:space="0" w:color="auto"/>
            </w:tcBorders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1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auto"/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2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1</w:t>
            </w:r>
          </w:p>
        </w:tc>
        <w:tc>
          <w:tcPr>
            <w:tcW w:w="1354" w:type="dxa"/>
            <w:tcBorders>
              <w:bottom w:val="single" w:sz="4" w:space="0" w:color="auto"/>
            </w:tcBorders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0</w:t>
            </w:r>
          </w:p>
        </w:tc>
        <w:tc>
          <w:tcPr>
            <w:tcW w:w="3717" w:type="dxa"/>
            <w:tcBorders>
              <w:bottom w:val="single" w:sz="4" w:space="0" w:color="auto"/>
            </w:tcBorders>
          </w:tcPr>
          <w:p w:rsidR="007640E2" w:rsidRPr="00D554B3" w:rsidRDefault="007640E2" w:rsidP="007640E2">
            <w:pPr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[Reicht Daten ein]</w:t>
            </w:r>
          </w:p>
        </w:tc>
      </w:tr>
      <w:tr w:rsidR="007640E2" w:rsidRPr="00D37970" w:rsidTr="007640E2">
        <w:trPr>
          <w:cantSplit/>
          <w:jc w:val="center"/>
        </w:trPr>
        <w:tc>
          <w:tcPr>
            <w:tcW w:w="1427" w:type="dxa"/>
            <w:tcBorders>
              <w:bottom w:val="single" w:sz="4" w:space="0" w:color="auto"/>
            </w:tcBorders>
            <w:shd w:val="clear" w:color="auto" w:fill="auto"/>
          </w:tcPr>
          <w:p w:rsidR="007640E2" w:rsidRPr="00D554B3" w:rsidRDefault="007640E2" w:rsidP="007640E2">
            <w:pPr>
              <w:jc w:val="left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Republik Moldau</w:t>
            </w:r>
          </w:p>
        </w:tc>
        <w:tc>
          <w:tcPr>
            <w:tcW w:w="1158" w:type="dxa"/>
            <w:tcBorders>
              <w:bottom w:val="single" w:sz="4" w:space="0" w:color="auto"/>
            </w:tcBorders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34</w:t>
            </w:r>
          </w:p>
        </w:tc>
        <w:tc>
          <w:tcPr>
            <w:tcW w:w="1154" w:type="dxa"/>
            <w:tcBorders>
              <w:bottom w:val="single" w:sz="4" w:space="0" w:color="auto"/>
            </w:tcBorders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1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auto"/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0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2</w:t>
            </w:r>
          </w:p>
        </w:tc>
        <w:tc>
          <w:tcPr>
            <w:tcW w:w="1354" w:type="dxa"/>
            <w:tcBorders>
              <w:bottom w:val="single" w:sz="4" w:space="0" w:color="auto"/>
            </w:tcBorders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3</w:t>
            </w:r>
          </w:p>
        </w:tc>
        <w:tc>
          <w:tcPr>
            <w:tcW w:w="3717" w:type="dxa"/>
            <w:tcBorders>
              <w:bottom w:val="single" w:sz="4" w:space="0" w:color="auto"/>
            </w:tcBorders>
          </w:tcPr>
          <w:p w:rsidR="007640E2" w:rsidRPr="00D554B3" w:rsidRDefault="007640E2" w:rsidP="007640E2">
            <w:pPr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[Reicht Daten ein]</w:t>
            </w:r>
          </w:p>
        </w:tc>
      </w:tr>
      <w:tr w:rsidR="007640E2" w:rsidRPr="00D37970" w:rsidTr="007640E2">
        <w:trPr>
          <w:cantSplit/>
          <w:jc w:val="center"/>
        </w:trPr>
        <w:tc>
          <w:tcPr>
            <w:tcW w:w="1427" w:type="dxa"/>
            <w:shd w:val="clear" w:color="auto" w:fill="CCCCCC"/>
          </w:tcPr>
          <w:p w:rsidR="007640E2" w:rsidRPr="00D554B3" w:rsidRDefault="007640E2" w:rsidP="007640E2">
            <w:pPr>
              <w:jc w:val="left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*Rumänien</w:t>
            </w:r>
          </w:p>
        </w:tc>
        <w:tc>
          <w:tcPr>
            <w:tcW w:w="1158" w:type="dxa"/>
            <w:shd w:val="clear" w:color="auto" w:fill="CCCCCC"/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32</w:t>
            </w:r>
          </w:p>
        </w:tc>
        <w:tc>
          <w:tcPr>
            <w:tcW w:w="1154" w:type="dxa"/>
            <w:shd w:val="clear" w:color="auto" w:fill="CCCCCC"/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4</w:t>
            </w:r>
          </w:p>
        </w:tc>
        <w:tc>
          <w:tcPr>
            <w:tcW w:w="1156" w:type="dxa"/>
            <w:shd w:val="clear" w:color="auto" w:fill="CCCCCC"/>
          </w:tcPr>
          <w:p w:rsidR="007640E2" w:rsidRPr="00D554B3" w:rsidRDefault="007640E2" w:rsidP="007640E2">
            <w:pPr>
              <w:jc w:val="center"/>
              <w:rPr>
                <w:rFonts w:cs="Arial"/>
                <w:iCs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3</w:t>
            </w:r>
          </w:p>
        </w:tc>
        <w:tc>
          <w:tcPr>
            <w:tcW w:w="1156" w:type="dxa"/>
            <w:shd w:val="clear" w:color="auto" w:fill="CCCCCC"/>
          </w:tcPr>
          <w:p w:rsidR="007640E2" w:rsidRPr="00D554B3" w:rsidRDefault="007640E2" w:rsidP="007640E2">
            <w:pPr>
              <w:tabs>
                <w:tab w:val="center" w:pos="663"/>
              </w:tabs>
              <w:jc w:val="center"/>
              <w:rPr>
                <w:rFonts w:cs="Arial"/>
                <w:iCs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4</w:t>
            </w:r>
          </w:p>
        </w:tc>
        <w:tc>
          <w:tcPr>
            <w:tcW w:w="1354" w:type="dxa"/>
            <w:shd w:val="clear" w:color="auto" w:fill="CCCCCC"/>
          </w:tcPr>
          <w:p w:rsidR="007640E2" w:rsidRPr="00D554B3" w:rsidRDefault="007640E2" w:rsidP="007640E2">
            <w:pPr>
              <w:tabs>
                <w:tab w:val="center" w:pos="663"/>
              </w:tabs>
              <w:jc w:val="center"/>
              <w:rPr>
                <w:rFonts w:cs="Arial"/>
                <w:iCs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4</w:t>
            </w:r>
          </w:p>
        </w:tc>
        <w:tc>
          <w:tcPr>
            <w:tcW w:w="3717" w:type="dxa"/>
            <w:shd w:val="clear" w:color="auto" w:fill="CCCCCC"/>
          </w:tcPr>
          <w:p w:rsidR="007640E2" w:rsidRPr="00D554B3" w:rsidRDefault="007640E2" w:rsidP="007640E2">
            <w:pPr>
              <w:rPr>
                <w:rFonts w:cs="Arial"/>
                <w:iCs/>
                <w:sz w:val="18"/>
                <w:szCs w:val="18"/>
                <w:lang w:val="de-DE"/>
              </w:rPr>
            </w:pPr>
          </w:p>
        </w:tc>
      </w:tr>
      <w:tr w:rsidR="007640E2" w:rsidRPr="00D37970" w:rsidTr="007640E2">
        <w:trPr>
          <w:cantSplit/>
          <w:jc w:val="center"/>
        </w:trPr>
        <w:tc>
          <w:tcPr>
            <w:tcW w:w="1427" w:type="dxa"/>
            <w:tcBorders>
              <w:bottom w:val="single" w:sz="4" w:space="0" w:color="auto"/>
            </w:tcBorders>
            <w:shd w:val="clear" w:color="auto" w:fill="auto"/>
          </w:tcPr>
          <w:p w:rsidR="007640E2" w:rsidRPr="00D554B3" w:rsidRDefault="007640E2" w:rsidP="007640E2">
            <w:pPr>
              <w:jc w:val="left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Russische Föderation</w:t>
            </w:r>
          </w:p>
        </w:tc>
        <w:tc>
          <w:tcPr>
            <w:tcW w:w="1158" w:type="dxa"/>
            <w:tcBorders>
              <w:bottom w:val="single" w:sz="4" w:space="0" w:color="auto"/>
            </w:tcBorders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722</w:t>
            </w:r>
          </w:p>
        </w:tc>
        <w:tc>
          <w:tcPr>
            <w:tcW w:w="1154" w:type="dxa"/>
            <w:tcBorders>
              <w:bottom w:val="single" w:sz="4" w:space="0" w:color="auto"/>
            </w:tcBorders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5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auto"/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4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2</w:t>
            </w:r>
          </w:p>
        </w:tc>
        <w:tc>
          <w:tcPr>
            <w:tcW w:w="1354" w:type="dxa"/>
            <w:tcBorders>
              <w:bottom w:val="single" w:sz="4" w:space="0" w:color="auto"/>
            </w:tcBorders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5</w:t>
            </w:r>
          </w:p>
        </w:tc>
        <w:tc>
          <w:tcPr>
            <w:tcW w:w="3717" w:type="dxa"/>
            <w:tcBorders>
              <w:bottom w:val="single" w:sz="4" w:space="0" w:color="auto"/>
            </w:tcBorders>
          </w:tcPr>
          <w:p w:rsidR="007640E2" w:rsidRPr="00D554B3" w:rsidRDefault="007640E2" w:rsidP="007640E2">
            <w:pPr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[Reicht Daten ein]</w:t>
            </w:r>
          </w:p>
        </w:tc>
      </w:tr>
      <w:tr w:rsidR="007640E2" w:rsidRPr="00D37970" w:rsidTr="007640E2">
        <w:trPr>
          <w:cantSplit/>
          <w:jc w:val="center"/>
        </w:trPr>
        <w:tc>
          <w:tcPr>
            <w:tcW w:w="1427" w:type="dxa"/>
            <w:tcBorders>
              <w:bottom w:val="single" w:sz="4" w:space="0" w:color="auto"/>
            </w:tcBorders>
            <w:shd w:val="clear" w:color="auto" w:fill="auto"/>
          </w:tcPr>
          <w:p w:rsidR="007640E2" w:rsidRPr="00D554B3" w:rsidRDefault="007640E2" w:rsidP="007640E2">
            <w:pPr>
              <w:jc w:val="left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Serbien</w:t>
            </w:r>
          </w:p>
        </w:tc>
        <w:tc>
          <w:tcPr>
            <w:tcW w:w="1158" w:type="dxa"/>
            <w:tcBorders>
              <w:bottom w:val="single" w:sz="4" w:space="0" w:color="auto"/>
            </w:tcBorders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53</w:t>
            </w:r>
          </w:p>
        </w:tc>
        <w:tc>
          <w:tcPr>
            <w:tcW w:w="1154" w:type="dxa"/>
            <w:tcBorders>
              <w:bottom w:val="single" w:sz="4" w:space="0" w:color="auto"/>
            </w:tcBorders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-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auto"/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3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2</w:t>
            </w:r>
          </w:p>
        </w:tc>
        <w:tc>
          <w:tcPr>
            <w:tcW w:w="1354" w:type="dxa"/>
            <w:tcBorders>
              <w:bottom w:val="single" w:sz="4" w:space="0" w:color="auto"/>
            </w:tcBorders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3</w:t>
            </w:r>
          </w:p>
        </w:tc>
        <w:tc>
          <w:tcPr>
            <w:tcW w:w="3717" w:type="dxa"/>
            <w:tcBorders>
              <w:bottom w:val="single" w:sz="4" w:space="0" w:color="auto"/>
            </w:tcBorders>
          </w:tcPr>
          <w:p w:rsidR="007640E2" w:rsidRPr="00D554B3" w:rsidRDefault="007640E2" w:rsidP="007640E2">
            <w:pPr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[Reicht Daten ein]</w:t>
            </w:r>
          </w:p>
        </w:tc>
      </w:tr>
      <w:tr w:rsidR="007640E2" w:rsidRPr="00D37970" w:rsidTr="007640E2">
        <w:trPr>
          <w:cantSplit/>
          <w:jc w:val="center"/>
        </w:trPr>
        <w:tc>
          <w:tcPr>
            <w:tcW w:w="1427" w:type="dxa"/>
            <w:tcBorders>
              <w:bottom w:val="single" w:sz="4" w:space="0" w:color="auto"/>
            </w:tcBorders>
            <w:shd w:val="clear" w:color="auto" w:fill="auto"/>
          </w:tcPr>
          <w:p w:rsidR="007640E2" w:rsidRPr="00D554B3" w:rsidRDefault="007640E2" w:rsidP="007640E2">
            <w:pPr>
              <w:jc w:val="left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Singapur</w:t>
            </w:r>
          </w:p>
        </w:tc>
        <w:tc>
          <w:tcPr>
            <w:tcW w:w="1158" w:type="dxa"/>
            <w:tcBorders>
              <w:bottom w:val="single" w:sz="4" w:space="0" w:color="auto"/>
            </w:tcBorders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6</w:t>
            </w:r>
          </w:p>
        </w:tc>
        <w:tc>
          <w:tcPr>
            <w:tcW w:w="1154" w:type="dxa"/>
            <w:tcBorders>
              <w:bottom w:val="single" w:sz="4" w:space="0" w:color="auto"/>
            </w:tcBorders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0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auto"/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0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0</w:t>
            </w:r>
          </w:p>
        </w:tc>
        <w:tc>
          <w:tcPr>
            <w:tcW w:w="1354" w:type="dxa"/>
            <w:tcBorders>
              <w:bottom w:val="single" w:sz="4" w:space="0" w:color="auto"/>
            </w:tcBorders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0</w:t>
            </w:r>
          </w:p>
        </w:tc>
        <w:tc>
          <w:tcPr>
            <w:tcW w:w="3717" w:type="dxa"/>
            <w:tcBorders>
              <w:bottom w:val="single" w:sz="4" w:space="0" w:color="auto"/>
            </w:tcBorders>
          </w:tcPr>
          <w:p w:rsidR="007640E2" w:rsidRPr="00D554B3" w:rsidRDefault="007640E2" w:rsidP="007640E2">
            <w:pPr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Warten auf Antwort auf E</w:t>
            </w:r>
            <w:r w:rsidRPr="00D554B3">
              <w:rPr>
                <w:sz w:val="18"/>
                <w:szCs w:val="18"/>
                <w:lang w:val="de-DE"/>
              </w:rPr>
              <w:noBreakHyphen/>
              <w:t xml:space="preserve">Mail vom 9. Juli 2014 betreffend die Anforderung von Daten. </w:t>
            </w:r>
          </w:p>
        </w:tc>
      </w:tr>
      <w:tr w:rsidR="007640E2" w:rsidRPr="00D37970" w:rsidTr="007640E2">
        <w:trPr>
          <w:cantSplit/>
          <w:jc w:val="center"/>
        </w:trPr>
        <w:tc>
          <w:tcPr>
            <w:tcW w:w="1427" w:type="dxa"/>
            <w:tcBorders>
              <w:bottom w:val="single" w:sz="4" w:space="0" w:color="auto"/>
            </w:tcBorders>
            <w:shd w:val="clear" w:color="auto" w:fill="CCCCCC"/>
          </w:tcPr>
          <w:p w:rsidR="007640E2" w:rsidRPr="00D554B3" w:rsidRDefault="007640E2" w:rsidP="007640E2">
            <w:pPr>
              <w:jc w:val="left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*Slowakei</w:t>
            </w:r>
          </w:p>
        </w:tc>
        <w:tc>
          <w:tcPr>
            <w:tcW w:w="1158" w:type="dxa"/>
            <w:tcBorders>
              <w:bottom w:val="single" w:sz="4" w:space="0" w:color="auto"/>
            </w:tcBorders>
            <w:shd w:val="clear" w:color="auto" w:fill="CCCCCC"/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16</w:t>
            </w:r>
          </w:p>
        </w:tc>
        <w:tc>
          <w:tcPr>
            <w:tcW w:w="1154" w:type="dxa"/>
            <w:tcBorders>
              <w:bottom w:val="single" w:sz="4" w:space="0" w:color="auto"/>
            </w:tcBorders>
            <w:shd w:val="clear" w:color="auto" w:fill="CCCCCC"/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5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6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4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shd w:val="clear" w:color="auto" w:fill="CCCCCC"/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4</w:t>
            </w:r>
          </w:p>
        </w:tc>
        <w:tc>
          <w:tcPr>
            <w:tcW w:w="3717" w:type="dxa"/>
            <w:tcBorders>
              <w:bottom w:val="single" w:sz="4" w:space="0" w:color="auto"/>
            </w:tcBorders>
            <w:shd w:val="clear" w:color="auto" w:fill="CCCCCC"/>
          </w:tcPr>
          <w:p w:rsidR="007640E2" w:rsidRPr="00D554B3" w:rsidRDefault="007640E2" w:rsidP="007640E2">
            <w:pPr>
              <w:rPr>
                <w:rFonts w:cs="Arial"/>
                <w:sz w:val="18"/>
                <w:szCs w:val="18"/>
                <w:lang w:val="de-DE"/>
              </w:rPr>
            </w:pPr>
          </w:p>
        </w:tc>
      </w:tr>
      <w:tr w:rsidR="007640E2" w:rsidRPr="00D37970" w:rsidTr="007640E2">
        <w:trPr>
          <w:cantSplit/>
          <w:jc w:val="center"/>
        </w:trPr>
        <w:tc>
          <w:tcPr>
            <w:tcW w:w="1427" w:type="dxa"/>
            <w:shd w:val="clear" w:color="auto" w:fill="CCCCCC"/>
          </w:tcPr>
          <w:p w:rsidR="007640E2" w:rsidRPr="00D554B3" w:rsidRDefault="007640E2" w:rsidP="007640E2">
            <w:pPr>
              <w:jc w:val="left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*Slowenien</w:t>
            </w:r>
          </w:p>
        </w:tc>
        <w:tc>
          <w:tcPr>
            <w:tcW w:w="1158" w:type="dxa"/>
            <w:shd w:val="clear" w:color="auto" w:fill="CCCCCC"/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3</w:t>
            </w:r>
          </w:p>
        </w:tc>
        <w:tc>
          <w:tcPr>
            <w:tcW w:w="1154" w:type="dxa"/>
            <w:shd w:val="clear" w:color="auto" w:fill="CCCCCC"/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4</w:t>
            </w:r>
          </w:p>
        </w:tc>
        <w:tc>
          <w:tcPr>
            <w:tcW w:w="1156" w:type="dxa"/>
            <w:shd w:val="clear" w:color="auto" w:fill="CCCCCC"/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3</w:t>
            </w:r>
          </w:p>
        </w:tc>
        <w:tc>
          <w:tcPr>
            <w:tcW w:w="1156" w:type="dxa"/>
            <w:shd w:val="clear" w:color="auto" w:fill="CCCCCC"/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5</w:t>
            </w:r>
          </w:p>
        </w:tc>
        <w:tc>
          <w:tcPr>
            <w:tcW w:w="1354" w:type="dxa"/>
            <w:shd w:val="clear" w:color="auto" w:fill="CCCCCC"/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5</w:t>
            </w:r>
          </w:p>
        </w:tc>
        <w:tc>
          <w:tcPr>
            <w:tcW w:w="3717" w:type="dxa"/>
            <w:shd w:val="clear" w:color="auto" w:fill="CCCCCC"/>
          </w:tcPr>
          <w:p w:rsidR="007640E2" w:rsidRPr="00D554B3" w:rsidRDefault="007640E2" w:rsidP="007640E2">
            <w:pPr>
              <w:rPr>
                <w:rFonts w:cs="Arial"/>
                <w:sz w:val="18"/>
                <w:szCs w:val="18"/>
                <w:lang w:val="de-DE"/>
              </w:rPr>
            </w:pPr>
          </w:p>
        </w:tc>
      </w:tr>
      <w:tr w:rsidR="007640E2" w:rsidRPr="00D37970" w:rsidTr="007640E2">
        <w:trPr>
          <w:cantSplit/>
          <w:jc w:val="center"/>
        </w:trPr>
        <w:tc>
          <w:tcPr>
            <w:tcW w:w="1427" w:type="dxa"/>
            <w:tcBorders>
              <w:bottom w:val="single" w:sz="4" w:space="0" w:color="auto"/>
            </w:tcBorders>
            <w:shd w:val="clear" w:color="auto" w:fill="auto"/>
          </w:tcPr>
          <w:p w:rsidR="007640E2" w:rsidRPr="00D554B3" w:rsidRDefault="007640E2" w:rsidP="007640E2">
            <w:pPr>
              <w:jc w:val="left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Südafrika</w:t>
            </w:r>
          </w:p>
        </w:tc>
        <w:tc>
          <w:tcPr>
            <w:tcW w:w="1158" w:type="dxa"/>
            <w:tcBorders>
              <w:bottom w:val="single" w:sz="4" w:space="0" w:color="auto"/>
            </w:tcBorders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243</w:t>
            </w:r>
          </w:p>
        </w:tc>
        <w:tc>
          <w:tcPr>
            <w:tcW w:w="1154" w:type="dxa"/>
            <w:tcBorders>
              <w:bottom w:val="single" w:sz="4" w:space="0" w:color="auto"/>
            </w:tcBorders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2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auto"/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2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0</w:t>
            </w:r>
          </w:p>
        </w:tc>
        <w:tc>
          <w:tcPr>
            <w:tcW w:w="1354" w:type="dxa"/>
            <w:tcBorders>
              <w:bottom w:val="single" w:sz="4" w:space="0" w:color="auto"/>
            </w:tcBorders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0</w:t>
            </w:r>
          </w:p>
        </w:tc>
        <w:tc>
          <w:tcPr>
            <w:tcW w:w="3717" w:type="dxa"/>
            <w:tcBorders>
              <w:bottom w:val="single" w:sz="4" w:space="0" w:color="auto"/>
            </w:tcBorders>
          </w:tcPr>
          <w:p w:rsidR="007640E2" w:rsidRPr="00D554B3" w:rsidRDefault="007640E2" w:rsidP="007640E2">
            <w:pPr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Nahm 2015 am Lehrgang teil und hatte vor, bis Ende Dezember 2015 Daten einzureichen.</w:t>
            </w:r>
          </w:p>
        </w:tc>
      </w:tr>
      <w:tr w:rsidR="007640E2" w:rsidRPr="00D37970" w:rsidTr="007640E2">
        <w:trPr>
          <w:cantSplit/>
          <w:jc w:val="center"/>
        </w:trPr>
        <w:tc>
          <w:tcPr>
            <w:tcW w:w="1427" w:type="dxa"/>
            <w:tcBorders>
              <w:bottom w:val="single" w:sz="4" w:space="0" w:color="auto"/>
            </w:tcBorders>
            <w:shd w:val="clear" w:color="auto" w:fill="CCCCCC"/>
          </w:tcPr>
          <w:p w:rsidR="007640E2" w:rsidRPr="00D554B3" w:rsidRDefault="007640E2" w:rsidP="007640E2">
            <w:pPr>
              <w:jc w:val="left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*Spanien</w:t>
            </w:r>
          </w:p>
        </w:tc>
        <w:tc>
          <w:tcPr>
            <w:tcW w:w="1158" w:type="dxa"/>
            <w:tcBorders>
              <w:bottom w:val="single" w:sz="4" w:space="0" w:color="auto"/>
            </w:tcBorders>
            <w:shd w:val="clear" w:color="auto" w:fill="CCCCCC"/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54</w:t>
            </w:r>
          </w:p>
        </w:tc>
        <w:tc>
          <w:tcPr>
            <w:tcW w:w="1154" w:type="dxa"/>
            <w:tcBorders>
              <w:bottom w:val="single" w:sz="4" w:space="0" w:color="auto"/>
            </w:tcBorders>
            <w:shd w:val="clear" w:color="auto" w:fill="CCCCCC"/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6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4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5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shd w:val="clear" w:color="auto" w:fill="CCCCCC"/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5</w:t>
            </w:r>
          </w:p>
        </w:tc>
        <w:tc>
          <w:tcPr>
            <w:tcW w:w="3717" w:type="dxa"/>
            <w:tcBorders>
              <w:bottom w:val="single" w:sz="4" w:space="0" w:color="auto"/>
            </w:tcBorders>
            <w:shd w:val="clear" w:color="auto" w:fill="CCCCCC"/>
          </w:tcPr>
          <w:p w:rsidR="007640E2" w:rsidRPr="00D554B3" w:rsidRDefault="007640E2" w:rsidP="007640E2">
            <w:pPr>
              <w:rPr>
                <w:rFonts w:cs="Arial"/>
                <w:sz w:val="18"/>
                <w:szCs w:val="18"/>
                <w:lang w:val="de-DE"/>
              </w:rPr>
            </w:pPr>
          </w:p>
        </w:tc>
      </w:tr>
      <w:tr w:rsidR="007640E2" w:rsidRPr="00D37970" w:rsidTr="007640E2">
        <w:trPr>
          <w:cantSplit/>
          <w:jc w:val="center"/>
        </w:trPr>
        <w:tc>
          <w:tcPr>
            <w:tcW w:w="1427" w:type="dxa"/>
            <w:tcBorders>
              <w:bottom w:val="single" w:sz="4" w:space="0" w:color="auto"/>
            </w:tcBorders>
            <w:shd w:val="clear" w:color="auto" w:fill="CCCCCC"/>
          </w:tcPr>
          <w:p w:rsidR="007640E2" w:rsidRPr="00D554B3" w:rsidRDefault="007640E2" w:rsidP="007640E2">
            <w:pPr>
              <w:jc w:val="left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*Schweden</w:t>
            </w:r>
          </w:p>
        </w:tc>
        <w:tc>
          <w:tcPr>
            <w:tcW w:w="1158" w:type="dxa"/>
            <w:tcBorders>
              <w:bottom w:val="single" w:sz="4" w:space="0" w:color="auto"/>
            </w:tcBorders>
            <w:shd w:val="clear" w:color="auto" w:fill="CCCCCC"/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0</w:t>
            </w:r>
          </w:p>
        </w:tc>
        <w:tc>
          <w:tcPr>
            <w:tcW w:w="1154" w:type="dxa"/>
            <w:tcBorders>
              <w:bottom w:val="single" w:sz="4" w:space="0" w:color="auto"/>
            </w:tcBorders>
            <w:shd w:val="clear" w:color="auto" w:fill="CCCCCC"/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4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5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6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shd w:val="clear" w:color="auto" w:fill="CCCCCC"/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11</w:t>
            </w:r>
          </w:p>
        </w:tc>
        <w:tc>
          <w:tcPr>
            <w:tcW w:w="3717" w:type="dxa"/>
            <w:tcBorders>
              <w:bottom w:val="single" w:sz="4" w:space="0" w:color="auto"/>
            </w:tcBorders>
            <w:shd w:val="clear" w:color="auto" w:fill="CCCCCC"/>
          </w:tcPr>
          <w:p w:rsidR="007640E2" w:rsidRPr="00D554B3" w:rsidRDefault="007640E2" w:rsidP="007640E2">
            <w:pPr>
              <w:rPr>
                <w:rFonts w:cs="Arial"/>
                <w:sz w:val="18"/>
                <w:szCs w:val="18"/>
                <w:lang w:val="de-DE"/>
              </w:rPr>
            </w:pPr>
          </w:p>
        </w:tc>
      </w:tr>
      <w:tr w:rsidR="007640E2" w:rsidRPr="00D37970" w:rsidTr="007640E2">
        <w:trPr>
          <w:cantSplit/>
          <w:jc w:val="center"/>
        </w:trPr>
        <w:tc>
          <w:tcPr>
            <w:tcW w:w="1427" w:type="dxa"/>
            <w:tcBorders>
              <w:bottom w:val="single" w:sz="4" w:space="0" w:color="auto"/>
            </w:tcBorders>
            <w:shd w:val="clear" w:color="auto" w:fill="CCCCCC"/>
          </w:tcPr>
          <w:p w:rsidR="007640E2" w:rsidRPr="00D554B3" w:rsidRDefault="007640E2" w:rsidP="007640E2">
            <w:pPr>
              <w:jc w:val="left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*Schweiz</w:t>
            </w:r>
          </w:p>
        </w:tc>
        <w:tc>
          <w:tcPr>
            <w:tcW w:w="1158" w:type="dxa"/>
            <w:tcBorders>
              <w:bottom w:val="single" w:sz="4" w:space="0" w:color="auto"/>
            </w:tcBorders>
            <w:shd w:val="clear" w:color="auto" w:fill="CCCCCC"/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53</w:t>
            </w:r>
          </w:p>
        </w:tc>
        <w:tc>
          <w:tcPr>
            <w:tcW w:w="1154" w:type="dxa"/>
            <w:tcBorders>
              <w:bottom w:val="single" w:sz="4" w:space="0" w:color="auto"/>
            </w:tcBorders>
            <w:shd w:val="clear" w:color="auto" w:fill="CCCCCC"/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5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6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7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shd w:val="clear" w:color="auto" w:fill="CCCCCC"/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6</w:t>
            </w:r>
          </w:p>
        </w:tc>
        <w:tc>
          <w:tcPr>
            <w:tcW w:w="3717" w:type="dxa"/>
            <w:tcBorders>
              <w:bottom w:val="single" w:sz="4" w:space="0" w:color="auto"/>
            </w:tcBorders>
            <w:shd w:val="clear" w:color="auto" w:fill="CCCCCC"/>
          </w:tcPr>
          <w:p w:rsidR="007640E2" w:rsidRPr="00D554B3" w:rsidRDefault="007640E2" w:rsidP="007640E2">
            <w:pPr>
              <w:rPr>
                <w:rFonts w:cs="Arial"/>
                <w:sz w:val="18"/>
                <w:szCs w:val="18"/>
                <w:lang w:val="de-DE"/>
              </w:rPr>
            </w:pPr>
          </w:p>
        </w:tc>
      </w:tr>
      <w:tr w:rsidR="007640E2" w:rsidRPr="00D37970" w:rsidTr="007640E2">
        <w:trPr>
          <w:cantSplit/>
          <w:jc w:val="center"/>
        </w:trPr>
        <w:tc>
          <w:tcPr>
            <w:tcW w:w="1427" w:type="dxa"/>
            <w:tcBorders>
              <w:bottom w:val="single" w:sz="4" w:space="0" w:color="auto"/>
            </w:tcBorders>
            <w:shd w:val="clear" w:color="auto" w:fill="auto"/>
          </w:tcPr>
          <w:p w:rsidR="007640E2" w:rsidRPr="00D554B3" w:rsidRDefault="007640E2" w:rsidP="007640E2">
            <w:pPr>
              <w:jc w:val="left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Ehemalige Jugoslawische Republik Mazedonien</w:t>
            </w:r>
          </w:p>
        </w:tc>
        <w:tc>
          <w:tcPr>
            <w:tcW w:w="1158" w:type="dxa"/>
            <w:tcBorders>
              <w:bottom w:val="single" w:sz="4" w:space="0" w:color="auto"/>
            </w:tcBorders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k. A.</w:t>
            </w:r>
          </w:p>
        </w:tc>
        <w:tc>
          <w:tcPr>
            <w:tcW w:w="1154" w:type="dxa"/>
            <w:tcBorders>
              <w:bottom w:val="single" w:sz="4" w:space="0" w:color="auto"/>
            </w:tcBorders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0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auto"/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0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0</w:t>
            </w:r>
          </w:p>
        </w:tc>
        <w:tc>
          <w:tcPr>
            <w:tcW w:w="1354" w:type="dxa"/>
            <w:tcBorders>
              <w:bottom w:val="single" w:sz="4" w:space="0" w:color="auto"/>
            </w:tcBorders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0</w:t>
            </w:r>
          </w:p>
        </w:tc>
        <w:tc>
          <w:tcPr>
            <w:tcW w:w="3717" w:type="dxa"/>
            <w:tcBorders>
              <w:bottom w:val="single" w:sz="4" w:space="0" w:color="auto"/>
            </w:tcBorders>
          </w:tcPr>
          <w:p w:rsidR="007640E2" w:rsidRPr="00D554B3" w:rsidRDefault="007640E2" w:rsidP="007640E2">
            <w:pPr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 xml:space="preserve">Nahm 2014 am Lehrgang teil und hatte vor, bei Eingang von Anmeldungen Daten einzureichen. </w:t>
            </w:r>
          </w:p>
        </w:tc>
      </w:tr>
      <w:tr w:rsidR="007640E2" w:rsidRPr="00D37970" w:rsidTr="007640E2">
        <w:trPr>
          <w:cantSplit/>
          <w:jc w:val="center"/>
        </w:trPr>
        <w:tc>
          <w:tcPr>
            <w:tcW w:w="1427" w:type="dxa"/>
            <w:tcBorders>
              <w:bottom w:val="single" w:sz="4" w:space="0" w:color="auto"/>
            </w:tcBorders>
            <w:shd w:val="clear" w:color="auto" w:fill="auto"/>
          </w:tcPr>
          <w:p w:rsidR="007640E2" w:rsidRPr="00D554B3" w:rsidRDefault="007640E2" w:rsidP="007640E2">
            <w:pPr>
              <w:jc w:val="left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Trinidad und Tobago</w:t>
            </w:r>
          </w:p>
        </w:tc>
        <w:tc>
          <w:tcPr>
            <w:tcW w:w="1158" w:type="dxa"/>
            <w:tcBorders>
              <w:bottom w:val="single" w:sz="4" w:space="0" w:color="auto"/>
            </w:tcBorders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0 (2013)</w:t>
            </w:r>
          </w:p>
        </w:tc>
        <w:tc>
          <w:tcPr>
            <w:tcW w:w="1154" w:type="dxa"/>
            <w:tcBorders>
              <w:bottom w:val="single" w:sz="4" w:space="0" w:color="auto"/>
            </w:tcBorders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0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auto"/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0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0</w:t>
            </w:r>
          </w:p>
        </w:tc>
        <w:tc>
          <w:tcPr>
            <w:tcW w:w="1354" w:type="dxa"/>
            <w:tcBorders>
              <w:bottom w:val="single" w:sz="4" w:space="0" w:color="auto"/>
            </w:tcBorders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0</w:t>
            </w:r>
          </w:p>
        </w:tc>
        <w:tc>
          <w:tcPr>
            <w:tcW w:w="3717" w:type="dxa"/>
            <w:tcBorders>
              <w:bottom w:val="single" w:sz="4" w:space="0" w:color="auto"/>
            </w:tcBorders>
          </w:tcPr>
          <w:p w:rsidR="007640E2" w:rsidRPr="00D554B3" w:rsidRDefault="007640E2" w:rsidP="007640E2">
            <w:pPr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 xml:space="preserve">Nahm 2014 am Lehrgang teil und hatte vor, bis zur dritten Januarwoche 2015 Daten einzureichen. </w:t>
            </w:r>
          </w:p>
        </w:tc>
      </w:tr>
      <w:tr w:rsidR="007640E2" w:rsidRPr="00D37970" w:rsidTr="007640E2">
        <w:trPr>
          <w:cantSplit/>
          <w:jc w:val="center"/>
        </w:trPr>
        <w:tc>
          <w:tcPr>
            <w:tcW w:w="1427" w:type="dxa"/>
            <w:tcBorders>
              <w:bottom w:val="single" w:sz="4" w:space="0" w:color="auto"/>
            </w:tcBorders>
            <w:shd w:val="clear" w:color="auto" w:fill="auto"/>
          </w:tcPr>
          <w:p w:rsidR="007640E2" w:rsidRPr="00D554B3" w:rsidRDefault="007640E2" w:rsidP="007640E2">
            <w:pPr>
              <w:jc w:val="left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Tunesien</w:t>
            </w:r>
          </w:p>
        </w:tc>
        <w:tc>
          <w:tcPr>
            <w:tcW w:w="1158" w:type="dxa"/>
            <w:tcBorders>
              <w:bottom w:val="single" w:sz="4" w:space="0" w:color="auto"/>
            </w:tcBorders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7</w:t>
            </w:r>
          </w:p>
        </w:tc>
        <w:tc>
          <w:tcPr>
            <w:tcW w:w="1154" w:type="dxa"/>
            <w:tcBorders>
              <w:bottom w:val="single" w:sz="4" w:space="0" w:color="auto"/>
            </w:tcBorders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0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auto"/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 xml:space="preserve"> 0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0</w:t>
            </w:r>
          </w:p>
        </w:tc>
        <w:tc>
          <w:tcPr>
            <w:tcW w:w="1354" w:type="dxa"/>
            <w:tcBorders>
              <w:bottom w:val="single" w:sz="4" w:space="0" w:color="auto"/>
            </w:tcBorders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0</w:t>
            </w:r>
          </w:p>
        </w:tc>
        <w:tc>
          <w:tcPr>
            <w:tcW w:w="3717" w:type="dxa"/>
            <w:tcBorders>
              <w:bottom w:val="single" w:sz="4" w:space="0" w:color="auto"/>
            </w:tcBorders>
          </w:tcPr>
          <w:p w:rsidR="007640E2" w:rsidRPr="00D554B3" w:rsidRDefault="007640E2" w:rsidP="007640E2">
            <w:pPr>
              <w:rPr>
                <w:rFonts w:cs="Arial"/>
                <w:sz w:val="18"/>
                <w:szCs w:val="18"/>
                <w:highlight w:val="yellow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Warten auf Antwort auf E-Mail vom 23. Juli 2014 betreffend die Anforderung von Daten.  Daten erhalten und Warten auf Bestätigung von Kennzeichnungen am 29. August 2014.</w:t>
            </w:r>
          </w:p>
        </w:tc>
      </w:tr>
      <w:tr w:rsidR="007640E2" w:rsidRPr="00D37970" w:rsidTr="007640E2">
        <w:trPr>
          <w:cantSplit/>
          <w:jc w:val="center"/>
        </w:trPr>
        <w:tc>
          <w:tcPr>
            <w:tcW w:w="1427" w:type="dxa"/>
            <w:shd w:val="clear" w:color="auto" w:fill="CCCCCC"/>
          </w:tcPr>
          <w:p w:rsidR="007640E2" w:rsidRPr="00D554B3" w:rsidRDefault="007640E2" w:rsidP="007640E2">
            <w:pPr>
              <w:jc w:val="left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*Türkei</w:t>
            </w:r>
          </w:p>
        </w:tc>
        <w:tc>
          <w:tcPr>
            <w:tcW w:w="1158" w:type="dxa"/>
            <w:shd w:val="clear" w:color="auto" w:fill="CCCCCC"/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202</w:t>
            </w:r>
          </w:p>
        </w:tc>
        <w:tc>
          <w:tcPr>
            <w:tcW w:w="1154" w:type="dxa"/>
            <w:shd w:val="clear" w:color="auto" w:fill="CCCCCC"/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2</w:t>
            </w:r>
          </w:p>
        </w:tc>
        <w:tc>
          <w:tcPr>
            <w:tcW w:w="1156" w:type="dxa"/>
            <w:shd w:val="clear" w:color="auto" w:fill="CCCCCC"/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1</w:t>
            </w:r>
          </w:p>
        </w:tc>
        <w:tc>
          <w:tcPr>
            <w:tcW w:w="1156" w:type="dxa"/>
            <w:shd w:val="clear" w:color="auto" w:fill="CCCCCC"/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1</w:t>
            </w:r>
          </w:p>
        </w:tc>
        <w:tc>
          <w:tcPr>
            <w:tcW w:w="1354" w:type="dxa"/>
            <w:shd w:val="clear" w:color="auto" w:fill="CCCCCC"/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1</w:t>
            </w:r>
          </w:p>
        </w:tc>
        <w:tc>
          <w:tcPr>
            <w:tcW w:w="3717" w:type="dxa"/>
            <w:shd w:val="clear" w:color="auto" w:fill="CCCCCC"/>
          </w:tcPr>
          <w:p w:rsidR="007640E2" w:rsidRPr="00D554B3" w:rsidRDefault="007640E2" w:rsidP="007640E2">
            <w:pPr>
              <w:rPr>
                <w:rFonts w:cs="Arial"/>
                <w:sz w:val="18"/>
                <w:szCs w:val="18"/>
                <w:lang w:val="de-DE"/>
              </w:rPr>
            </w:pPr>
          </w:p>
        </w:tc>
      </w:tr>
      <w:tr w:rsidR="007640E2" w:rsidRPr="00D37970" w:rsidTr="007640E2">
        <w:trPr>
          <w:cantSplit/>
          <w:jc w:val="center"/>
        </w:trPr>
        <w:tc>
          <w:tcPr>
            <w:tcW w:w="1427" w:type="dxa"/>
            <w:tcBorders>
              <w:bottom w:val="single" w:sz="4" w:space="0" w:color="auto"/>
            </w:tcBorders>
            <w:shd w:val="clear" w:color="auto" w:fill="auto"/>
          </w:tcPr>
          <w:p w:rsidR="007640E2" w:rsidRPr="00D554B3" w:rsidRDefault="007640E2" w:rsidP="007640E2">
            <w:pPr>
              <w:jc w:val="left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Ukraine</w:t>
            </w:r>
          </w:p>
        </w:tc>
        <w:tc>
          <w:tcPr>
            <w:tcW w:w="1158" w:type="dxa"/>
            <w:tcBorders>
              <w:bottom w:val="single" w:sz="4" w:space="0" w:color="auto"/>
            </w:tcBorders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1.447</w:t>
            </w:r>
          </w:p>
        </w:tc>
        <w:tc>
          <w:tcPr>
            <w:tcW w:w="1154" w:type="dxa"/>
            <w:tcBorders>
              <w:bottom w:val="single" w:sz="4" w:space="0" w:color="auto"/>
            </w:tcBorders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0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auto"/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0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0</w:t>
            </w:r>
          </w:p>
        </w:tc>
        <w:tc>
          <w:tcPr>
            <w:tcW w:w="1354" w:type="dxa"/>
            <w:tcBorders>
              <w:bottom w:val="single" w:sz="4" w:space="0" w:color="auto"/>
            </w:tcBorders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0</w:t>
            </w:r>
          </w:p>
        </w:tc>
        <w:tc>
          <w:tcPr>
            <w:tcW w:w="3717" w:type="dxa"/>
            <w:tcBorders>
              <w:bottom w:val="single" w:sz="4" w:space="0" w:color="auto"/>
            </w:tcBorders>
          </w:tcPr>
          <w:p w:rsidR="007640E2" w:rsidRPr="00D554B3" w:rsidRDefault="007640E2" w:rsidP="007640E2">
            <w:pPr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Derzeit nicht in der Lage, Daten bereitzustellen.</w:t>
            </w:r>
          </w:p>
        </w:tc>
      </w:tr>
      <w:tr w:rsidR="007640E2" w:rsidRPr="00D37970" w:rsidTr="007640E2">
        <w:trPr>
          <w:cantSplit/>
          <w:jc w:val="center"/>
        </w:trPr>
        <w:tc>
          <w:tcPr>
            <w:tcW w:w="1427" w:type="dxa"/>
            <w:shd w:val="clear" w:color="auto" w:fill="CCCCCC"/>
          </w:tcPr>
          <w:p w:rsidR="007640E2" w:rsidRPr="00D554B3" w:rsidRDefault="007640E2" w:rsidP="007640E2">
            <w:pPr>
              <w:jc w:val="left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*Vereinigtes Königreich</w:t>
            </w:r>
          </w:p>
        </w:tc>
        <w:tc>
          <w:tcPr>
            <w:tcW w:w="1158" w:type="dxa"/>
            <w:shd w:val="clear" w:color="auto" w:fill="CCCCCC"/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36</w:t>
            </w:r>
          </w:p>
        </w:tc>
        <w:tc>
          <w:tcPr>
            <w:tcW w:w="1154" w:type="dxa"/>
            <w:shd w:val="clear" w:color="auto" w:fill="CCCCCC"/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6</w:t>
            </w:r>
          </w:p>
        </w:tc>
        <w:tc>
          <w:tcPr>
            <w:tcW w:w="1156" w:type="dxa"/>
            <w:shd w:val="clear" w:color="auto" w:fill="CCCCCC"/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6</w:t>
            </w:r>
          </w:p>
        </w:tc>
        <w:tc>
          <w:tcPr>
            <w:tcW w:w="1156" w:type="dxa"/>
            <w:shd w:val="clear" w:color="auto" w:fill="CCCCCC"/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10</w:t>
            </w:r>
          </w:p>
        </w:tc>
        <w:tc>
          <w:tcPr>
            <w:tcW w:w="1354" w:type="dxa"/>
            <w:shd w:val="clear" w:color="auto" w:fill="CCCCCC"/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11</w:t>
            </w:r>
          </w:p>
        </w:tc>
        <w:tc>
          <w:tcPr>
            <w:tcW w:w="3717" w:type="dxa"/>
            <w:shd w:val="clear" w:color="auto" w:fill="CCCCCC"/>
          </w:tcPr>
          <w:p w:rsidR="007640E2" w:rsidRPr="00D554B3" w:rsidRDefault="007640E2" w:rsidP="007640E2">
            <w:pPr>
              <w:rPr>
                <w:rFonts w:cs="Arial"/>
                <w:sz w:val="18"/>
                <w:szCs w:val="18"/>
                <w:lang w:val="de-DE"/>
              </w:rPr>
            </w:pPr>
          </w:p>
        </w:tc>
      </w:tr>
      <w:tr w:rsidR="007640E2" w:rsidRPr="00D37970" w:rsidTr="007640E2">
        <w:trPr>
          <w:cantSplit/>
          <w:jc w:val="center"/>
        </w:trPr>
        <w:tc>
          <w:tcPr>
            <w:tcW w:w="1427" w:type="dxa"/>
            <w:shd w:val="clear" w:color="auto" w:fill="auto"/>
          </w:tcPr>
          <w:p w:rsidR="007640E2" w:rsidRPr="00D554B3" w:rsidRDefault="007640E2" w:rsidP="007640E2">
            <w:pPr>
              <w:jc w:val="left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Vereinigte Republik Tansania</w:t>
            </w:r>
          </w:p>
        </w:tc>
        <w:tc>
          <w:tcPr>
            <w:tcW w:w="1158" w:type="dxa"/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-</w:t>
            </w:r>
          </w:p>
        </w:tc>
        <w:tc>
          <w:tcPr>
            <w:tcW w:w="1154" w:type="dxa"/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-</w:t>
            </w:r>
          </w:p>
        </w:tc>
        <w:tc>
          <w:tcPr>
            <w:tcW w:w="1156" w:type="dxa"/>
            <w:shd w:val="clear" w:color="auto" w:fill="auto"/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-</w:t>
            </w:r>
          </w:p>
        </w:tc>
        <w:tc>
          <w:tcPr>
            <w:tcW w:w="1156" w:type="dxa"/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-</w:t>
            </w:r>
          </w:p>
        </w:tc>
        <w:tc>
          <w:tcPr>
            <w:tcW w:w="1354" w:type="dxa"/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0</w:t>
            </w:r>
          </w:p>
        </w:tc>
        <w:tc>
          <w:tcPr>
            <w:tcW w:w="3717" w:type="dxa"/>
          </w:tcPr>
          <w:p w:rsidR="007640E2" w:rsidRPr="00D554B3" w:rsidRDefault="007640E2" w:rsidP="007640E2">
            <w:pPr>
              <w:rPr>
                <w:rFonts w:cs="Arial"/>
                <w:sz w:val="18"/>
                <w:szCs w:val="18"/>
                <w:lang w:val="de-DE"/>
              </w:rPr>
            </w:pPr>
          </w:p>
        </w:tc>
      </w:tr>
      <w:tr w:rsidR="007640E2" w:rsidRPr="00D37970" w:rsidTr="007640E2">
        <w:trPr>
          <w:cantSplit/>
          <w:jc w:val="center"/>
        </w:trPr>
        <w:tc>
          <w:tcPr>
            <w:tcW w:w="1427" w:type="dxa"/>
            <w:shd w:val="clear" w:color="auto" w:fill="auto"/>
          </w:tcPr>
          <w:p w:rsidR="007640E2" w:rsidRPr="00D554B3" w:rsidRDefault="007640E2" w:rsidP="007640E2">
            <w:pPr>
              <w:jc w:val="left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Vereinigte Staaten von Amerika</w:t>
            </w:r>
          </w:p>
        </w:tc>
        <w:tc>
          <w:tcPr>
            <w:tcW w:w="1158" w:type="dxa"/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1.567</w:t>
            </w:r>
          </w:p>
        </w:tc>
        <w:tc>
          <w:tcPr>
            <w:tcW w:w="1154" w:type="dxa"/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5</w:t>
            </w:r>
          </w:p>
        </w:tc>
        <w:tc>
          <w:tcPr>
            <w:tcW w:w="1156" w:type="dxa"/>
            <w:shd w:val="clear" w:color="auto" w:fill="auto"/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6</w:t>
            </w:r>
          </w:p>
        </w:tc>
        <w:tc>
          <w:tcPr>
            <w:tcW w:w="1156" w:type="dxa"/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10</w:t>
            </w:r>
          </w:p>
        </w:tc>
        <w:tc>
          <w:tcPr>
            <w:tcW w:w="1354" w:type="dxa"/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17</w:t>
            </w:r>
          </w:p>
        </w:tc>
        <w:tc>
          <w:tcPr>
            <w:tcW w:w="3717" w:type="dxa"/>
          </w:tcPr>
          <w:p w:rsidR="007640E2" w:rsidRPr="00D554B3" w:rsidRDefault="007640E2" w:rsidP="007640E2">
            <w:pPr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[Reicht Daten ein]</w:t>
            </w:r>
          </w:p>
        </w:tc>
      </w:tr>
      <w:tr w:rsidR="007640E2" w:rsidRPr="00D37970" w:rsidTr="007640E2">
        <w:trPr>
          <w:cantSplit/>
          <w:jc w:val="center"/>
        </w:trPr>
        <w:tc>
          <w:tcPr>
            <w:tcW w:w="1427" w:type="dxa"/>
            <w:tcBorders>
              <w:bottom w:val="single" w:sz="4" w:space="0" w:color="auto"/>
            </w:tcBorders>
            <w:shd w:val="clear" w:color="auto" w:fill="auto"/>
          </w:tcPr>
          <w:p w:rsidR="007640E2" w:rsidRPr="00D554B3" w:rsidRDefault="007640E2" w:rsidP="007640E2">
            <w:pPr>
              <w:jc w:val="left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Uruguay</w:t>
            </w:r>
          </w:p>
        </w:tc>
        <w:tc>
          <w:tcPr>
            <w:tcW w:w="1158" w:type="dxa"/>
            <w:tcBorders>
              <w:bottom w:val="single" w:sz="4" w:space="0" w:color="auto"/>
            </w:tcBorders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49</w:t>
            </w:r>
          </w:p>
        </w:tc>
        <w:tc>
          <w:tcPr>
            <w:tcW w:w="1154" w:type="dxa"/>
            <w:tcBorders>
              <w:bottom w:val="single" w:sz="4" w:space="0" w:color="auto"/>
            </w:tcBorders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1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auto"/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0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1</w:t>
            </w:r>
          </w:p>
        </w:tc>
        <w:tc>
          <w:tcPr>
            <w:tcW w:w="1354" w:type="dxa"/>
            <w:tcBorders>
              <w:bottom w:val="single" w:sz="4" w:space="0" w:color="auto"/>
            </w:tcBorders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1</w:t>
            </w:r>
          </w:p>
        </w:tc>
        <w:tc>
          <w:tcPr>
            <w:tcW w:w="3717" w:type="dxa"/>
            <w:tcBorders>
              <w:bottom w:val="single" w:sz="4" w:space="0" w:color="auto"/>
            </w:tcBorders>
          </w:tcPr>
          <w:p w:rsidR="007640E2" w:rsidRPr="00D554B3" w:rsidRDefault="007640E2" w:rsidP="007640E2">
            <w:pPr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[Reicht Daten ein]</w:t>
            </w:r>
          </w:p>
          <w:p w:rsidR="007640E2" w:rsidRPr="00D554B3" w:rsidRDefault="007640E2" w:rsidP="007640E2">
            <w:pPr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 xml:space="preserve">Nahm 2015 am Lehrgang teil und hatte vor, bis Ende Dezember 2015 Daten einzureichen. </w:t>
            </w:r>
          </w:p>
        </w:tc>
      </w:tr>
      <w:tr w:rsidR="007640E2" w:rsidRPr="00D37970" w:rsidTr="007640E2">
        <w:trPr>
          <w:cantSplit/>
          <w:jc w:val="center"/>
        </w:trPr>
        <w:tc>
          <w:tcPr>
            <w:tcW w:w="1427" w:type="dxa"/>
            <w:tcBorders>
              <w:bottom w:val="single" w:sz="4" w:space="0" w:color="auto"/>
            </w:tcBorders>
            <w:shd w:val="clear" w:color="auto" w:fill="auto"/>
          </w:tcPr>
          <w:p w:rsidR="007640E2" w:rsidRPr="00D554B3" w:rsidRDefault="007640E2" w:rsidP="007640E2">
            <w:pPr>
              <w:jc w:val="left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Usbekistan</w:t>
            </w:r>
          </w:p>
        </w:tc>
        <w:tc>
          <w:tcPr>
            <w:tcW w:w="1158" w:type="dxa"/>
            <w:tcBorders>
              <w:bottom w:val="single" w:sz="4" w:space="0" w:color="auto"/>
            </w:tcBorders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29</w:t>
            </w:r>
          </w:p>
        </w:tc>
        <w:tc>
          <w:tcPr>
            <w:tcW w:w="1154" w:type="dxa"/>
            <w:tcBorders>
              <w:bottom w:val="single" w:sz="4" w:space="0" w:color="auto"/>
            </w:tcBorders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0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auto"/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0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0</w:t>
            </w:r>
          </w:p>
        </w:tc>
        <w:tc>
          <w:tcPr>
            <w:tcW w:w="1354" w:type="dxa"/>
            <w:tcBorders>
              <w:bottom w:val="single" w:sz="4" w:space="0" w:color="auto"/>
            </w:tcBorders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0</w:t>
            </w:r>
          </w:p>
        </w:tc>
        <w:tc>
          <w:tcPr>
            <w:tcW w:w="3717" w:type="dxa"/>
            <w:tcBorders>
              <w:bottom w:val="single" w:sz="4" w:space="0" w:color="auto"/>
            </w:tcBorders>
          </w:tcPr>
          <w:p w:rsidR="007640E2" w:rsidRPr="00D554B3" w:rsidRDefault="007640E2" w:rsidP="007640E2">
            <w:pPr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Nahm 2014 am Lehrgang teil und hatte vor, 2015 Daten einzureichen.</w:t>
            </w:r>
          </w:p>
        </w:tc>
      </w:tr>
      <w:tr w:rsidR="007640E2" w:rsidRPr="00D37970" w:rsidTr="007640E2">
        <w:trPr>
          <w:cantSplit/>
          <w:jc w:val="center"/>
        </w:trPr>
        <w:tc>
          <w:tcPr>
            <w:tcW w:w="1427" w:type="dxa"/>
            <w:shd w:val="clear" w:color="auto" w:fill="auto"/>
          </w:tcPr>
          <w:p w:rsidR="007640E2" w:rsidRPr="00D554B3" w:rsidRDefault="007640E2" w:rsidP="007640E2">
            <w:pPr>
              <w:jc w:val="left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Vietnam</w:t>
            </w:r>
          </w:p>
        </w:tc>
        <w:tc>
          <w:tcPr>
            <w:tcW w:w="1158" w:type="dxa"/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109</w:t>
            </w:r>
          </w:p>
        </w:tc>
        <w:tc>
          <w:tcPr>
            <w:tcW w:w="1154" w:type="dxa"/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0</w:t>
            </w:r>
          </w:p>
        </w:tc>
        <w:tc>
          <w:tcPr>
            <w:tcW w:w="1156" w:type="dxa"/>
            <w:shd w:val="clear" w:color="auto" w:fill="auto"/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 xml:space="preserve"> 0</w:t>
            </w:r>
          </w:p>
        </w:tc>
        <w:tc>
          <w:tcPr>
            <w:tcW w:w="1156" w:type="dxa"/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0</w:t>
            </w:r>
          </w:p>
        </w:tc>
        <w:tc>
          <w:tcPr>
            <w:tcW w:w="1354" w:type="dxa"/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0</w:t>
            </w:r>
          </w:p>
        </w:tc>
        <w:tc>
          <w:tcPr>
            <w:tcW w:w="3717" w:type="dxa"/>
          </w:tcPr>
          <w:p w:rsidR="007640E2" w:rsidRPr="00D554B3" w:rsidRDefault="007640E2" w:rsidP="007640E2">
            <w:pPr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Nahm 2014 am Lehrgang teil und hatte vor, 2015 Daten einzureichen.</w:t>
            </w:r>
          </w:p>
        </w:tc>
      </w:tr>
      <w:tr w:rsidR="007640E2" w:rsidRPr="00D37970" w:rsidTr="007640E2">
        <w:trPr>
          <w:cantSplit/>
          <w:jc w:val="center"/>
        </w:trPr>
        <w:tc>
          <w:tcPr>
            <w:tcW w:w="1427" w:type="dxa"/>
            <w:shd w:val="clear" w:color="auto" w:fill="auto"/>
          </w:tcPr>
          <w:p w:rsidR="007640E2" w:rsidRPr="00D554B3" w:rsidRDefault="007640E2" w:rsidP="007640E2">
            <w:pPr>
              <w:jc w:val="left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OECD</w:t>
            </w:r>
          </w:p>
        </w:tc>
        <w:tc>
          <w:tcPr>
            <w:tcW w:w="1158" w:type="dxa"/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-</w:t>
            </w:r>
          </w:p>
        </w:tc>
        <w:tc>
          <w:tcPr>
            <w:tcW w:w="1154" w:type="dxa"/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1</w:t>
            </w:r>
          </w:p>
        </w:tc>
        <w:tc>
          <w:tcPr>
            <w:tcW w:w="1156" w:type="dxa"/>
            <w:shd w:val="clear" w:color="auto" w:fill="auto"/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1</w:t>
            </w:r>
          </w:p>
        </w:tc>
        <w:tc>
          <w:tcPr>
            <w:tcW w:w="1156" w:type="dxa"/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1</w:t>
            </w:r>
          </w:p>
        </w:tc>
        <w:tc>
          <w:tcPr>
            <w:tcW w:w="1354" w:type="dxa"/>
          </w:tcPr>
          <w:p w:rsidR="007640E2" w:rsidRPr="00D554B3" w:rsidRDefault="007640E2" w:rsidP="007640E2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0</w:t>
            </w:r>
          </w:p>
        </w:tc>
        <w:tc>
          <w:tcPr>
            <w:tcW w:w="3717" w:type="dxa"/>
          </w:tcPr>
          <w:p w:rsidR="007640E2" w:rsidRPr="00D554B3" w:rsidRDefault="007640E2" w:rsidP="007640E2">
            <w:pPr>
              <w:rPr>
                <w:rFonts w:cs="Arial"/>
                <w:sz w:val="18"/>
                <w:szCs w:val="18"/>
                <w:lang w:val="de-DE"/>
              </w:rPr>
            </w:pPr>
            <w:r w:rsidRPr="00D554B3">
              <w:rPr>
                <w:sz w:val="18"/>
                <w:szCs w:val="18"/>
                <w:lang w:val="de-DE"/>
              </w:rPr>
              <w:t>[Reicht Daten ein]</w:t>
            </w:r>
          </w:p>
        </w:tc>
      </w:tr>
    </w:tbl>
    <w:p w:rsidR="00D379CA" w:rsidRPr="00D37970" w:rsidRDefault="00D379CA" w:rsidP="00D379CA">
      <w:pPr>
        <w:jc w:val="left"/>
        <w:rPr>
          <w:rFonts w:cs="Arial"/>
          <w:lang w:val="de-DE" w:eastAsia="ja-JP"/>
        </w:rPr>
      </w:pPr>
      <w:bookmarkStart w:id="44" w:name="_GoBack"/>
      <w:bookmarkEnd w:id="44"/>
    </w:p>
    <w:p w:rsidR="00F66E48" w:rsidRPr="00D37970" w:rsidRDefault="00F66E48" w:rsidP="00C4624A">
      <w:pPr>
        <w:jc w:val="right"/>
        <w:rPr>
          <w:rFonts w:cs="Arial"/>
          <w:lang w:val="de-DE"/>
        </w:rPr>
      </w:pPr>
    </w:p>
    <w:p w:rsidR="00F66E48" w:rsidRPr="00D37970" w:rsidRDefault="00F66E48" w:rsidP="00C4624A">
      <w:pPr>
        <w:jc w:val="right"/>
        <w:rPr>
          <w:rFonts w:cs="Arial"/>
          <w:lang w:val="de-DE"/>
        </w:rPr>
      </w:pPr>
    </w:p>
    <w:p w:rsidR="00C4624A" w:rsidRPr="00D37970" w:rsidRDefault="00796671" w:rsidP="00C4624A">
      <w:pPr>
        <w:jc w:val="right"/>
        <w:rPr>
          <w:rFonts w:cs="Arial"/>
          <w:lang w:val="de-DE" w:eastAsia="ja-JP"/>
        </w:rPr>
      </w:pPr>
      <w:r w:rsidRPr="00D37970">
        <w:rPr>
          <w:rFonts w:cs="Arial"/>
          <w:lang w:val="de-DE"/>
        </w:rPr>
        <w:t>[</w:t>
      </w:r>
      <w:r w:rsidR="007640E2" w:rsidRPr="00D37970">
        <w:rPr>
          <w:rFonts w:cs="Arial"/>
          <w:lang w:val="de-DE" w:eastAsia="ja-JP"/>
        </w:rPr>
        <w:t>Ende der Anlage und des Dokuments</w:t>
      </w:r>
      <w:r w:rsidRPr="00D37970">
        <w:rPr>
          <w:rFonts w:cs="Arial"/>
          <w:lang w:val="de-DE"/>
        </w:rPr>
        <w:t>]</w:t>
      </w:r>
    </w:p>
    <w:p w:rsidR="00A93078" w:rsidRPr="00D37970" w:rsidRDefault="00A93078">
      <w:pPr>
        <w:jc w:val="left"/>
        <w:rPr>
          <w:snapToGrid w:val="0"/>
          <w:lang w:val="de-DE" w:eastAsia="ja-JP"/>
        </w:rPr>
      </w:pPr>
    </w:p>
    <w:sectPr w:rsidR="00A93078" w:rsidRPr="00D37970" w:rsidSect="00D379CA">
      <w:headerReference w:type="default" r:id="rId13"/>
      <w:headerReference w:type="first" r:id="rId14"/>
      <w:pgSz w:w="11907" w:h="16840" w:code="9"/>
      <w:pgMar w:top="510" w:right="1134" w:bottom="1021" w:left="1134" w:header="510" w:footer="68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4B3" w:rsidRDefault="00D554B3">
      <w:r>
        <w:separator/>
      </w:r>
    </w:p>
    <w:p w:rsidR="00D554B3" w:rsidRDefault="00D554B3"/>
    <w:p w:rsidR="00D554B3" w:rsidRDefault="00D554B3"/>
  </w:endnote>
  <w:endnote w:type="continuationSeparator" w:id="0">
    <w:p w:rsidR="00D554B3" w:rsidRDefault="00D554B3">
      <w:r>
        <w:separator/>
      </w:r>
    </w:p>
    <w:p w:rsidR="00D554B3" w:rsidRPr="00664515" w:rsidRDefault="00D554B3">
      <w:pPr>
        <w:pStyle w:val="Footer"/>
        <w:spacing w:after="60"/>
        <w:rPr>
          <w:sz w:val="18"/>
          <w:lang w:val="fr-CH"/>
        </w:rPr>
      </w:pPr>
      <w:r w:rsidRPr="00664515">
        <w:rPr>
          <w:sz w:val="18"/>
          <w:lang w:val="fr-CH"/>
        </w:rPr>
        <w:t>[Suite de la note de la page précédente]</w:t>
      </w:r>
    </w:p>
    <w:p w:rsidR="00D554B3" w:rsidRPr="00664515" w:rsidRDefault="00D554B3">
      <w:pPr>
        <w:rPr>
          <w:lang w:val="fr-CH"/>
        </w:rPr>
      </w:pPr>
    </w:p>
    <w:p w:rsidR="00D554B3" w:rsidRPr="00664515" w:rsidRDefault="00D554B3">
      <w:pPr>
        <w:rPr>
          <w:lang w:val="fr-CH"/>
        </w:rPr>
      </w:pPr>
    </w:p>
  </w:endnote>
  <w:endnote w:type="continuationNotice" w:id="1">
    <w:p w:rsidR="00D554B3" w:rsidRPr="00664515" w:rsidRDefault="00D554B3">
      <w:pPr>
        <w:spacing w:before="60"/>
        <w:jc w:val="right"/>
        <w:rPr>
          <w:sz w:val="18"/>
          <w:lang w:val="fr-CH"/>
        </w:rPr>
      </w:pPr>
      <w:r w:rsidRPr="00664515">
        <w:rPr>
          <w:sz w:val="18"/>
          <w:lang w:val="fr-CH"/>
        </w:rPr>
        <w:t>[Suite de la note page suivante]</w:t>
      </w:r>
    </w:p>
    <w:p w:rsidR="00D554B3" w:rsidRPr="00664515" w:rsidRDefault="00D554B3">
      <w:pPr>
        <w:rPr>
          <w:lang w:val="fr-CH"/>
        </w:rPr>
      </w:pPr>
    </w:p>
    <w:p w:rsidR="00D554B3" w:rsidRPr="00664515" w:rsidRDefault="00D554B3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4B3" w:rsidRDefault="00D554B3" w:rsidP="009D690D">
      <w:pPr>
        <w:spacing w:before="120"/>
      </w:pPr>
      <w:r>
        <w:separator/>
      </w:r>
    </w:p>
  </w:footnote>
  <w:footnote w:type="continuationSeparator" w:id="0">
    <w:p w:rsidR="00D554B3" w:rsidRDefault="00D554B3" w:rsidP="00520297">
      <w:pPr>
        <w:spacing w:before="120"/>
        <w:jc w:val="left"/>
      </w:pPr>
      <w:r>
        <w:separator/>
      </w:r>
    </w:p>
  </w:footnote>
  <w:footnote w:type="continuationNotice" w:id="1">
    <w:p w:rsidR="00D554B3" w:rsidRDefault="00D554B3"/>
  </w:footnote>
  <w:footnote w:id="2">
    <w:p w:rsidR="00D554B3" w:rsidRPr="00A95EEE" w:rsidRDefault="00D554B3" w:rsidP="007640E2">
      <w:pPr>
        <w:pStyle w:val="FootnoteText"/>
        <w:rPr>
          <w:lang w:val="de-DE" w:eastAsia="ja-JP"/>
        </w:rPr>
      </w:pPr>
      <w:r>
        <w:rPr>
          <w:rStyle w:val="FootnoteReference"/>
        </w:rPr>
        <w:footnoteRef/>
      </w:r>
      <w:r w:rsidRPr="00A95EEE">
        <w:rPr>
          <w:lang w:val="de-DE"/>
        </w:rPr>
        <w:t xml:space="preserve"> </w:t>
      </w:r>
      <w:r w:rsidRPr="00A95EEE">
        <w:rPr>
          <w:rFonts w:hint="eastAsia"/>
          <w:lang w:val="de-DE" w:eastAsia="ja-JP"/>
        </w:rPr>
        <w:tab/>
      </w:r>
      <w:r w:rsidRPr="00A95EEE">
        <w:rPr>
          <w:lang w:val="de-DE" w:eastAsia="ja-JP"/>
        </w:rPr>
        <w:t>Fand vom 14. bis 25. März 2016 in Genf statt.</w:t>
      </w:r>
    </w:p>
  </w:footnote>
  <w:footnote w:id="3">
    <w:p w:rsidR="00D554B3" w:rsidRPr="00A95EEE" w:rsidRDefault="00D554B3">
      <w:pPr>
        <w:pStyle w:val="FootnoteText"/>
        <w:rPr>
          <w:lang w:val="de-DE" w:eastAsia="ja-JP"/>
        </w:rPr>
      </w:pPr>
      <w:r>
        <w:rPr>
          <w:rStyle w:val="FootnoteReference"/>
        </w:rPr>
        <w:footnoteRef/>
      </w:r>
      <w:r w:rsidRPr="00A95EEE">
        <w:rPr>
          <w:lang w:val="de-DE"/>
        </w:rPr>
        <w:t xml:space="preserve"> </w:t>
      </w:r>
      <w:r w:rsidRPr="00A95EEE">
        <w:rPr>
          <w:rFonts w:hint="eastAsia"/>
          <w:lang w:val="de-DE" w:eastAsia="ja-JP"/>
        </w:rPr>
        <w:tab/>
      </w:r>
      <w:r w:rsidRPr="00A95EEE">
        <w:rPr>
          <w:lang w:val="de-DE" w:eastAsia="ja-JP"/>
        </w:rPr>
        <w:t xml:space="preserve">Vergleiche Dokument TWF/52/29 </w:t>
      </w:r>
      <w:proofErr w:type="spellStart"/>
      <w:r w:rsidRPr="00A95EEE">
        <w:rPr>
          <w:lang w:val="de-DE" w:eastAsia="ja-JP"/>
        </w:rPr>
        <w:t>Rev</w:t>
      </w:r>
      <w:proofErr w:type="spellEnd"/>
      <w:r w:rsidRPr="00A95EEE">
        <w:rPr>
          <w:lang w:val="de-DE" w:eastAsia="ja-JP"/>
        </w:rPr>
        <w:t>. „</w:t>
      </w:r>
      <w:proofErr w:type="spellStart"/>
      <w:r w:rsidRPr="00A95EEE">
        <w:rPr>
          <w:lang w:val="de-DE" w:eastAsia="ja-JP"/>
        </w:rPr>
        <w:t>Revised</w:t>
      </w:r>
      <w:proofErr w:type="spellEnd"/>
      <w:r w:rsidRPr="00A95EEE">
        <w:rPr>
          <w:lang w:val="de-DE" w:eastAsia="ja-JP"/>
        </w:rPr>
        <w:t xml:space="preserve"> Report“, Absatz 163.</w:t>
      </w:r>
    </w:p>
  </w:footnote>
  <w:footnote w:id="4">
    <w:p w:rsidR="00D554B3" w:rsidRPr="00A95EEE" w:rsidRDefault="00D554B3" w:rsidP="002D74EA">
      <w:pPr>
        <w:pStyle w:val="FootnoteText"/>
        <w:rPr>
          <w:lang w:val="de-DE" w:eastAsia="ja-JP"/>
        </w:rPr>
      </w:pPr>
      <w:r>
        <w:rPr>
          <w:rStyle w:val="FootnoteReference"/>
        </w:rPr>
        <w:footnoteRef/>
      </w:r>
      <w:r w:rsidRPr="00A95EEE">
        <w:rPr>
          <w:lang w:val="de-DE"/>
        </w:rPr>
        <w:t xml:space="preserve"> </w:t>
      </w:r>
      <w:r w:rsidRPr="00A95EEE">
        <w:rPr>
          <w:rFonts w:hint="eastAsia"/>
          <w:lang w:val="de-DE" w:eastAsia="ja-JP"/>
        </w:rPr>
        <w:tab/>
      </w:r>
      <w:r w:rsidRPr="00A95EEE">
        <w:rPr>
          <w:lang w:val="de-DE" w:eastAsia="ja-JP"/>
        </w:rPr>
        <w:t>Fand am 21. Oktober 2013 in Genf statt.</w:t>
      </w:r>
    </w:p>
  </w:footnote>
  <w:footnote w:id="5">
    <w:p w:rsidR="00D554B3" w:rsidRPr="00A95EEE" w:rsidRDefault="00D554B3" w:rsidP="002D74EA">
      <w:pPr>
        <w:pStyle w:val="FootnoteText"/>
        <w:rPr>
          <w:lang w:val="de-DE" w:eastAsia="ja-JP"/>
        </w:rPr>
      </w:pPr>
      <w:r>
        <w:rPr>
          <w:rStyle w:val="FootnoteReference"/>
        </w:rPr>
        <w:footnoteRef/>
      </w:r>
      <w:r w:rsidRPr="00A95EEE">
        <w:rPr>
          <w:lang w:val="de-DE"/>
        </w:rPr>
        <w:t xml:space="preserve"> </w:t>
      </w:r>
      <w:r w:rsidRPr="00A95EEE">
        <w:rPr>
          <w:rFonts w:hint="eastAsia"/>
          <w:lang w:val="de-DE" w:eastAsia="ja-JP"/>
        </w:rPr>
        <w:tab/>
      </w:r>
      <w:r w:rsidRPr="00A95EEE">
        <w:rPr>
          <w:lang w:val="de-DE" w:eastAsia="ja-JP"/>
        </w:rPr>
        <w:t>Vergleiche Dokument CAJ/68/10 “Bericht über die Entschließungen”, Absätze 23 bis 26.</w:t>
      </w:r>
    </w:p>
  </w:footnote>
  <w:footnote w:id="6">
    <w:p w:rsidR="00D554B3" w:rsidRPr="00786345" w:rsidRDefault="00D554B3" w:rsidP="00786345">
      <w:pPr>
        <w:pStyle w:val="FootnoteText"/>
        <w:rPr>
          <w:lang w:val="de-DE"/>
        </w:rPr>
      </w:pPr>
      <w:r>
        <w:rPr>
          <w:rStyle w:val="FootnoteReference"/>
        </w:rPr>
        <w:footnoteRef/>
      </w:r>
      <w:r w:rsidRPr="00786345">
        <w:rPr>
          <w:lang w:val="de-DE"/>
        </w:rPr>
        <w:t xml:space="preserve"> </w:t>
      </w:r>
      <w:r w:rsidRPr="00786345">
        <w:rPr>
          <w:lang w:val="de-DE"/>
        </w:rPr>
        <w:tab/>
        <w:t>Fand vom 26. bis 2</w:t>
      </w:r>
      <w:r>
        <w:rPr>
          <w:lang w:val="de-DE"/>
        </w:rPr>
        <w:t>7</w:t>
      </w:r>
      <w:r w:rsidRPr="00786345">
        <w:rPr>
          <w:lang w:val="de-DE"/>
        </w:rPr>
        <w:t>. Oktober 2015 in Genf statt.</w:t>
      </w:r>
    </w:p>
  </w:footnote>
  <w:footnote w:id="7">
    <w:p w:rsidR="00D554B3" w:rsidRPr="00A95EEE" w:rsidRDefault="00D554B3" w:rsidP="002D74EA">
      <w:pPr>
        <w:pStyle w:val="FootnoteText"/>
        <w:rPr>
          <w:lang w:val="de-DE" w:eastAsia="ja-JP"/>
        </w:rPr>
      </w:pPr>
      <w:r>
        <w:rPr>
          <w:rStyle w:val="FootnoteReference"/>
        </w:rPr>
        <w:footnoteRef/>
      </w:r>
      <w:r w:rsidRPr="00A95EEE">
        <w:rPr>
          <w:lang w:val="de-DE"/>
        </w:rPr>
        <w:t xml:space="preserve"> </w:t>
      </w:r>
      <w:r w:rsidRPr="00A95EEE">
        <w:rPr>
          <w:rFonts w:hint="eastAsia"/>
          <w:lang w:val="de-DE" w:eastAsia="ja-JP"/>
        </w:rPr>
        <w:tab/>
      </w:r>
      <w:r w:rsidRPr="00A95EEE">
        <w:rPr>
          <w:lang w:val="de-DE" w:eastAsia="ja-JP"/>
        </w:rPr>
        <w:t>Fand am 9. Juni 2015 in Genf statt</w:t>
      </w:r>
    </w:p>
  </w:footnote>
  <w:footnote w:id="8">
    <w:p w:rsidR="00D554B3" w:rsidRPr="00A95EEE" w:rsidRDefault="00D554B3" w:rsidP="002D74EA">
      <w:pPr>
        <w:pStyle w:val="FootnoteText"/>
        <w:rPr>
          <w:lang w:val="de-DE" w:eastAsia="ja-JP"/>
        </w:rPr>
      </w:pPr>
      <w:r>
        <w:rPr>
          <w:rStyle w:val="FootnoteReference"/>
        </w:rPr>
        <w:footnoteRef/>
      </w:r>
      <w:r w:rsidRPr="00A95EEE">
        <w:rPr>
          <w:lang w:val="de-DE"/>
        </w:rPr>
        <w:t xml:space="preserve"> </w:t>
      </w:r>
      <w:r w:rsidRPr="00A95EEE">
        <w:rPr>
          <w:rFonts w:hint="eastAsia"/>
          <w:lang w:val="de-DE" w:eastAsia="ja-JP"/>
        </w:rPr>
        <w:tab/>
      </w:r>
      <w:r w:rsidRPr="00A95EEE">
        <w:rPr>
          <w:lang w:val="de-DE" w:eastAsia="ja-JP"/>
        </w:rPr>
        <w:t>Vergleiche Dokument UPOV/WG-DST/2/6 „Report”, Absatz 30</w:t>
      </w:r>
    </w:p>
  </w:footnote>
  <w:footnote w:id="9">
    <w:p w:rsidR="00D554B3" w:rsidRPr="00A95EEE" w:rsidRDefault="00D554B3" w:rsidP="007A780B">
      <w:pPr>
        <w:pStyle w:val="FootnoteText"/>
        <w:rPr>
          <w:lang w:val="de-DE" w:eastAsia="ja-JP"/>
        </w:rPr>
      </w:pPr>
      <w:r>
        <w:rPr>
          <w:rStyle w:val="FootnoteReference"/>
        </w:rPr>
        <w:footnoteRef/>
      </w:r>
      <w:r w:rsidRPr="00A95EEE">
        <w:rPr>
          <w:lang w:val="de-DE"/>
        </w:rPr>
        <w:t xml:space="preserve"> </w:t>
      </w:r>
      <w:r w:rsidRPr="00A95EEE">
        <w:rPr>
          <w:rFonts w:hint="eastAsia"/>
          <w:lang w:val="de-DE" w:eastAsia="ja-JP"/>
        </w:rPr>
        <w:tab/>
      </w:r>
      <w:r w:rsidRPr="00A95EEE">
        <w:rPr>
          <w:lang w:val="de-DE" w:eastAsia="ja-JP"/>
        </w:rPr>
        <w:t>Fand am 18. März in Genf statt.</w:t>
      </w:r>
    </w:p>
  </w:footnote>
  <w:footnote w:id="10">
    <w:p w:rsidR="00D554B3" w:rsidRPr="007A780B" w:rsidRDefault="00D554B3" w:rsidP="007A780B">
      <w:pPr>
        <w:pStyle w:val="FootnoteText"/>
        <w:rPr>
          <w:lang w:val="de-DE" w:eastAsia="ja-JP"/>
        </w:rPr>
      </w:pPr>
      <w:r>
        <w:rPr>
          <w:rStyle w:val="FootnoteReference"/>
        </w:rPr>
        <w:footnoteRef/>
      </w:r>
      <w:r w:rsidRPr="007A780B">
        <w:rPr>
          <w:lang w:val="de-DE"/>
        </w:rPr>
        <w:t xml:space="preserve"> </w:t>
      </w:r>
      <w:r w:rsidRPr="007A780B">
        <w:rPr>
          <w:rFonts w:hint="eastAsia"/>
          <w:lang w:val="de-DE" w:eastAsia="ja-JP"/>
        </w:rPr>
        <w:tab/>
      </w:r>
      <w:r w:rsidRPr="00A95EEE">
        <w:rPr>
          <w:rFonts w:cs="Arial"/>
          <w:lang w:val="de-DE" w:eastAsia="ja-JP"/>
        </w:rPr>
        <w:t>Vergleiche Dokument CAJ/72/9 „Bericht über die Entschließungen“ Absatz 40</w:t>
      </w:r>
    </w:p>
  </w:footnote>
  <w:footnote w:id="11">
    <w:p w:rsidR="00D554B3" w:rsidRPr="007A780B" w:rsidRDefault="00D554B3" w:rsidP="007A780B">
      <w:pPr>
        <w:pStyle w:val="FootnoteText"/>
        <w:rPr>
          <w:szCs w:val="16"/>
          <w:lang w:val="de-DE" w:eastAsia="ja-JP"/>
        </w:rPr>
      </w:pPr>
      <w:r>
        <w:rPr>
          <w:rStyle w:val="FootnoteReference"/>
        </w:rPr>
        <w:footnoteRef/>
      </w:r>
      <w:r w:rsidRPr="007A780B">
        <w:rPr>
          <w:lang w:val="de-DE"/>
        </w:rPr>
        <w:t xml:space="preserve"> </w:t>
      </w:r>
      <w:r w:rsidRPr="007A780B">
        <w:rPr>
          <w:rFonts w:hint="eastAsia"/>
          <w:lang w:val="de-DE" w:eastAsia="ja-JP"/>
        </w:rPr>
        <w:tab/>
      </w:r>
      <w:r w:rsidRPr="00A95EEE">
        <w:rPr>
          <w:szCs w:val="16"/>
          <w:lang w:val="de-DE" w:eastAsia="ja-JP"/>
        </w:rPr>
        <w:t>Vergleiche Dokument WG-DEN/1/6 „Report”, Absatz 55</w:t>
      </w:r>
    </w:p>
  </w:footnote>
  <w:footnote w:id="12">
    <w:p w:rsidR="00D554B3" w:rsidRPr="00A95EEE" w:rsidRDefault="00D554B3" w:rsidP="007A780B">
      <w:pPr>
        <w:pStyle w:val="FootnoteText"/>
        <w:rPr>
          <w:lang w:val="de-DE" w:eastAsia="ja-JP"/>
        </w:rPr>
      </w:pPr>
      <w:r>
        <w:rPr>
          <w:rStyle w:val="FootnoteReference"/>
        </w:rPr>
        <w:footnoteRef/>
      </w:r>
      <w:r w:rsidRPr="00A95EEE">
        <w:rPr>
          <w:lang w:val="de-DE"/>
        </w:rPr>
        <w:t xml:space="preserve"> </w:t>
      </w:r>
      <w:r w:rsidRPr="00A95EEE">
        <w:rPr>
          <w:rFonts w:hint="eastAsia"/>
          <w:lang w:val="de-DE" w:eastAsia="ja-JP"/>
        </w:rPr>
        <w:tab/>
      </w:r>
      <w:r w:rsidRPr="00A95EEE">
        <w:rPr>
          <w:lang w:val="de-DE" w:eastAsia="ja-JP"/>
        </w:rPr>
        <w:t>Fand am 9. Juni 2015 in Genf statt.</w:t>
      </w:r>
    </w:p>
  </w:footnote>
  <w:footnote w:id="13">
    <w:p w:rsidR="00D554B3" w:rsidRPr="00A95EEE" w:rsidRDefault="00D554B3" w:rsidP="007A780B">
      <w:pPr>
        <w:pStyle w:val="FootnoteText"/>
        <w:ind w:left="567" w:hanging="567"/>
        <w:rPr>
          <w:lang w:val="de-DE"/>
        </w:rPr>
      </w:pPr>
      <w:r>
        <w:rPr>
          <w:rStyle w:val="FootnoteReference"/>
        </w:rPr>
        <w:footnoteRef/>
      </w:r>
      <w:r w:rsidRPr="00A95EEE">
        <w:rPr>
          <w:lang w:val="de-DE"/>
        </w:rPr>
        <w:t xml:space="preserve"> </w:t>
      </w:r>
      <w:r w:rsidRPr="00A95EEE">
        <w:rPr>
          <w:lang w:val="de-DE"/>
        </w:rPr>
        <w:tab/>
      </w:r>
      <w:r w:rsidRPr="00A95EEE">
        <w:rPr>
          <w:lang w:val="de-DE" w:eastAsia="ja-JP"/>
        </w:rPr>
        <w:t>Vergleiche Dokument CAJ/69/6 „Informationsdatenbanken“, Anlage I „Programm für Verbesserungen der Datenbank für Pflanzensorten, Abschnitt 3.1.3</w:t>
      </w:r>
      <w:r>
        <w:rPr>
          <w:lang w:val="de-DE" w:eastAsia="ja-JP"/>
        </w:rPr>
        <w:t>.</w:t>
      </w:r>
    </w:p>
  </w:footnote>
  <w:footnote w:id="14">
    <w:p w:rsidR="00D554B3" w:rsidRPr="00A95EEE" w:rsidRDefault="00D554B3" w:rsidP="007A780B">
      <w:pPr>
        <w:pStyle w:val="FootnoteText"/>
        <w:ind w:left="567" w:hanging="567"/>
        <w:rPr>
          <w:lang w:val="de-DE"/>
        </w:rPr>
      </w:pPr>
      <w:r>
        <w:rPr>
          <w:rStyle w:val="FootnoteReference"/>
        </w:rPr>
        <w:footnoteRef/>
      </w:r>
      <w:r w:rsidRPr="00A95EEE">
        <w:rPr>
          <w:lang w:val="de-DE"/>
        </w:rPr>
        <w:t xml:space="preserve"> </w:t>
      </w:r>
      <w:r w:rsidRPr="00A95EEE">
        <w:rPr>
          <w:lang w:val="de-DE"/>
        </w:rPr>
        <w:tab/>
      </w:r>
      <w:r w:rsidRPr="00A95EEE">
        <w:rPr>
          <w:lang w:val="de-DE" w:eastAsia="ja-JP"/>
        </w:rPr>
        <w:t>„3.1.3</w:t>
      </w:r>
      <w:r w:rsidRPr="00A95EEE">
        <w:rPr>
          <w:lang w:val="de-DE" w:eastAsia="ja-JP"/>
        </w:rPr>
        <w:tab/>
        <w:t xml:space="preserve">Vorbehaltlich von Abschnitt 3.1.4 gilt für den Zeichensatz die Darstellung in ASCII [American Standard Code </w:t>
      </w:r>
      <w:proofErr w:type="spellStart"/>
      <w:r w:rsidRPr="00A95EEE">
        <w:rPr>
          <w:lang w:val="de-DE" w:eastAsia="ja-JP"/>
        </w:rPr>
        <w:t>for</w:t>
      </w:r>
      <w:proofErr w:type="spellEnd"/>
      <w:r w:rsidRPr="00A95EEE">
        <w:rPr>
          <w:lang w:val="de-DE" w:eastAsia="ja-JP"/>
        </w:rPr>
        <w:t xml:space="preserve"> Information Interchange] gemäß ISO-Norm 646 [International Standards </w:t>
      </w:r>
      <w:proofErr w:type="spellStart"/>
      <w:r w:rsidRPr="00A95EEE">
        <w:rPr>
          <w:lang w:val="de-DE" w:eastAsia="ja-JP"/>
        </w:rPr>
        <w:t>Organization</w:t>
      </w:r>
      <w:proofErr w:type="spellEnd"/>
      <w:r w:rsidRPr="00A95EEE">
        <w:rPr>
          <w:lang w:val="de-DE" w:eastAsia="ja-JP"/>
        </w:rPr>
        <w:t>].</w:t>
      </w:r>
      <w:r>
        <w:rPr>
          <w:lang w:val="de-DE" w:eastAsia="ja-JP"/>
        </w:rPr>
        <w:t xml:space="preserve"> </w:t>
      </w:r>
      <w:r w:rsidRPr="00A95EEE">
        <w:rPr>
          <w:lang w:val="de-DE"/>
        </w:rPr>
        <w:t>Sonderzeichen, Symbole oder Akzente (˜, ˆ, ¨, º</w:t>
      </w:r>
      <w:r w:rsidRPr="00A95EEE">
        <w:rPr>
          <w:lang w:val="de-DE"/>
        </w:rPr>
        <w:t> usw.) werden nicht akzeptiert. Es dürfen nur Zeichen aus dem englischen Alphabet verwendet werden.</w:t>
      </w:r>
      <w:r w:rsidRPr="00A95EEE">
        <w:rPr>
          <w:lang w:val="de-DE" w:eastAsia="ja-JP"/>
        </w:rPr>
        <w:t>”</w:t>
      </w:r>
    </w:p>
  </w:footnote>
  <w:footnote w:id="15">
    <w:p w:rsidR="00D554B3" w:rsidRPr="00A95EEE" w:rsidRDefault="00D554B3" w:rsidP="007A780B">
      <w:pPr>
        <w:pStyle w:val="FootnoteText"/>
        <w:ind w:left="567" w:hanging="567"/>
        <w:rPr>
          <w:lang w:val="de-DE" w:eastAsia="ja-JP"/>
        </w:rPr>
      </w:pPr>
      <w:r w:rsidRPr="0071371B">
        <w:rPr>
          <w:rStyle w:val="FootnoteReference"/>
        </w:rPr>
        <w:footnoteRef/>
      </w:r>
      <w:r w:rsidRPr="00A95EEE">
        <w:rPr>
          <w:lang w:val="de-DE"/>
        </w:rPr>
        <w:t xml:space="preserve"> </w:t>
      </w:r>
      <w:r w:rsidRPr="00A95EEE">
        <w:rPr>
          <w:rFonts w:hint="eastAsia"/>
          <w:lang w:val="de-DE" w:eastAsia="ja-JP"/>
        </w:rPr>
        <w:tab/>
      </w:r>
      <w:r w:rsidRPr="00A95EEE">
        <w:rPr>
          <w:lang w:val="de-DE" w:eastAsia="ja-JP"/>
        </w:rPr>
        <w:t>Vergleiche Dokument UPOV/WG-DST/2/6 „Report”, Absätze 17 und 18.</w:t>
      </w:r>
    </w:p>
  </w:footnote>
  <w:footnote w:id="16">
    <w:p w:rsidR="00D554B3" w:rsidRPr="00786345" w:rsidRDefault="00D554B3" w:rsidP="00786345">
      <w:pPr>
        <w:pStyle w:val="FootnoteText"/>
        <w:rPr>
          <w:lang w:val="de-DE"/>
        </w:rPr>
      </w:pPr>
      <w:r>
        <w:rPr>
          <w:rStyle w:val="FootnoteReference"/>
        </w:rPr>
        <w:footnoteRef/>
      </w:r>
      <w:r w:rsidRPr="00786345">
        <w:rPr>
          <w:lang w:val="de-DE"/>
        </w:rPr>
        <w:t xml:space="preserve"> </w:t>
      </w:r>
      <w:r w:rsidRPr="00786345">
        <w:rPr>
          <w:lang w:val="de-DE"/>
        </w:rPr>
        <w:tab/>
        <w:t xml:space="preserve">Vergleiche Dokument </w:t>
      </w:r>
      <w:r w:rsidRPr="00E51541">
        <w:rPr>
          <w:lang w:val="de-DE"/>
        </w:rPr>
        <w:t>CAJ/72/9 „Bericht über die Entschließungen“, Absatz 39.</w:t>
      </w:r>
    </w:p>
  </w:footnote>
  <w:footnote w:id="17">
    <w:p w:rsidR="00D554B3" w:rsidRPr="007640E2" w:rsidRDefault="00D554B3" w:rsidP="007640E2">
      <w:pPr>
        <w:pStyle w:val="FootnoteText"/>
        <w:rPr>
          <w:lang w:val="de-DE"/>
        </w:rPr>
      </w:pPr>
      <w:r>
        <w:rPr>
          <w:rStyle w:val="FootnoteReference"/>
        </w:rPr>
        <w:footnoteRef/>
      </w:r>
      <w:r w:rsidRPr="007640E2">
        <w:rPr>
          <w:lang w:val="de-DE"/>
        </w:rPr>
        <w:t xml:space="preserve"> </w:t>
      </w:r>
      <w:r w:rsidRPr="007640E2">
        <w:rPr>
          <w:lang w:val="de-DE"/>
        </w:rPr>
        <w:tab/>
        <w:t xml:space="preserve">‘3’ zeigt an, </w:t>
      </w:r>
      <w:proofErr w:type="spellStart"/>
      <w:r w:rsidRPr="007640E2">
        <w:rPr>
          <w:lang w:val="de-DE"/>
        </w:rPr>
        <w:t>daß</w:t>
      </w:r>
      <w:proofErr w:type="spellEnd"/>
      <w:r w:rsidRPr="007640E2">
        <w:rPr>
          <w:lang w:val="de-DE"/>
        </w:rPr>
        <w:t xml:space="preserve"> neue Daten für alle drei (3) neuen Versionen der im Jahr 2012 erschienen UPOV-ROM eingereicht wurden.</w:t>
      </w:r>
    </w:p>
    <w:p w:rsidR="00D554B3" w:rsidRPr="007640E2" w:rsidRDefault="00D554B3" w:rsidP="007640E2">
      <w:pPr>
        <w:pStyle w:val="FootnoteText"/>
        <w:rPr>
          <w:lang w:val="de-DE"/>
        </w:rPr>
      </w:pPr>
      <w:r w:rsidRPr="007640E2">
        <w:rPr>
          <w:lang w:val="de-DE"/>
        </w:rPr>
        <w:t xml:space="preserve">(  ) </w:t>
      </w:r>
      <w:r w:rsidRPr="007640E2">
        <w:rPr>
          <w:lang w:val="de-DE"/>
        </w:rPr>
        <w:tab/>
        <w:t xml:space="preserve">Klammern zeigen an, </w:t>
      </w:r>
      <w:proofErr w:type="spellStart"/>
      <w:r w:rsidRPr="007640E2">
        <w:rPr>
          <w:lang w:val="de-DE"/>
        </w:rPr>
        <w:t>daß</w:t>
      </w:r>
      <w:proofErr w:type="spellEnd"/>
      <w:r w:rsidRPr="007640E2">
        <w:rPr>
          <w:lang w:val="de-DE"/>
        </w:rPr>
        <w:t xml:space="preserve"> die Daten derzeit verarbeitet werden.</w:t>
      </w:r>
    </w:p>
  </w:footnote>
  <w:footnote w:id="18">
    <w:p w:rsidR="00D554B3" w:rsidRPr="007640E2" w:rsidRDefault="00D554B3" w:rsidP="007640E2">
      <w:pPr>
        <w:pStyle w:val="FootnoteText"/>
        <w:rPr>
          <w:lang w:val="de-DE"/>
        </w:rPr>
      </w:pPr>
      <w:r w:rsidRPr="002E5C67">
        <w:rPr>
          <w:rStyle w:val="FootnoteReference"/>
          <w:highlight w:val="lightGray"/>
        </w:rPr>
        <w:sym w:font="Symbol" w:char="F02A"/>
      </w:r>
      <w:r w:rsidRPr="007640E2">
        <w:rPr>
          <w:lang w:val="de-DE"/>
        </w:rPr>
        <w:tab/>
      </w:r>
      <w:r w:rsidRPr="007640E2">
        <w:rPr>
          <w:highlight w:val="lightGray"/>
          <w:lang w:val="de-DE"/>
        </w:rPr>
        <w:t>Daten werden über das CPVO eingereicht.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4B3" w:rsidRPr="00997029" w:rsidRDefault="00D554B3" w:rsidP="00E23920">
    <w:pPr>
      <w:jc w:val="center"/>
      <w:rPr>
        <w:rStyle w:val="PageNumber"/>
        <w:lang w:eastAsia="ja-JP"/>
      </w:rPr>
    </w:pPr>
    <w:r>
      <w:rPr>
        <w:rStyle w:val="PageNumber"/>
      </w:rPr>
      <w:t>CAJ/7</w:t>
    </w:r>
    <w:r>
      <w:rPr>
        <w:rStyle w:val="PageNumber"/>
        <w:rFonts w:hint="eastAsia"/>
        <w:lang w:eastAsia="ja-JP"/>
      </w:rPr>
      <w:t>3</w:t>
    </w:r>
    <w:r>
      <w:rPr>
        <w:rStyle w:val="PageNumber"/>
      </w:rPr>
      <w:t>/</w:t>
    </w:r>
    <w:r>
      <w:rPr>
        <w:rStyle w:val="PageNumber"/>
        <w:rFonts w:hint="eastAsia"/>
        <w:lang w:eastAsia="ja-JP"/>
      </w:rPr>
      <w:t>5</w:t>
    </w:r>
  </w:p>
  <w:p w:rsidR="00D554B3" w:rsidRPr="00997029" w:rsidRDefault="00D554B3" w:rsidP="00E23920">
    <w:pPr>
      <w:jc w:val="center"/>
    </w:pPr>
    <w:proofErr w:type="gramStart"/>
    <w:r w:rsidRPr="00997029">
      <w:t>page</w:t>
    </w:r>
    <w:proofErr w:type="gramEnd"/>
    <w:r w:rsidRPr="00997029">
      <w:t xml:space="preserve"> </w:t>
    </w:r>
    <w:r w:rsidRPr="00997029">
      <w:rPr>
        <w:rStyle w:val="PageNumber"/>
      </w:rPr>
      <w:fldChar w:fldCharType="begin"/>
    </w:r>
    <w:r w:rsidRPr="00997029">
      <w:rPr>
        <w:rStyle w:val="PageNumber"/>
      </w:rPr>
      <w:instrText xml:space="preserve"> PAGE </w:instrText>
    </w:r>
    <w:r w:rsidRPr="00997029">
      <w:rPr>
        <w:rStyle w:val="PageNumber"/>
      </w:rPr>
      <w:fldChar w:fldCharType="separate"/>
    </w:r>
    <w:r w:rsidR="000C6BA3">
      <w:rPr>
        <w:rStyle w:val="PageNumber"/>
        <w:noProof/>
      </w:rPr>
      <w:t>2</w:t>
    </w:r>
    <w:r w:rsidRPr="00997029">
      <w:rPr>
        <w:rStyle w:val="PageNumber"/>
      </w:rPr>
      <w:fldChar w:fldCharType="end"/>
    </w:r>
  </w:p>
  <w:p w:rsidR="00D554B3" w:rsidRPr="00997029" w:rsidRDefault="00D554B3" w:rsidP="00EB048E"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4B3" w:rsidRPr="00997029" w:rsidRDefault="00D554B3" w:rsidP="00E23920">
    <w:pPr>
      <w:jc w:val="center"/>
      <w:rPr>
        <w:rStyle w:val="PageNumber"/>
        <w:lang w:eastAsia="ja-JP"/>
      </w:rPr>
    </w:pPr>
    <w:r>
      <w:rPr>
        <w:rStyle w:val="PageNumber"/>
      </w:rPr>
      <w:t>CAJ/7</w:t>
    </w:r>
    <w:r>
      <w:rPr>
        <w:rStyle w:val="PageNumber"/>
        <w:rFonts w:hint="eastAsia"/>
        <w:lang w:eastAsia="ja-JP"/>
      </w:rPr>
      <w:t>3</w:t>
    </w:r>
    <w:r>
      <w:rPr>
        <w:rStyle w:val="PageNumber"/>
      </w:rPr>
      <w:t>/</w:t>
    </w:r>
    <w:r>
      <w:rPr>
        <w:rStyle w:val="PageNumber"/>
        <w:rFonts w:hint="eastAsia"/>
        <w:lang w:eastAsia="ja-JP"/>
      </w:rPr>
      <w:t>5, An</w:t>
    </w:r>
    <w:r>
      <w:rPr>
        <w:rStyle w:val="PageNumber"/>
        <w:lang w:eastAsia="ja-JP"/>
      </w:rPr>
      <w:t>lage</w:t>
    </w:r>
  </w:p>
  <w:p w:rsidR="00D554B3" w:rsidRPr="00997029" w:rsidRDefault="00D554B3" w:rsidP="00E23920">
    <w:pPr>
      <w:jc w:val="center"/>
    </w:pPr>
    <w:proofErr w:type="spellStart"/>
    <w:r>
      <w:t>Seite</w:t>
    </w:r>
    <w:proofErr w:type="spellEnd"/>
    <w:r w:rsidRPr="00997029">
      <w:t xml:space="preserve"> </w:t>
    </w:r>
    <w:r w:rsidRPr="00997029">
      <w:rPr>
        <w:rStyle w:val="PageNumber"/>
      </w:rPr>
      <w:fldChar w:fldCharType="begin"/>
    </w:r>
    <w:r w:rsidRPr="00997029">
      <w:rPr>
        <w:rStyle w:val="PageNumber"/>
      </w:rPr>
      <w:instrText xml:space="preserve"> PAGE </w:instrText>
    </w:r>
    <w:r w:rsidRPr="00997029">
      <w:rPr>
        <w:rStyle w:val="PageNumber"/>
      </w:rPr>
      <w:fldChar w:fldCharType="separate"/>
    </w:r>
    <w:r w:rsidR="000C6BA3">
      <w:rPr>
        <w:rStyle w:val="PageNumber"/>
        <w:noProof/>
      </w:rPr>
      <w:t>4</w:t>
    </w:r>
    <w:r w:rsidRPr="00997029">
      <w:rPr>
        <w:rStyle w:val="PageNumber"/>
      </w:rPr>
      <w:fldChar w:fldCharType="end"/>
    </w:r>
  </w:p>
  <w:p w:rsidR="00D554B3" w:rsidRPr="00997029" w:rsidRDefault="00D554B3" w:rsidP="00EB048E">
    <w:pPr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4B3" w:rsidRDefault="00D554B3">
    <w:pPr>
      <w:pStyle w:val="Header"/>
      <w:rPr>
        <w:lang w:eastAsia="ja-JP"/>
      </w:rPr>
    </w:pPr>
    <w:r>
      <w:rPr>
        <w:rFonts w:hint="eastAsia"/>
        <w:lang w:eastAsia="ja-JP"/>
      </w:rPr>
      <w:t>CA</w:t>
    </w:r>
    <w:r>
      <w:rPr>
        <w:lang w:eastAsia="ja-JP"/>
      </w:rPr>
      <w:t>J</w:t>
    </w:r>
    <w:r>
      <w:rPr>
        <w:rFonts w:hint="eastAsia"/>
        <w:lang w:eastAsia="ja-JP"/>
      </w:rPr>
      <w:t>/73/5</w:t>
    </w:r>
  </w:p>
  <w:p w:rsidR="00D554B3" w:rsidRDefault="00D554B3">
    <w:pPr>
      <w:pStyle w:val="Header"/>
      <w:rPr>
        <w:lang w:eastAsia="ja-JP"/>
      </w:rPr>
    </w:pPr>
  </w:p>
  <w:p w:rsidR="00D554B3" w:rsidRDefault="00D554B3">
    <w:pPr>
      <w:pStyle w:val="Header"/>
      <w:rPr>
        <w:lang w:eastAsia="ja-JP"/>
      </w:rPr>
    </w:pPr>
    <w:r>
      <w:rPr>
        <w:rFonts w:hint="eastAsia"/>
        <w:lang w:eastAsia="ja-JP"/>
      </w:rPr>
      <w:t>AN</w:t>
    </w:r>
    <w:r>
      <w:rPr>
        <w:lang w:eastAsia="ja-JP"/>
      </w:rPr>
      <w:t>LAGE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40250"/>
    <w:multiLevelType w:val="hybridMultilevel"/>
    <w:tmpl w:val="CECC1F72"/>
    <w:lvl w:ilvl="0" w:tplc="AE9C1696">
      <w:start w:val="1"/>
      <w:numFmt w:val="lowerLetter"/>
      <w:lvlText w:val="%1)"/>
      <w:lvlJc w:val="left"/>
      <w:pPr>
        <w:ind w:left="4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616" w:hanging="360"/>
      </w:pPr>
    </w:lvl>
    <w:lvl w:ilvl="2" w:tplc="0409001B" w:tentative="1">
      <w:start w:val="1"/>
      <w:numFmt w:val="lowerRoman"/>
      <w:lvlText w:val="%3."/>
      <w:lvlJc w:val="right"/>
      <w:pPr>
        <w:ind w:left="6336" w:hanging="180"/>
      </w:pPr>
    </w:lvl>
    <w:lvl w:ilvl="3" w:tplc="0409000F" w:tentative="1">
      <w:start w:val="1"/>
      <w:numFmt w:val="decimal"/>
      <w:lvlText w:val="%4."/>
      <w:lvlJc w:val="left"/>
      <w:pPr>
        <w:ind w:left="7056" w:hanging="360"/>
      </w:pPr>
    </w:lvl>
    <w:lvl w:ilvl="4" w:tplc="04090019" w:tentative="1">
      <w:start w:val="1"/>
      <w:numFmt w:val="lowerLetter"/>
      <w:lvlText w:val="%5."/>
      <w:lvlJc w:val="left"/>
      <w:pPr>
        <w:ind w:left="7776" w:hanging="360"/>
      </w:pPr>
    </w:lvl>
    <w:lvl w:ilvl="5" w:tplc="0409001B" w:tentative="1">
      <w:start w:val="1"/>
      <w:numFmt w:val="lowerRoman"/>
      <w:lvlText w:val="%6."/>
      <w:lvlJc w:val="right"/>
      <w:pPr>
        <w:ind w:left="8496" w:hanging="180"/>
      </w:pPr>
    </w:lvl>
    <w:lvl w:ilvl="6" w:tplc="0409000F" w:tentative="1">
      <w:start w:val="1"/>
      <w:numFmt w:val="decimal"/>
      <w:lvlText w:val="%7."/>
      <w:lvlJc w:val="left"/>
      <w:pPr>
        <w:ind w:left="9216" w:hanging="360"/>
      </w:pPr>
    </w:lvl>
    <w:lvl w:ilvl="7" w:tplc="04090019" w:tentative="1">
      <w:start w:val="1"/>
      <w:numFmt w:val="lowerLetter"/>
      <w:lvlText w:val="%8."/>
      <w:lvlJc w:val="left"/>
      <w:pPr>
        <w:ind w:left="9936" w:hanging="360"/>
      </w:pPr>
    </w:lvl>
    <w:lvl w:ilvl="8" w:tplc="0409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1">
    <w:nsid w:val="13C936E6"/>
    <w:multiLevelType w:val="hybridMultilevel"/>
    <w:tmpl w:val="56322C68"/>
    <w:lvl w:ilvl="0" w:tplc="DC08BD1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A938AD"/>
    <w:multiLevelType w:val="hybridMultilevel"/>
    <w:tmpl w:val="2F7AD2C6"/>
    <w:lvl w:ilvl="0" w:tplc="4130552E">
      <w:start w:val="1"/>
      <w:numFmt w:val="lowerLetter"/>
      <w:lvlText w:val="(%1)"/>
      <w:lvlJc w:val="left"/>
      <w:pPr>
        <w:ind w:left="1137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7DB2C26"/>
    <w:multiLevelType w:val="hybridMultilevel"/>
    <w:tmpl w:val="D49E4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277AB2"/>
    <w:multiLevelType w:val="hybridMultilevel"/>
    <w:tmpl w:val="AAA60BE8"/>
    <w:lvl w:ilvl="0" w:tplc="DC08BD1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AF41D54">
      <w:start w:val="1"/>
      <w:numFmt w:val="lowerRoman"/>
      <w:lvlText w:val="(%2)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FE1D0C"/>
    <w:multiLevelType w:val="hybridMultilevel"/>
    <w:tmpl w:val="F9CA4FD6"/>
    <w:lvl w:ilvl="0" w:tplc="A6049664">
      <w:start w:val="1"/>
      <w:numFmt w:val="lowerLetter"/>
      <w:lvlText w:val="%1)"/>
      <w:lvlJc w:val="left"/>
      <w:pPr>
        <w:ind w:left="4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616" w:hanging="360"/>
      </w:pPr>
    </w:lvl>
    <w:lvl w:ilvl="2" w:tplc="0409001B" w:tentative="1">
      <w:start w:val="1"/>
      <w:numFmt w:val="lowerRoman"/>
      <w:lvlText w:val="%3."/>
      <w:lvlJc w:val="right"/>
      <w:pPr>
        <w:ind w:left="6336" w:hanging="180"/>
      </w:pPr>
    </w:lvl>
    <w:lvl w:ilvl="3" w:tplc="0409000F" w:tentative="1">
      <w:start w:val="1"/>
      <w:numFmt w:val="decimal"/>
      <w:lvlText w:val="%4."/>
      <w:lvlJc w:val="left"/>
      <w:pPr>
        <w:ind w:left="7056" w:hanging="360"/>
      </w:pPr>
    </w:lvl>
    <w:lvl w:ilvl="4" w:tplc="04090019" w:tentative="1">
      <w:start w:val="1"/>
      <w:numFmt w:val="lowerLetter"/>
      <w:lvlText w:val="%5."/>
      <w:lvlJc w:val="left"/>
      <w:pPr>
        <w:ind w:left="7776" w:hanging="360"/>
      </w:pPr>
    </w:lvl>
    <w:lvl w:ilvl="5" w:tplc="0409001B" w:tentative="1">
      <w:start w:val="1"/>
      <w:numFmt w:val="lowerRoman"/>
      <w:lvlText w:val="%6."/>
      <w:lvlJc w:val="right"/>
      <w:pPr>
        <w:ind w:left="8496" w:hanging="180"/>
      </w:pPr>
    </w:lvl>
    <w:lvl w:ilvl="6" w:tplc="0409000F" w:tentative="1">
      <w:start w:val="1"/>
      <w:numFmt w:val="decimal"/>
      <w:lvlText w:val="%7."/>
      <w:lvlJc w:val="left"/>
      <w:pPr>
        <w:ind w:left="9216" w:hanging="360"/>
      </w:pPr>
    </w:lvl>
    <w:lvl w:ilvl="7" w:tplc="04090019" w:tentative="1">
      <w:start w:val="1"/>
      <w:numFmt w:val="lowerLetter"/>
      <w:lvlText w:val="%8."/>
      <w:lvlJc w:val="left"/>
      <w:pPr>
        <w:ind w:left="9936" w:hanging="360"/>
      </w:pPr>
    </w:lvl>
    <w:lvl w:ilvl="8" w:tplc="0409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6">
    <w:nsid w:val="3CDF7EE6"/>
    <w:multiLevelType w:val="hybridMultilevel"/>
    <w:tmpl w:val="B60C9598"/>
    <w:lvl w:ilvl="0" w:tplc="6C0EB2CC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D9F0C56"/>
    <w:multiLevelType w:val="hybridMultilevel"/>
    <w:tmpl w:val="2B721626"/>
    <w:lvl w:ilvl="0" w:tplc="5F92C668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D7B7D7F"/>
    <w:multiLevelType w:val="hybridMultilevel"/>
    <w:tmpl w:val="0A780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075690"/>
    <w:multiLevelType w:val="hybridMultilevel"/>
    <w:tmpl w:val="022835D4"/>
    <w:lvl w:ilvl="0" w:tplc="8B7CA810">
      <w:start w:val="1"/>
      <w:numFmt w:val="lowerLetter"/>
      <w:lvlText w:val="%1)"/>
      <w:lvlJc w:val="left"/>
      <w:pPr>
        <w:ind w:left="4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616" w:hanging="360"/>
      </w:pPr>
    </w:lvl>
    <w:lvl w:ilvl="2" w:tplc="0409001B" w:tentative="1">
      <w:start w:val="1"/>
      <w:numFmt w:val="lowerRoman"/>
      <w:lvlText w:val="%3."/>
      <w:lvlJc w:val="right"/>
      <w:pPr>
        <w:ind w:left="6336" w:hanging="180"/>
      </w:pPr>
    </w:lvl>
    <w:lvl w:ilvl="3" w:tplc="0409000F" w:tentative="1">
      <w:start w:val="1"/>
      <w:numFmt w:val="decimal"/>
      <w:lvlText w:val="%4."/>
      <w:lvlJc w:val="left"/>
      <w:pPr>
        <w:ind w:left="7056" w:hanging="360"/>
      </w:pPr>
    </w:lvl>
    <w:lvl w:ilvl="4" w:tplc="04090019" w:tentative="1">
      <w:start w:val="1"/>
      <w:numFmt w:val="lowerLetter"/>
      <w:lvlText w:val="%5."/>
      <w:lvlJc w:val="left"/>
      <w:pPr>
        <w:ind w:left="7776" w:hanging="360"/>
      </w:pPr>
    </w:lvl>
    <w:lvl w:ilvl="5" w:tplc="0409001B" w:tentative="1">
      <w:start w:val="1"/>
      <w:numFmt w:val="lowerRoman"/>
      <w:lvlText w:val="%6."/>
      <w:lvlJc w:val="right"/>
      <w:pPr>
        <w:ind w:left="8496" w:hanging="180"/>
      </w:pPr>
    </w:lvl>
    <w:lvl w:ilvl="6" w:tplc="0409000F" w:tentative="1">
      <w:start w:val="1"/>
      <w:numFmt w:val="decimal"/>
      <w:lvlText w:val="%7."/>
      <w:lvlJc w:val="left"/>
      <w:pPr>
        <w:ind w:left="9216" w:hanging="360"/>
      </w:pPr>
    </w:lvl>
    <w:lvl w:ilvl="7" w:tplc="04090019" w:tentative="1">
      <w:start w:val="1"/>
      <w:numFmt w:val="lowerLetter"/>
      <w:lvlText w:val="%8."/>
      <w:lvlJc w:val="left"/>
      <w:pPr>
        <w:ind w:left="9936" w:hanging="360"/>
      </w:pPr>
    </w:lvl>
    <w:lvl w:ilvl="8" w:tplc="0409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10">
    <w:nsid w:val="637C5006"/>
    <w:multiLevelType w:val="hybridMultilevel"/>
    <w:tmpl w:val="04C43000"/>
    <w:lvl w:ilvl="0" w:tplc="F2E006FA">
      <w:start w:val="1"/>
      <w:numFmt w:val="lowerLetter"/>
      <w:lvlText w:val="%1)"/>
      <w:lvlJc w:val="left"/>
      <w:pPr>
        <w:ind w:left="4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616" w:hanging="360"/>
      </w:pPr>
    </w:lvl>
    <w:lvl w:ilvl="2" w:tplc="0409001B" w:tentative="1">
      <w:start w:val="1"/>
      <w:numFmt w:val="lowerRoman"/>
      <w:lvlText w:val="%3."/>
      <w:lvlJc w:val="right"/>
      <w:pPr>
        <w:ind w:left="6336" w:hanging="180"/>
      </w:pPr>
    </w:lvl>
    <w:lvl w:ilvl="3" w:tplc="0409000F" w:tentative="1">
      <w:start w:val="1"/>
      <w:numFmt w:val="decimal"/>
      <w:lvlText w:val="%4."/>
      <w:lvlJc w:val="left"/>
      <w:pPr>
        <w:ind w:left="7056" w:hanging="360"/>
      </w:pPr>
    </w:lvl>
    <w:lvl w:ilvl="4" w:tplc="04090019" w:tentative="1">
      <w:start w:val="1"/>
      <w:numFmt w:val="lowerLetter"/>
      <w:lvlText w:val="%5."/>
      <w:lvlJc w:val="left"/>
      <w:pPr>
        <w:ind w:left="7776" w:hanging="360"/>
      </w:pPr>
    </w:lvl>
    <w:lvl w:ilvl="5" w:tplc="0409001B" w:tentative="1">
      <w:start w:val="1"/>
      <w:numFmt w:val="lowerRoman"/>
      <w:lvlText w:val="%6."/>
      <w:lvlJc w:val="right"/>
      <w:pPr>
        <w:ind w:left="8496" w:hanging="180"/>
      </w:pPr>
    </w:lvl>
    <w:lvl w:ilvl="6" w:tplc="0409000F" w:tentative="1">
      <w:start w:val="1"/>
      <w:numFmt w:val="decimal"/>
      <w:lvlText w:val="%7."/>
      <w:lvlJc w:val="left"/>
      <w:pPr>
        <w:ind w:left="9216" w:hanging="360"/>
      </w:pPr>
    </w:lvl>
    <w:lvl w:ilvl="7" w:tplc="04090019" w:tentative="1">
      <w:start w:val="1"/>
      <w:numFmt w:val="lowerLetter"/>
      <w:lvlText w:val="%8."/>
      <w:lvlJc w:val="left"/>
      <w:pPr>
        <w:ind w:left="9936" w:hanging="360"/>
      </w:pPr>
    </w:lvl>
    <w:lvl w:ilvl="8" w:tplc="0409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11">
    <w:nsid w:val="7BE41F0C"/>
    <w:multiLevelType w:val="hybridMultilevel"/>
    <w:tmpl w:val="557A86D0"/>
    <w:lvl w:ilvl="0" w:tplc="B41AE5A4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2"/>
  </w:num>
  <w:num w:numId="5">
    <w:abstractNumId w:val="9"/>
  </w:num>
  <w:num w:numId="6">
    <w:abstractNumId w:val="5"/>
  </w:num>
  <w:num w:numId="7">
    <w:abstractNumId w:val="11"/>
  </w:num>
  <w:num w:numId="8">
    <w:abstractNumId w:val="6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4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09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SpBfAfterPgBrk/>
    <w:useFELayout/>
    <w:compatSetting w:name="compatibilityMode" w:uri="http://schemas.microsoft.com/office/word" w:val="12"/>
  </w:compat>
  <w:rsids>
    <w:rsidRoot w:val="00BA73DF"/>
    <w:rsid w:val="000010AE"/>
    <w:rsid w:val="00001380"/>
    <w:rsid w:val="00001D48"/>
    <w:rsid w:val="00010CF3"/>
    <w:rsid w:val="00011E27"/>
    <w:rsid w:val="000148BC"/>
    <w:rsid w:val="00014D5F"/>
    <w:rsid w:val="000226BF"/>
    <w:rsid w:val="000228AD"/>
    <w:rsid w:val="00024AB8"/>
    <w:rsid w:val="00036028"/>
    <w:rsid w:val="000446B9"/>
    <w:rsid w:val="00047E21"/>
    <w:rsid w:val="0006472C"/>
    <w:rsid w:val="000661C2"/>
    <w:rsid w:val="000754DA"/>
    <w:rsid w:val="00085505"/>
    <w:rsid w:val="00095E5A"/>
    <w:rsid w:val="000B178E"/>
    <w:rsid w:val="000C6BA3"/>
    <w:rsid w:val="000C7021"/>
    <w:rsid w:val="000C7FEB"/>
    <w:rsid w:val="000D097C"/>
    <w:rsid w:val="000D4111"/>
    <w:rsid w:val="000D492E"/>
    <w:rsid w:val="000D6BBC"/>
    <w:rsid w:val="000D7780"/>
    <w:rsid w:val="000E71F2"/>
    <w:rsid w:val="00105929"/>
    <w:rsid w:val="00110481"/>
    <w:rsid w:val="00111A35"/>
    <w:rsid w:val="001131D5"/>
    <w:rsid w:val="00126B77"/>
    <w:rsid w:val="00126BAD"/>
    <w:rsid w:val="0013564C"/>
    <w:rsid w:val="00141DB8"/>
    <w:rsid w:val="0014456F"/>
    <w:rsid w:val="001451A4"/>
    <w:rsid w:val="00154DC4"/>
    <w:rsid w:val="00155F6F"/>
    <w:rsid w:val="00170916"/>
    <w:rsid w:val="00171722"/>
    <w:rsid w:val="0017474A"/>
    <w:rsid w:val="001758C6"/>
    <w:rsid w:val="0017700D"/>
    <w:rsid w:val="001A100A"/>
    <w:rsid w:val="001A7840"/>
    <w:rsid w:val="001A7AB7"/>
    <w:rsid w:val="001B7113"/>
    <w:rsid w:val="001C3DF3"/>
    <w:rsid w:val="001D47E5"/>
    <w:rsid w:val="001E260B"/>
    <w:rsid w:val="001F1F2A"/>
    <w:rsid w:val="0021332C"/>
    <w:rsid w:val="00213982"/>
    <w:rsid w:val="002145E7"/>
    <w:rsid w:val="00223C0E"/>
    <w:rsid w:val="00237C7D"/>
    <w:rsid w:val="0024416D"/>
    <w:rsid w:val="00250E78"/>
    <w:rsid w:val="002574CD"/>
    <w:rsid w:val="002625B3"/>
    <w:rsid w:val="0027309C"/>
    <w:rsid w:val="002800A0"/>
    <w:rsid w:val="00281060"/>
    <w:rsid w:val="00285C4C"/>
    <w:rsid w:val="0029439F"/>
    <w:rsid w:val="0029785A"/>
    <w:rsid w:val="002A6E50"/>
    <w:rsid w:val="002C1236"/>
    <w:rsid w:val="002C256A"/>
    <w:rsid w:val="002D74EA"/>
    <w:rsid w:val="002E1BA5"/>
    <w:rsid w:val="002E47A1"/>
    <w:rsid w:val="002E7BA1"/>
    <w:rsid w:val="002F132E"/>
    <w:rsid w:val="002F78FA"/>
    <w:rsid w:val="0030183E"/>
    <w:rsid w:val="00305A7F"/>
    <w:rsid w:val="003152FE"/>
    <w:rsid w:val="00327436"/>
    <w:rsid w:val="0032753C"/>
    <w:rsid w:val="003402C7"/>
    <w:rsid w:val="003405CF"/>
    <w:rsid w:val="003433F6"/>
    <w:rsid w:val="00344BD6"/>
    <w:rsid w:val="0035528D"/>
    <w:rsid w:val="00361821"/>
    <w:rsid w:val="00380003"/>
    <w:rsid w:val="00397E50"/>
    <w:rsid w:val="003A17C8"/>
    <w:rsid w:val="003B345B"/>
    <w:rsid w:val="003C563E"/>
    <w:rsid w:val="003D227C"/>
    <w:rsid w:val="003D2B4D"/>
    <w:rsid w:val="003F6136"/>
    <w:rsid w:val="00415527"/>
    <w:rsid w:val="00427139"/>
    <w:rsid w:val="00441830"/>
    <w:rsid w:val="00444A88"/>
    <w:rsid w:val="0045143E"/>
    <w:rsid w:val="00454FEA"/>
    <w:rsid w:val="004706AD"/>
    <w:rsid w:val="00472D4F"/>
    <w:rsid w:val="00474DA4"/>
    <w:rsid w:val="00482811"/>
    <w:rsid w:val="004867B0"/>
    <w:rsid w:val="004A6DDF"/>
    <w:rsid w:val="004C7B89"/>
    <w:rsid w:val="004D047D"/>
    <w:rsid w:val="004E14E8"/>
    <w:rsid w:val="004E2334"/>
    <w:rsid w:val="004F305A"/>
    <w:rsid w:val="00512164"/>
    <w:rsid w:val="00520297"/>
    <w:rsid w:val="005275EB"/>
    <w:rsid w:val="00530455"/>
    <w:rsid w:val="005338F9"/>
    <w:rsid w:val="00540716"/>
    <w:rsid w:val="0054281C"/>
    <w:rsid w:val="00545A7D"/>
    <w:rsid w:val="00550D36"/>
    <w:rsid w:val="00551E76"/>
    <w:rsid w:val="0055268D"/>
    <w:rsid w:val="005643BA"/>
    <w:rsid w:val="00572E44"/>
    <w:rsid w:val="0057537B"/>
    <w:rsid w:val="00576BE4"/>
    <w:rsid w:val="00580E3C"/>
    <w:rsid w:val="00583C9B"/>
    <w:rsid w:val="005A24DF"/>
    <w:rsid w:val="005A400A"/>
    <w:rsid w:val="005E152D"/>
    <w:rsid w:val="00603826"/>
    <w:rsid w:val="00612379"/>
    <w:rsid w:val="0061555F"/>
    <w:rsid w:val="00641200"/>
    <w:rsid w:val="0065295B"/>
    <w:rsid w:val="00663ED8"/>
    <w:rsid w:val="00664515"/>
    <w:rsid w:val="00665B9F"/>
    <w:rsid w:val="0067512D"/>
    <w:rsid w:val="00677C4E"/>
    <w:rsid w:val="00686B21"/>
    <w:rsid w:val="00687EB4"/>
    <w:rsid w:val="006A1DC4"/>
    <w:rsid w:val="006B17D2"/>
    <w:rsid w:val="006B45FA"/>
    <w:rsid w:val="006C224E"/>
    <w:rsid w:val="006D469B"/>
    <w:rsid w:val="006E4BF5"/>
    <w:rsid w:val="00703359"/>
    <w:rsid w:val="00711E95"/>
    <w:rsid w:val="0071371B"/>
    <w:rsid w:val="00732DEC"/>
    <w:rsid w:val="00735BD5"/>
    <w:rsid w:val="00742B01"/>
    <w:rsid w:val="0075117E"/>
    <w:rsid w:val="007556F6"/>
    <w:rsid w:val="00760EEF"/>
    <w:rsid w:val="00763438"/>
    <w:rsid w:val="007640E2"/>
    <w:rsid w:val="0076619F"/>
    <w:rsid w:val="00766C3D"/>
    <w:rsid w:val="00777EE5"/>
    <w:rsid w:val="00784836"/>
    <w:rsid w:val="00786345"/>
    <w:rsid w:val="0079023E"/>
    <w:rsid w:val="00792BBE"/>
    <w:rsid w:val="00796671"/>
    <w:rsid w:val="007A780B"/>
    <w:rsid w:val="007B144F"/>
    <w:rsid w:val="007B6894"/>
    <w:rsid w:val="007C0D12"/>
    <w:rsid w:val="007C6639"/>
    <w:rsid w:val="007D0B9D"/>
    <w:rsid w:val="007D19B0"/>
    <w:rsid w:val="007D7D52"/>
    <w:rsid w:val="007E1CB5"/>
    <w:rsid w:val="007F498F"/>
    <w:rsid w:val="00805999"/>
    <w:rsid w:val="0080679D"/>
    <w:rsid w:val="008108B0"/>
    <w:rsid w:val="00811B20"/>
    <w:rsid w:val="0082296E"/>
    <w:rsid w:val="00824099"/>
    <w:rsid w:val="00836E88"/>
    <w:rsid w:val="00855DBD"/>
    <w:rsid w:val="00867AC1"/>
    <w:rsid w:val="00871DD1"/>
    <w:rsid w:val="00874B98"/>
    <w:rsid w:val="00877395"/>
    <w:rsid w:val="00883B58"/>
    <w:rsid w:val="008A395B"/>
    <w:rsid w:val="008A743F"/>
    <w:rsid w:val="008A7DAD"/>
    <w:rsid w:val="008B1AD3"/>
    <w:rsid w:val="008B51D0"/>
    <w:rsid w:val="008C0970"/>
    <w:rsid w:val="008C12CB"/>
    <w:rsid w:val="008C61F0"/>
    <w:rsid w:val="008D2CF7"/>
    <w:rsid w:val="008E62C9"/>
    <w:rsid w:val="008E6770"/>
    <w:rsid w:val="008E793E"/>
    <w:rsid w:val="00900C26"/>
    <w:rsid w:val="0090197F"/>
    <w:rsid w:val="009020A2"/>
    <w:rsid w:val="00906DDC"/>
    <w:rsid w:val="00923AE6"/>
    <w:rsid w:val="00923D12"/>
    <w:rsid w:val="0092686E"/>
    <w:rsid w:val="00934E09"/>
    <w:rsid w:val="00936253"/>
    <w:rsid w:val="00937773"/>
    <w:rsid w:val="00970FED"/>
    <w:rsid w:val="009823FB"/>
    <w:rsid w:val="00986764"/>
    <w:rsid w:val="00987DC3"/>
    <w:rsid w:val="00997029"/>
    <w:rsid w:val="009A2460"/>
    <w:rsid w:val="009B37B9"/>
    <w:rsid w:val="009C2FB4"/>
    <w:rsid w:val="009D0DE5"/>
    <w:rsid w:val="009D690D"/>
    <w:rsid w:val="009E65B6"/>
    <w:rsid w:val="00A13395"/>
    <w:rsid w:val="00A42AC3"/>
    <w:rsid w:val="00A430CF"/>
    <w:rsid w:val="00A50B61"/>
    <w:rsid w:val="00A54309"/>
    <w:rsid w:val="00A604A5"/>
    <w:rsid w:val="00A64912"/>
    <w:rsid w:val="00A93078"/>
    <w:rsid w:val="00A95EEE"/>
    <w:rsid w:val="00AA36F8"/>
    <w:rsid w:val="00AB2B2D"/>
    <w:rsid w:val="00AB2B93"/>
    <w:rsid w:val="00AC4E42"/>
    <w:rsid w:val="00AD4D35"/>
    <w:rsid w:val="00AE0EF1"/>
    <w:rsid w:val="00B07301"/>
    <w:rsid w:val="00B14F4C"/>
    <w:rsid w:val="00B224DE"/>
    <w:rsid w:val="00B22F25"/>
    <w:rsid w:val="00B32B14"/>
    <w:rsid w:val="00B32C07"/>
    <w:rsid w:val="00B33D5F"/>
    <w:rsid w:val="00B3750B"/>
    <w:rsid w:val="00B53246"/>
    <w:rsid w:val="00B547D4"/>
    <w:rsid w:val="00B630CA"/>
    <w:rsid w:val="00B635A2"/>
    <w:rsid w:val="00B84BBD"/>
    <w:rsid w:val="00B87848"/>
    <w:rsid w:val="00BA07D7"/>
    <w:rsid w:val="00BA43FB"/>
    <w:rsid w:val="00BA6BB5"/>
    <w:rsid w:val="00BA73DF"/>
    <w:rsid w:val="00BC127D"/>
    <w:rsid w:val="00BC1FE6"/>
    <w:rsid w:val="00BD0E80"/>
    <w:rsid w:val="00BD4C24"/>
    <w:rsid w:val="00BF20B2"/>
    <w:rsid w:val="00BF4B74"/>
    <w:rsid w:val="00BF589B"/>
    <w:rsid w:val="00C061B6"/>
    <w:rsid w:val="00C21DBF"/>
    <w:rsid w:val="00C23D44"/>
    <w:rsid w:val="00C2446C"/>
    <w:rsid w:val="00C273DF"/>
    <w:rsid w:val="00C36AE5"/>
    <w:rsid w:val="00C41F17"/>
    <w:rsid w:val="00C4624A"/>
    <w:rsid w:val="00C54BF4"/>
    <w:rsid w:val="00C5791C"/>
    <w:rsid w:val="00C60AFC"/>
    <w:rsid w:val="00C645FA"/>
    <w:rsid w:val="00C66290"/>
    <w:rsid w:val="00C71735"/>
    <w:rsid w:val="00C72B7A"/>
    <w:rsid w:val="00C77E1B"/>
    <w:rsid w:val="00C822FE"/>
    <w:rsid w:val="00C91846"/>
    <w:rsid w:val="00C973F2"/>
    <w:rsid w:val="00CA69A1"/>
    <w:rsid w:val="00CA774A"/>
    <w:rsid w:val="00CB0459"/>
    <w:rsid w:val="00CC11B0"/>
    <w:rsid w:val="00CC1ACC"/>
    <w:rsid w:val="00CC446B"/>
    <w:rsid w:val="00CD22F3"/>
    <w:rsid w:val="00CF6675"/>
    <w:rsid w:val="00CF7E36"/>
    <w:rsid w:val="00D0561D"/>
    <w:rsid w:val="00D05DF0"/>
    <w:rsid w:val="00D06E6A"/>
    <w:rsid w:val="00D10A3C"/>
    <w:rsid w:val="00D22E74"/>
    <w:rsid w:val="00D233D8"/>
    <w:rsid w:val="00D24210"/>
    <w:rsid w:val="00D277C7"/>
    <w:rsid w:val="00D3708D"/>
    <w:rsid w:val="00D37970"/>
    <w:rsid w:val="00D379CA"/>
    <w:rsid w:val="00D40426"/>
    <w:rsid w:val="00D518ED"/>
    <w:rsid w:val="00D554B3"/>
    <w:rsid w:val="00D56458"/>
    <w:rsid w:val="00D57C96"/>
    <w:rsid w:val="00D90030"/>
    <w:rsid w:val="00D91203"/>
    <w:rsid w:val="00D95174"/>
    <w:rsid w:val="00D95A5C"/>
    <w:rsid w:val="00DA2784"/>
    <w:rsid w:val="00DA327B"/>
    <w:rsid w:val="00DA6F36"/>
    <w:rsid w:val="00DC00EA"/>
    <w:rsid w:val="00DC2CAA"/>
    <w:rsid w:val="00DC74B6"/>
    <w:rsid w:val="00DD7287"/>
    <w:rsid w:val="00DE30BE"/>
    <w:rsid w:val="00DE4A7D"/>
    <w:rsid w:val="00DE600A"/>
    <w:rsid w:val="00E00FFC"/>
    <w:rsid w:val="00E02A58"/>
    <w:rsid w:val="00E20407"/>
    <w:rsid w:val="00E23920"/>
    <w:rsid w:val="00E2704A"/>
    <w:rsid w:val="00E357F6"/>
    <w:rsid w:val="00E3744B"/>
    <w:rsid w:val="00E418A4"/>
    <w:rsid w:val="00E4482D"/>
    <w:rsid w:val="00E51541"/>
    <w:rsid w:val="00E72D49"/>
    <w:rsid w:val="00E7593C"/>
    <w:rsid w:val="00E7678A"/>
    <w:rsid w:val="00E935F1"/>
    <w:rsid w:val="00E94A81"/>
    <w:rsid w:val="00E97C9B"/>
    <w:rsid w:val="00EA1FFB"/>
    <w:rsid w:val="00EB048E"/>
    <w:rsid w:val="00EB1996"/>
    <w:rsid w:val="00EB3EFA"/>
    <w:rsid w:val="00EB4009"/>
    <w:rsid w:val="00EB6FF2"/>
    <w:rsid w:val="00EC2CEE"/>
    <w:rsid w:val="00EE3532"/>
    <w:rsid w:val="00EF2EEA"/>
    <w:rsid w:val="00EF2F89"/>
    <w:rsid w:val="00F04DEB"/>
    <w:rsid w:val="00F1237A"/>
    <w:rsid w:val="00F206E2"/>
    <w:rsid w:val="00F22CBD"/>
    <w:rsid w:val="00F37961"/>
    <w:rsid w:val="00F5531A"/>
    <w:rsid w:val="00F6334D"/>
    <w:rsid w:val="00F64308"/>
    <w:rsid w:val="00F66E48"/>
    <w:rsid w:val="00F90763"/>
    <w:rsid w:val="00F91F62"/>
    <w:rsid w:val="00F96687"/>
    <w:rsid w:val="00F9682F"/>
    <w:rsid w:val="00FA34A2"/>
    <w:rsid w:val="00FA49AB"/>
    <w:rsid w:val="00FB0D37"/>
    <w:rsid w:val="00FD52AB"/>
    <w:rsid w:val="00FE39C7"/>
    <w:rsid w:val="00FE4AF3"/>
    <w:rsid w:val="00FE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17C8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F37961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F37961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FA34A2"/>
    <w:pPr>
      <w:jc w:val="both"/>
      <w:outlineLvl w:val="2"/>
    </w:pPr>
    <w:rPr>
      <w:rFonts w:ascii="Arial" w:hAnsi="Arial"/>
      <w:i/>
      <w:spacing w:val="-2"/>
      <w:lang w:eastAsia="ja-JP"/>
    </w:rPr>
  </w:style>
  <w:style w:type="paragraph" w:styleId="Heading4">
    <w:name w:val="heading 4"/>
    <w:next w:val="Normal"/>
    <w:autoRedefine/>
    <w:qFormat/>
    <w:rsid w:val="00F37961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F37961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F37961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F37961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F37961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F37961"/>
    <w:rPr>
      <w:rFonts w:ascii="Arial" w:hAnsi="Arial"/>
      <w:sz w:val="20"/>
    </w:rPr>
  </w:style>
  <w:style w:type="paragraph" w:styleId="Title">
    <w:name w:val="Title"/>
    <w:basedOn w:val="Normal"/>
    <w:qFormat/>
    <w:rsid w:val="00F37961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F37961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F37961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0010AE"/>
    <w:pPr>
      <w:spacing w:before="60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rsid w:val="00482811"/>
    <w:rPr>
      <w:spacing w:val="0"/>
      <w:vertAlign w:val="superscript"/>
    </w:rPr>
  </w:style>
  <w:style w:type="paragraph" w:styleId="Closing">
    <w:name w:val="Closing"/>
    <w:basedOn w:val="Normal"/>
    <w:rsid w:val="00F37961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F37961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F37961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F37961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F3796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F37961"/>
    <w:pPr>
      <w:ind w:left="4536"/>
      <w:jc w:val="center"/>
    </w:pPr>
  </w:style>
  <w:style w:type="character" w:customStyle="1" w:styleId="Doclang">
    <w:name w:val="Doc_lang"/>
    <w:basedOn w:val="DefaultParagraphFont"/>
    <w:rsid w:val="00F37961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F37961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F37961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F37961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F37961"/>
    <w:pPr>
      <w:ind w:left="1589"/>
      <w:jc w:val="left"/>
    </w:pPr>
  </w:style>
  <w:style w:type="paragraph" w:customStyle="1" w:styleId="upove">
    <w:name w:val="upov_e"/>
    <w:basedOn w:val="Normal"/>
    <w:rsid w:val="00F37961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F37961"/>
  </w:style>
  <w:style w:type="paragraph" w:styleId="EndnoteText">
    <w:name w:val="endnote text"/>
    <w:basedOn w:val="Normal"/>
    <w:semiHidden/>
    <w:rsid w:val="00F37961"/>
  </w:style>
  <w:style w:type="character" w:styleId="EndnoteReference">
    <w:name w:val="endnote reference"/>
    <w:basedOn w:val="DefaultParagraphFont"/>
    <w:semiHidden/>
    <w:rsid w:val="00F37961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F37961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F37961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F37961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F37961"/>
    <w:pPr>
      <w:spacing w:before="60" w:after="480"/>
      <w:jc w:val="center"/>
    </w:pPr>
  </w:style>
  <w:style w:type="paragraph" w:customStyle="1" w:styleId="Lettrine">
    <w:name w:val="Lettrine"/>
    <w:basedOn w:val="Normal"/>
    <w:rsid w:val="00F37961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F37961"/>
    <w:pPr>
      <w:spacing w:before="720"/>
      <w:jc w:val="center"/>
    </w:pPr>
  </w:style>
  <w:style w:type="paragraph" w:customStyle="1" w:styleId="Sessiontc">
    <w:name w:val="Session_tc"/>
    <w:basedOn w:val="StyleSessionAllcaps"/>
    <w:rsid w:val="00F37961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F37961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F37961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F37961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F37961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F37961"/>
    <w:pPr>
      <w:spacing w:before="240"/>
    </w:pPr>
  </w:style>
  <w:style w:type="paragraph" w:customStyle="1" w:styleId="Titleofdoc0">
    <w:name w:val="Title_of_doc"/>
    <w:basedOn w:val="Normal"/>
    <w:rsid w:val="00F37961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F37961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F37961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F37961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F37961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F37961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F37961"/>
  </w:style>
  <w:style w:type="character" w:customStyle="1" w:styleId="StyleDocoriginalChar">
    <w:name w:val="Style Doc_original Char"/>
    <w:basedOn w:val="DocoriginalChar"/>
    <w:link w:val="StyleDocoriginal"/>
    <w:rsid w:val="00F37961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F37961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F37961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uiPriority w:val="39"/>
    <w:rsid w:val="0013564C"/>
    <w:pPr>
      <w:tabs>
        <w:tab w:val="right" w:leader="dot" w:pos="9639"/>
      </w:tabs>
      <w:spacing w:before="120"/>
      <w:ind w:left="284" w:right="851"/>
      <w:contextualSpacing/>
    </w:pPr>
    <w:rPr>
      <w:rFonts w:ascii="Arial" w:hAnsi="Arial"/>
      <w:noProof/>
      <w:sz w:val="18"/>
      <w:szCs w:val="18"/>
    </w:rPr>
  </w:style>
  <w:style w:type="paragraph" w:styleId="TOC3">
    <w:name w:val="toc 3"/>
    <w:next w:val="Normal"/>
    <w:autoRedefine/>
    <w:uiPriority w:val="39"/>
    <w:rsid w:val="0013564C"/>
    <w:pPr>
      <w:tabs>
        <w:tab w:val="right" w:leader="dot" w:pos="9639"/>
      </w:tabs>
      <w:spacing w:before="120"/>
      <w:ind w:left="851" w:right="283"/>
      <w:contextualSpacing/>
    </w:pPr>
    <w:rPr>
      <w:rFonts w:ascii="Arial" w:hAnsi="Arial"/>
      <w:i/>
      <w:noProof/>
      <w:sz w:val="18"/>
      <w:szCs w:val="18"/>
      <w:lang w:val="fr-FR"/>
    </w:rPr>
  </w:style>
  <w:style w:type="character" w:styleId="Hyperlink">
    <w:name w:val="Hyperlink"/>
    <w:basedOn w:val="DefaultParagraphFont"/>
    <w:uiPriority w:val="99"/>
    <w:rsid w:val="00F37961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uiPriority w:val="39"/>
    <w:rsid w:val="0013564C"/>
    <w:pPr>
      <w:tabs>
        <w:tab w:val="right" w:leader="dot" w:pos="9639"/>
      </w:tabs>
      <w:spacing w:before="120"/>
      <w:ind w:right="284"/>
    </w:pPr>
    <w:rPr>
      <w:rFonts w:ascii="Arial" w:hAnsi="Arial"/>
      <w:caps/>
      <w:noProof/>
      <w:sz w:val="18"/>
      <w:szCs w:val="18"/>
      <w:lang w:eastAsia="ja-JP"/>
    </w:rPr>
  </w:style>
  <w:style w:type="paragraph" w:styleId="TOC5">
    <w:name w:val="toc 5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6645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64515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796671"/>
    <w:rPr>
      <w:rFonts w:ascii="Arial" w:hAnsi="Arial"/>
      <w:u w:val="single"/>
    </w:rPr>
  </w:style>
  <w:style w:type="paragraph" w:customStyle="1" w:styleId="DecisionInvitingPara">
    <w:name w:val="Decision Inviting Para."/>
    <w:basedOn w:val="Normal"/>
    <w:rsid w:val="00796671"/>
    <w:pPr>
      <w:ind w:left="4536"/>
    </w:pPr>
    <w:rPr>
      <w:rFonts w:eastAsiaTheme="minorEastAsia"/>
      <w:i/>
      <w:lang w:val="es-ES_tradnl"/>
    </w:rPr>
  </w:style>
  <w:style w:type="paragraph" w:customStyle="1" w:styleId="TOCAnnex">
    <w:name w:val="TOC Annex"/>
    <w:basedOn w:val="Normal"/>
    <w:rsid w:val="00796671"/>
    <w:pPr>
      <w:tabs>
        <w:tab w:val="right" w:pos="9061"/>
      </w:tabs>
      <w:spacing w:before="240" w:after="120"/>
      <w:ind w:left="1021" w:right="567" w:hanging="1021"/>
      <w:jc w:val="left"/>
      <w:outlineLvl w:val="0"/>
    </w:pPr>
    <w:rPr>
      <w:rFonts w:eastAsiaTheme="minorEastAsia"/>
      <w:b/>
      <w:noProof/>
      <w:sz w:val="22"/>
      <w:szCs w:val="22"/>
    </w:rPr>
  </w:style>
  <w:style w:type="character" w:styleId="FollowedHyperlink">
    <w:name w:val="FollowedHyperlink"/>
    <w:basedOn w:val="DefaultParagraphFont"/>
    <w:uiPriority w:val="99"/>
    <w:rsid w:val="00796671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96671"/>
    <w:pPr>
      <w:ind w:left="720"/>
      <w:contextualSpacing/>
    </w:pPr>
    <w:rPr>
      <w:rFonts w:eastAsiaTheme="minorEastAsia"/>
    </w:rPr>
  </w:style>
  <w:style w:type="character" w:styleId="Emphasis">
    <w:name w:val="Emphasis"/>
    <w:basedOn w:val="DefaultParagraphFont"/>
    <w:qFormat/>
    <w:rsid w:val="00796671"/>
    <w:rPr>
      <w:i/>
      <w:iCs/>
    </w:rPr>
  </w:style>
  <w:style w:type="character" w:customStyle="1" w:styleId="FootnoteTextChar">
    <w:name w:val="Footnote Text Char"/>
    <w:basedOn w:val="DefaultParagraphFont"/>
    <w:link w:val="FootnoteText"/>
    <w:rsid w:val="000010AE"/>
    <w:rPr>
      <w:rFonts w:ascii="Arial" w:hAnsi="Arial"/>
      <w:sz w:val="16"/>
    </w:rPr>
  </w:style>
  <w:style w:type="table" w:styleId="TableGrid">
    <w:name w:val="Table Grid"/>
    <w:basedOn w:val="TableNormal"/>
    <w:rsid w:val="00796671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"/>
    <w:rsid w:val="00796671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paragraph" w:customStyle="1" w:styleId="xl66">
    <w:name w:val="xl66"/>
    <w:basedOn w:val="Normal"/>
    <w:rsid w:val="0079667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paragraph" w:customStyle="1" w:styleId="xl67">
    <w:name w:val="xl67"/>
    <w:basedOn w:val="Normal"/>
    <w:rsid w:val="00796671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paragraph" w:customStyle="1" w:styleId="xl68">
    <w:name w:val="xl68"/>
    <w:basedOn w:val="Normal"/>
    <w:rsid w:val="00796671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paragraph" w:customStyle="1" w:styleId="xl69">
    <w:name w:val="xl69"/>
    <w:basedOn w:val="Normal"/>
    <w:rsid w:val="00796671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paragraph" w:customStyle="1" w:styleId="xl70">
    <w:name w:val="xl70"/>
    <w:basedOn w:val="Normal"/>
    <w:rsid w:val="007966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paragraph" w:customStyle="1" w:styleId="xl71">
    <w:name w:val="xl71"/>
    <w:basedOn w:val="Normal"/>
    <w:rsid w:val="0079667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paragraph" w:customStyle="1" w:styleId="xl72">
    <w:name w:val="xl72"/>
    <w:basedOn w:val="Normal"/>
    <w:rsid w:val="0079667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paragraph" w:customStyle="1" w:styleId="xl73">
    <w:name w:val="xl73"/>
    <w:basedOn w:val="Normal"/>
    <w:rsid w:val="00796671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xl74">
    <w:name w:val="xl74"/>
    <w:basedOn w:val="Normal"/>
    <w:rsid w:val="0079667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xl75">
    <w:name w:val="xl75"/>
    <w:basedOn w:val="Normal"/>
    <w:rsid w:val="0079667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xl76">
    <w:name w:val="xl76"/>
    <w:basedOn w:val="Normal"/>
    <w:rsid w:val="007966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Theme="minorEastAsia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17C8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F37961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F37961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FA34A2"/>
    <w:pPr>
      <w:jc w:val="both"/>
      <w:outlineLvl w:val="2"/>
    </w:pPr>
    <w:rPr>
      <w:rFonts w:ascii="Arial" w:hAnsi="Arial"/>
      <w:i/>
      <w:spacing w:val="-2"/>
      <w:lang w:eastAsia="ja-JP"/>
    </w:rPr>
  </w:style>
  <w:style w:type="paragraph" w:styleId="Heading4">
    <w:name w:val="heading 4"/>
    <w:next w:val="Normal"/>
    <w:autoRedefine/>
    <w:qFormat/>
    <w:rsid w:val="00F37961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F37961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F37961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F37961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F37961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F37961"/>
    <w:rPr>
      <w:rFonts w:ascii="Arial" w:hAnsi="Arial"/>
      <w:sz w:val="20"/>
    </w:rPr>
  </w:style>
  <w:style w:type="paragraph" w:styleId="Title">
    <w:name w:val="Title"/>
    <w:basedOn w:val="Normal"/>
    <w:qFormat/>
    <w:rsid w:val="00F37961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F37961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F37961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0010AE"/>
    <w:pPr>
      <w:spacing w:before="60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rsid w:val="00F37961"/>
    <w:rPr>
      <w:vertAlign w:val="superscript"/>
    </w:rPr>
  </w:style>
  <w:style w:type="paragraph" w:styleId="Closing">
    <w:name w:val="Closing"/>
    <w:basedOn w:val="Normal"/>
    <w:rsid w:val="00F37961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F37961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F37961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F37961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F3796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F37961"/>
    <w:pPr>
      <w:ind w:left="4536"/>
      <w:jc w:val="center"/>
    </w:pPr>
  </w:style>
  <w:style w:type="character" w:customStyle="1" w:styleId="Doclang">
    <w:name w:val="Doc_lang"/>
    <w:basedOn w:val="DefaultParagraphFont"/>
    <w:rsid w:val="00F37961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F37961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F37961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F37961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F37961"/>
    <w:pPr>
      <w:ind w:left="1589"/>
      <w:jc w:val="left"/>
    </w:pPr>
  </w:style>
  <w:style w:type="paragraph" w:customStyle="1" w:styleId="upove">
    <w:name w:val="upov_e"/>
    <w:basedOn w:val="Normal"/>
    <w:rsid w:val="00F37961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F37961"/>
  </w:style>
  <w:style w:type="paragraph" w:styleId="EndnoteText">
    <w:name w:val="endnote text"/>
    <w:basedOn w:val="Normal"/>
    <w:semiHidden/>
    <w:rsid w:val="00F37961"/>
  </w:style>
  <w:style w:type="character" w:styleId="EndnoteReference">
    <w:name w:val="endnote reference"/>
    <w:basedOn w:val="DefaultParagraphFont"/>
    <w:semiHidden/>
    <w:rsid w:val="00F37961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F37961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F37961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F37961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F37961"/>
    <w:pPr>
      <w:spacing w:before="60" w:after="480"/>
      <w:jc w:val="center"/>
    </w:pPr>
  </w:style>
  <w:style w:type="paragraph" w:customStyle="1" w:styleId="Lettrine">
    <w:name w:val="Lettrine"/>
    <w:basedOn w:val="Normal"/>
    <w:rsid w:val="00F37961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F37961"/>
    <w:pPr>
      <w:spacing w:before="720"/>
      <w:jc w:val="center"/>
    </w:pPr>
  </w:style>
  <w:style w:type="paragraph" w:customStyle="1" w:styleId="Sessiontc">
    <w:name w:val="Session_tc"/>
    <w:basedOn w:val="StyleSessionAllcaps"/>
    <w:rsid w:val="00F37961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F37961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F37961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F37961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F37961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F37961"/>
    <w:pPr>
      <w:spacing w:before="240"/>
    </w:pPr>
  </w:style>
  <w:style w:type="paragraph" w:customStyle="1" w:styleId="Titleofdoc0">
    <w:name w:val="Title_of_doc"/>
    <w:basedOn w:val="Normal"/>
    <w:rsid w:val="00F37961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F37961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F37961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F37961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F37961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F37961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F37961"/>
  </w:style>
  <w:style w:type="character" w:customStyle="1" w:styleId="StyleDocoriginalChar">
    <w:name w:val="Style Doc_original Char"/>
    <w:basedOn w:val="DocoriginalChar"/>
    <w:link w:val="StyleDocoriginal"/>
    <w:rsid w:val="00F37961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F37961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F37961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uiPriority w:val="39"/>
    <w:rsid w:val="0013564C"/>
    <w:pPr>
      <w:tabs>
        <w:tab w:val="right" w:leader="dot" w:pos="9639"/>
      </w:tabs>
      <w:spacing w:before="120"/>
      <w:ind w:left="284" w:right="851"/>
      <w:contextualSpacing/>
    </w:pPr>
    <w:rPr>
      <w:rFonts w:ascii="Arial" w:hAnsi="Arial"/>
      <w:noProof/>
      <w:sz w:val="18"/>
      <w:szCs w:val="18"/>
    </w:rPr>
  </w:style>
  <w:style w:type="paragraph" w:styleId="TOC3">
    <w:name w:val="toc 3"/>
    <w:next w:val="Normal"/>
    <w:autoRedefine/>
    <w:uiPriority w:val="39"/>
    <w:rsid w:val="0013564C"/>
    <w:pPr>
      <w:tabs>
        <w:tab w:val="right" w:leader="dot" w:pos="9639"/>
      </w:tabs>
      <w:spacing w:before="120"/>
      <w:ind w:left="851" w:right="283"/>
      <w:contextualSpacing/>
    </w:pPr>
    <w:rPr>
      <w:rFonts w:ascii="Arial" w:hAnsi="Arial"/>
      <w:i/>
      <w:noProof/>
      <w:sz w:val="18"/>
      <w:szCs w:val="18"/>
      <w:lang w:val="fr-FR"/>
    </w:rPr>
  </w:style>
  <w:style w:type="character" w:styleId="Hyperlink">
    <w:name w:val="Hyperlink"/>
    <w:basedOn w:val="DefaultParagraphFont"/>
    <w:uiPriority w:val="99"/>
    <w:rsid w:val="00F37961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uiPriority w:val="39"/>
    <w:rsid w:val="0013564C"/>
    <w:pPr>
      <w:tabs>
        <w:tab w:val="right" w:leader="dot" w:pos="9639"/>
      </w:tabs>
      <w:spacing w:before="120"/>
      <w:ind w:right="284"/>
    </w:pPr>
    <w:rPr>
      <w:rFonts w:ascii="Arial" w:hAnsi="Arial"/>
      <w:caps/>
      <w:noProof/>
      <w:sz w:val="18"/>
      <w:szCs w:val="18"/>
      <w:lang w:eastAsia="ja-JP"/>
    </w:rPr>
  </w:style>
  <w:style w:type="paragraph" w:styleId="TOC5">
    <w:name w:val="toc 5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6645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64515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796671"/>
    <w:rPr>
      <w:rFonts w:ascii="Arial" w:hAnsi="Arial"/>
      <w:u w:val="single"/>
    </w:rPr>
  </w:style>
  <w:style w:type="paragraph" w:customStyle="1" w:styleId="DecisionInvitingPara">
    <w:name w:val="Decision Inviting Para."/>
    <w:basedOn w:val="Normal"/>
    <w:rsid w:val="00796671"/>
    <w:pPr>
      <w:ind w:left="4536"/>
    </w:pPr>
    <w:rPr>
      <w:rFonts w:eastAsiaTheme="minorEastAsia"/>
      <w:i/>
      <w:lang w:val="es-ES_tradnl"/>
    </w:rPr>
  </w:style>
  <w:style w:type="paragraph" w:customStyle="1" w:styleId="TOCAnnex">
    <w:name w:val="TOC Annex"/>
    <w:basedOn w:val="Normal"/>
    <w:rsid w:val="00796671"/>
    <w:pPr>
      <w:tabs>
        <w:tab w:val="right" w:pos="9061"/>
      </w:tabs>
      <w:spacing w:before="240" w:after="120"/>
      <w:ind w:left="1021" w:right="567" w:hanging="1021"/>
      <w:jc w:val="left"/>
      <w:outlineLvl w:val="0"/>
    </w:pPr>
    <w:rPr>
      <w:rFonts w:eastAsiaTheme="minorEastAsia"/>
      <w:b/>
      <w:noProof/>
      <w:sz w:val="22"/>
      <w:szCs w:val="22"/>
    </w:rPr>
  </w:style>
  <w:style w:type="character" w:styleId="FollowedHyperlink">
    <w:name w:val="FollowedHyperlink"/>
    <w:basedOn w:val="DefaultParagraphFont"/>
    <w:uiPriority w:val="99"/>
    <w:rsid w:val="00796671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96671"/>
    <w:pPr>
      <w:ind w:left="720"/>
      <w:contextualSpacing/>
    </w:pPr>
    <w:rPr>
      <w:rFonts w:eastAsiaTheme="minorEastAsia"/>
    </w:rPr>
  </w:style>
  <w:style w:type="character" w:styleId="Emphasis">
    <w:name w:val="Emphasis"/>
    <w:basedOn w:val="DefaultParagraphFont"/>
    <w:qFormat/>
    <w:rsid w:val="00796671"/>
    <w:rPr>
      <w:i/>
      <w:iCs/>
    </w:rPr>
  </w:style>
  <w:style w:type="character" w:customStyle="1" w:styleId="FootnoteTextChar">
    <w:name w:val="Footnote Text Char"/>
    <w:basedOn w:val="DefaultParagraphFont"/>
    <w:link w:val="FootnoteText"/>
    <w:rsid w:val="000010AE"/>
    <w:rPr>
      <w:rFonts w:ascii="Arial" w:hAnsi="Arial"/>
      <w:sz w:val="16"/>
    </w:rPr>
  </w:style>
  <w:style w:type="table" w:styleId="TableGrid">
    <w:name w:val="Table Grid"/>
    <w:basedOn w:val="TableNormal"/>
    <w:rsid w:val="00796671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"/>
    <w:rsid w:val="00796671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paragraph" w:customStyle="1" w:styleId="xl66">
    <w:name w:val="xl66"/>
    <w:basedOn w:val="Normal"/>
    <w:rsid w:val="0079667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paragraph" w:customStyle="1" w:styleId="xl67">
    <w:name w:val="xl67"/>
    <w:basedOn w:val="Normal"/>
    <w:rsid w:val="00796671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paragraph" w:customStyle="1" w:styleId="xl68">
    <w:name w:val="xl68"/>
    <w:basedOn w:val="Normal"/>
    <w:rsid w:val="00796671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paragraph" w:customStyle="1" w:styleId="xl69">
    <w:name w:val="xl69"/>
    <w:basedOn w:val="Normal"/>
    <w:rsid w:val="00796671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paragraph" w:customStyle="1" w:styleId="xl70">
    <w:name w:val="xl70"/>
    <w:basedOn w:val="Normal"/>
    <w:rsid w:val="007966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paragraph" w:customStyle="1" w:styleId="xl71">
    <w:name w:val="xl71"/>
    <w:basedOn w:val="Normal"/>
    <w:rsid w:val="0079667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paragraph" w:customStyle="1" w:styleId="xl72">
    <w:name w:val="xl72"/>
    <w:basedOn w:val="Normal"/>
    <w:rsid w:val="0079667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paragraph" w:customStyle="1" w:styleId="xl73">
    <w:name w:val="xl73"/>
    <w:basedOn w:val="Normal"/>
    <w:rsid w:val="00796671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xl74">
    <w:name w:val="xl74"/>
    <w:basedOn w:val="Normal"/>
    <w:rsid w:val="0079667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xl75">
    <w:name w:val="xl75"/>
    <w:basedOn w:val="Normal"/>
    <w:rsid w:val="0079667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xl76">
    <w:name w:val="xl76"/>
    <w:basedOn w:val="Normal"/>
    <w:rsid w:val="007966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2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0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72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55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37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976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782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938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137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04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986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4425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0390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7034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6453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62316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68138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3438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3509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42167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7648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13104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42261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99450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0"/>
                                                                                                  <w:marBottom w:val="15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778710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0"/>
                                                                                                  <w:marBottom w:val="15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552866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0"/>
                                                                                                  <w:marBottom w:val="15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37691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0"/>
                                                                                                  <w:marBottom w:val="15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pov.int/genie/de/pdf/upov_code_system.pdf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upov.int/genie/de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DAT1\OrgUPOV\Shared\Document\CAJ\CAJ71\templates\CAJ_71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D1177-2802-43ED-AB6D-E43867B9C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CAJ_71_EN.dotx</Template>
  <TotalTime>153</TotalTime>
  <Pages>9</Pages>
  <Words>2751</Words>
  <Characters>15685</Characters>
  <Application>Microsoft Office Word</Application>
  <DocSecurity>0</DocSecurity>
  <Lines>130</Lines>
  <Paragraphs>36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Titres</vt:lpstr>
      </vt:variant>
      <vt:variant>
        <vt:i4>17</vt:i4>
      </vt:variant>
    </vt:vector>
  </HeadingPairs>
  <TitlesOfParts>
    <vt:vector size="19" baseType="lpstr">
      <vt:lpstr>CAJ/70/</vt:lpstr>
      <vt:lpstr>CAJ/70/</vt:lpstr>
      <vt:lpstr>ZUSAMMENFASSUNG</vt:lpstr>
      <vt:lpstr>ZWECK</vt:lpstr>
      <vt:lpstr>GENIE DATENBANK</vt:lpstr>
      <vt:lpstr>UPOV-CODE-SYSTEM</vt:lpstr>
      <vt:lpstr>    Einführung in das UPOV-Code-System</vt:lpstr>
      <vt:lpstr>    Entwicklungen beim UPOV-Code</vt:lpstr>
      <vt:lpstr>PLUTO-DATENBANK</vt:lpstr>
      <vt:lpstr>    Programm für Verbesserungen der PLUTO-Datenbank („Programm“)</vt:lpstr>
      <vt:lpstr>        Unterstützung für Beitragsleistende (Programm: Abschnitt 2)</vt:lpstr>
      <vt:lpstr>    </vt:lpstr>
      <vt:lpstr>    </vt:lpstr>
      <vt:lpstr>    Inhalt der PLUTO-Datenbank</vt:lpstr>
      <vt:lpstr>        Sortendaten, die nicht mehr in der PLUTO-Datenbank enthalten sind (Daten aus der</vt:lpstr>
      <vt:lpstr>        Akzente und Sonderzeichen</vt:lpstr>
      <vt:lpstr>        UPOV-Suchinstrument für Ähnlichkeiten zum Zweck der Sortenbezeichnung</vt:lpstr>
      <vt:lpstr>        Nicht akzeptable Begriffe für Sortenbezeichnungen</vt:lpstr>
      <vt:lpstr>        Überarbeitung von Dokument UPOV/INF/12/2 „Erläuterungen zu Sortenbezeichnungen n</vt:lpstr>
    </vt:vector>
  </TitlesOfParts>
  <Company>UPOV</Company>
  <LinksUpToDate>false</LinksUpToDate>
  <CharactersWithSpaces>18400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CAJ/70/</dc:title>
  <dc:creator>PASIEKA Allie</dc:creator>
  <cp:lastModifiedBy>SANCHEZ-VIZCAINO GOMEZ Rosa Maria</cp:lastModifiedBy>
  <cp:revision>12</cp:revision>
  <cp:lastPrinted>2016-10-04T09:41:00Z</cp:lastPrinted>
  <dcterms:created xsi:type="dcterms:W3CDTF">2016-09-28T09:59:00Z</dcterms:created>
  <dcterms:modified xsi:type="dcterms:W3CDTF">2016-10-04T09:41:00Z</dcterms:modified>
</cp:coreProperties>
</file>